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85F" w:rsidRPr="0084124C" w:rsidP="00CC385F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4C">
        <w:rPr>
          <w:szCs w:val="28"/>
        </w:rPr>
        <w:t xml:space="preserve"> </w:t>
      </w:r>
    </w:p>
    <w:p w:rsidR="00CC385F" w:rsidRPr="00CC385F" w:rsidP="00CC385F">
      <w:pPr>
        <w:pStyle w:val="Title"/>
        <w:ind w:left="4956" w:firstLine="708"/>
        <w:rPr>
          <w:szCs w:val="28"/>
        </w:rPr>
      </w:pPr>
      <w:r w:rsidRPr="00760FF2">
        <w:rPr>
          <w:szCs w:val="28"/>
        </w:rPr>
        <w:t>Дело № 5-</w:t>
      </w:r>
      <w:r w:rsidRPr="00CC385F">
        <w:rPr>
          <w:szCs w:val="28"/>
        </w:rPr>
        <w:t>47/1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CC385F">
        <w:rPr>
          <w:szCs w:val="28"/>
        </w:rPr>
        <w:t>2</w:t>
      </w:r>
    </w:p>
    <w:p w:rsidR="00CC385F" w:rsidRPr="00CC385F" w:rsidP="00CC385F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CC385F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CC385F">
        <w:rPr>
          <w:szCs w:val="28"/>
        </w:rPr>
        <w:t>2</w:t>
      </w:r>
      <w:r>
        <w:rPr>
          <w:szCs w:val="28"/>
        </w:rPr>
        <w:t>-000</w:t>
      </w:r>
      <w:r w:rsidRPr="00CC385F">
        <w:rPr>
          <w:szCs w:val="28"/>
        </w:rPr>
        <w:t>184</w:t>
      </w:r>
      <w:r>
        <w:rPr>
          <w:szCs w:val="28"/>
        </w:rPr>
        <w:t>-</w:t>
      </w:r>
      <w:r w:rsidRPr="00CC385F">
        <w:rPr>
          <w:szCs w:val="28"/>
        </w:rPr>
        <w:t>31</w:t>
      </w:r>
    </w:p>
    <w:p w:rsidR="00CC385F" w:rsidP="00CC385F">
      <w:pPr>
        <w:pStyle w:val="Title"/>
        <w:ind w:firstLine="708"/>
        <w:rPr>
          <w:szCs w:val="28"/>
        </w:rPr>
      </w:pPr>
    </w:p>
    <w:p w:rsidR="00CC385F" w:rsidRPr="00760FF2" w:rsidP="00CC385F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CC385F" w:rsidRPr="00760FF2" w:rsidP="00CC385F">
      <w:pPr>
        <w:pStyle w:val="Title"/>
        <w:rPr>
          <w:szCs w:val="28"/>
        </w:rPr>
      </w:pPr>
      <w:r w:rsidRPr="009E0FBB">
        <w:rPr>
          <w:szCs w:val="28"/>
        </w:rPr>
        <w:t xml:space="preserve">14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CC385F" w:rsidRPr="00760FF2" w:rsidP="00CC385F">
      <w:pPr>
        <w:pStyle w:val="Title"/>
        <w:jc w:val="both"/>
        <w:rPr>
          <w:szCs w:val="28"/>
        </w:rPr>
      </w:pPr>
      <w:r w:rsidRPr="00760FF2">
        <w:rPr>
          <w:szCs w:val="28"/>
        </w:rPr>
        <w:tab/>
      </w:r>
      <w:r w:rsidRPr="009E0FBB">
        <w:rPr>
          <w:szCs w:val="28"/>
        </w:rPr>
        <w:t xml:space="preserve">Мировой судья судебного участка № 3 по Елабужскому судебному району Республики Татарстан </w:t>
      </w:r>
      <w:r w:rsidRPr="009E0FBB">
        <w:rPr>
          <w:szCs w:val="28"/>
        </w:rPr>
        <w:t>Гиниатуллин</w:t>
      </w:r>
      <w:r w:rsidRPr="009E0FBB">
        <w:rPr>
          <w:szCs w:val="28"/>
        </w:rPr>
        <w:t xml:space="preserve"> Э.И., исполняющий обязанности мирового судьи судебного участка № 1 по Елабужскому судебному району Республики Татарстан</w:t>
      </w:r>
      <w:r w:rsidRPr="00760FF2">
        <w:rPr>
          <w:szCs w:val="28"/>
        </w:rPr>
        <w:t xml:space="preserve">, рассмотрев дело об административном правонарушении по ч.1 ст.15.6 КоАП РФ в отношении </w:t>
      </w:r>
    </w:p>
    <w:p w:rsidR="00CC385F" w:rsidRPr="006C4235" w:rsidP="00905ED8">
      <w:pPr>
        <w:pStyle w:val="Title"/>
        <w:ind w:firstLine="708"/>
        <w:jc w:val="both"/>
        <w:rPr>
          <w:szCs w:val="28"/>
        </w:rPr>
      </w:pPr>
      <w:r w:rsidRPr="008755D3">
        <w:rPr>
          <w:szCs w:val="28"/>
        </w:rPr>
        <w:t xml:space="preserve">должностного лица – </w:t>
      </w:r>
      <w:r>
        <w:rPr>
          <w:szCs w:val="28"/>
        </w:rPr>
        <w:t>Гизятова</w:t>
      </w:r>
      <w:r>
        <w:rPr>
          <w:szCs w:val="28"/>
        </w:rPr>
        <w:t xml:space="preserve"> Р</w:t>
      </w:r>
      <w:r w:rsidR="00905ED8">
        <w:rPr>
          <w:szCs w:val="28"/>
        </w:rPr>
        <w:t>.</w:t>
      </w:r>
      <w:r>
        <w:rPr>
          <w:szCs w:val="28"/>
        </w:rPr>
        <w:t>Р</w:t>
      </w:r>
      <w:r w:rsidR="00905ED8">
        <w:rPr>
          <w:szCs w:val="28"/>
        </w:rPr>
        <w:t>.</w:t>
      </w:r>
      <w:r w:rsidRPr="008755D3">
        <w:rPr>
          <w:szCs w:val="28"/>
        </w:rPr>
        <w:t xml:space="preserve">, </w:t>
      </w:r>
      <w:r w:rsidR="00905ED8">
        <w:rPr>
          <w:szCs w:val="28"/>
        </w:rPr>
        <w:t>данные изъяты</w:t>
      </w:r>
      <w:r>
        <w:rPr>
          <w:szCs w:val="28"/>
        </w:rPr>
        <w:t>,</w:t>
      </w:r>
    </w:p>
    <w:p w:rsidR="00CC385F" w:rsidRPr="00764235" w:rsidP="00CC38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CC385F" w:rsidP="00CC38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Гизятов</w:t>
      </w:r>
      <w:r>
        <w:rPr>
          <w:sz w:val="28"/>
          <w:szCs w:val="28"/>
        </w:rPr>
        <w:t xml:space="preserve"> Р.Р.,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="00905ED8">
        <w:rPr>
          <w:sz w:val="28"/>
          <w:szCs w:val="28"/>
        </w:rPr>
        <w:t>должность</w:t>
      </w:r>
      <w:r w:rsidRPr="00AD3B86">
        <w:rPr>
          <w:sz w:val="28"/>
          <w:szCs w:val="28"/>
        </w:rPr>
        <w:t xml:space="preserve"> общества с ограниченной ответственностью «</w:t>
      </w:r>
      <w:r w:rsidR="00905ED8">
        <w:rPr>
          <w:sz w:val="28"/>
          <w:szCs w:val="28"/>
        </w:rPr>
        <w:t>…</w:t>
      </w:r>
      <w:r w:rsidRPr="00AD3B8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2020 год.</w:t>
      </w:r>
    </w:p>
    <w:p w:rsidR="00CC385F" w:rsidRPr="0094138D" w:rsidP="00CC385F">
      <w:pPr>
        <w:ind w:firstLine="720"/>
        <w:jc w:val="both"/>
        <w:rPr>
          <w:sz w:val="28"/>
          <w:szCs w:val="28"/>
        </w:rPr>
      </w:pPr>
      <w:r w:rsidRPr="00AD3B86">
        <w:rPr>
          <w:sz w:val="28"/>
          <w:szCs w:val="28"/>
        </w:rPr>
        <w:t>Гизятов</w:t>
      </w:r>
      <w:r w:rsidRPr="00AD3B86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94138D">
        <w:rPr>
          <w:sz w:val="28"/>
          <w:szCs w:val="28"/>
        </w:rPr>
        <w:t xml:space="preserve">на рассмотрение дела об административном правонарушении не явился. </w:t>
      </w:r>
      <w:r w:rsidRPr="0094138D">
        <w:rPr>
          <w:sz w:val="28"/>
          <w:szCs w:val="28"/>
        </w:rPr>
        <w:t>Извещен надлежащим образом,</w:t>
      </w:r>
      <w:r>
        <w:rPr>
          <w:sz w:val="28"/>
          <w:szCs w:val="28"/>
        </w:rPr>
        <w:t xml:space="preserve"> получив судебную повестку 01.02.2022 года,</w:t>
      </w:r>
      <w:r w:rsidRPr="0094138D">
        <w:rPr>
          <w:sz w:val="28"/>
          <w:szCs w:val="28"/>
        </w:rPr>
        <w:t xml:space="preserve"> ходатайств об отложении дела от него не поступило.</w:t>
      </w:r>
    </w:p>
    <w:p w:rsidR="00CC385F" w:rsidRPr="0094138D" w:rsidP="00CC385F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CC385F" w:rsidP="00CC385F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CC385F" w:rsidRPr="00113F53" w:rsidP="00CC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C385F" w:rsidP="00CC385F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CC385F" w:rsidRPr="00450235" w:rsidP="00CC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385F" w:rsidP="00CC38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D3B86">
        <w:rPr>
          <w:rFonts w:ascii="Times New Roman" w:hAnsi="Times New Roman" w:cs="Times New Roman"/>
          <w:sz w:val="28"/>
          <w:szCs w:val="28"/>
        </w:rPr>
        <w:t>Гизятов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3B86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</w:t>
      </w:r>
      <w:r w:rsidRPr="005C36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электронном виде, которая поступила в налоговый орган 07.04.2021 года, срок представления  бухгалтерской отчетности за 2020 год не позднее 31.03.2021 года.</w:t>
      </w:r>
    </w:p>
    <w:p w:rsidR="00CC385F" w:rsidP="00CC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CC385F" w:rsidRPr="00A66978" w:rsidP="00CC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AD3B86">
        <w:rPr>
          <w:sz w:val="28"/>
          <w:szCs w:val="28"/>
        </w:rPr>
        <w:t>Гизятов</w:t>
      </w:r>
      <w:r>
        <w:rPr>
          <w:sz w:val="28"/>
          <w:szCs w:val="28"/>
        </w:rPr>
        <w:t>а</w:t>
      </w:r>
      <w:r w:rsidRPr="00AD3B86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CC385F" w:rsidRPr="0079691B" w:rsidP="00CC385F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CC385F" w:rsidP="00CC385F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CC385F" w:rsidRPr="00A66978" w:rsidP="00CC385F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CC385F" w:rsidRPr="00A66978" w:rsidP="00CC38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CC385F" w:rsidRPr="00A66978" w:rsidP="00CC385F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2D586E">
        <w:rPr>
          <w:szCs w:val="28"/>
        </w:rPr>
        <w:t>Гизятова</w:t>
      </w:r>
      <w:r w:rsidRPr="002D586E">
        <w:rPr>
          <w:szCs w:val="28"/>
        </w:rPr>
        <w:t xml:space="preserve"> Р</w:t>
      </w:r>
      <w:r w:rsidR="00905ED8">
        <w:rPr>
          <w:szCs w:val="28"/>
        </w:rPr>
        <w:t>.</w:t>
      </w:r>
      <w:r w:rsidRPr="002D586E">
        <w:rPr>
          <w:szCs w:val="28"/>
        </w:rPr>
        <w:t>Р</w:t>
      </w:r>
      <w:r w:rsidR="00905ED8">
        <w:rPr>
          <w:szCs w:val="28"/>
        </w:rPr>
        <w:t>.</w:t>
      </w:r>
      <w:r w:rsidRPr="002D586E">
        <w:rPr>
          <w:szCs w:val="28"/>
        </w:rPr>
        <w:t xml:space="preserve"> </w:t>
      </w:r>
      <w:r w:rsidRPr="00A66978">
        <w:rPr>
          <w:szCs w:val="28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CC385F" w:rsidRPr="00A66978" w:rsidP="00CC385F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26857171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CC385F" w:rsidP="00CC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CC385F" w:rsidRPr="00764235" w:rsidP="00CC385F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CC385F" w:rsidP="00CC385F">
      <w:pPr>
        <w:pStyle w:val="BodyText"/>
        <w:rPr>
          <w:szCs w:val="28"/>
        </w:rPr>
      </w:pPr>
      <w:r w:rsidRPr="00D50DC8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C385F" w:rsidP="00CC385F">
      <w:pPr>
        <w:jc w:val="both"/>
        <w:rPr>
          <w:sz w:val="28"/>
          <w:szCs w:val="28"/>
        </w:rPr>
      </w:pPr>
    </w:p>
    <w:p w:rsidR="00CC385F" w:rsidRPr="00486BC4" w:rsidP="00CC385F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</w:p>
    <w:p w:rsidR="00CC385F" w:rsidRPr="00486BC4" w:rsidP="00CC385F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CC385F" w:rsidP="00CC385F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Э.И.Гиниатуллин</w:t>
      </w:r>
      <w:r w:rsidRPr="00486BC4">
        <w:rPr>
          <w:sz w:val="28"/>
          <w:szCs w:val="28"/>
        </w:rPr>
        <w:t>.</w:t>
      </w:r>
    </w:p>
    <w:p w:rsidR="00D223C4"/>
    <w:sectPr w:rsidSect="009E0FBB">
      <w:pgSz w:w="11906" w:h="16838"/>
      <w:pgMar w:top="1134" w:right="849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3E"/>
    <w:rsid w:val="00113F53"/>
    <w:rsid w:val="002D586E"/>
    <w:rsid w:val="00450235"/>
    <w:rsid w:val="00486BC4"/>
    <w:rsid w:val="005C36F3"/>
    <w:rsid w:val="006C4235"/>
    <w:rsid w:val="00760FF2"/>
    <w:rsid w:val="00764235"/>
    <w:rsid w:val="0079691B"/>
    <w:rsid w:val="0084124C"/>
    <w:rsid w:val="008755D3"/>
    <w:rsid w:val="00905ED8"/>
    <w:rsid w:val="0094138D"/>
    <w:rsid w:val="0096233E"/>
    <w:rsid w:val="009E0FBB"/>
    <w:rsid w:val="00A66978"/>
    <w:rsid w:val="00AD3B86"/>
    <w:rsid w:val="00CC385F"/>
    <w:rsid w:val="00D223C4"/>
    <w:rsid w:val="00D50DC8"/>
    <w:rsid w:val="00DD3C7F"/>
    <w:rsid w:val="00DD6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C385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C3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C385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C3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C3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