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A07" w:rsidRPr="0003392F" w:rsidP="00537A07">
      <w:pPr>
        <w:pStyle w:val="Title"/>
        <w:rPr>
          <w:sz w:val="27"/>
          <w:szCs w:val="27"/>
        </w:rPr>
      </w:pPr>
      <w:r w:rsidRPr="0003392F">
        <w:rPr>
          <w:sz w:val="27"/>
          <w:szCs w:val="27"/>
        </w:rPr>
        <w:tab/>
        <w:t xml:space="preserve">                                     </w:t>
      </w:r>
    </w:p>
    <w:p w:rsidR="00537A07" w:rsidRPr="0003392F" w:rsidP="00537A07">
      <w:pPr>
        <w:pStyle w:val="Title"/>
        <w:ind w:left="6372"/>
        <w:rPr>
          <w:sz w:val="27"/>
          <w:szCs w:val="27"/>
        </w:rPr>
      </w:pPr>
      <w:r w:rsidRPr="0003392F">
        <w:rPr>
          <w:sz w:val="27"/>
          <w:szCs w:val="27"/>
        </w:rPr>
        <w:t xml:space="preserve">       Дело № 5-1</w:t>
      </w:r>
      <w:r>
        <w:rPr>
          <w:sz w:val="27"/>
          <w:szCs w:val="27"/>
        </w:rPr>
        <w:t>1</w:t>
      </w:r>
      <w:r w:rsidRPr="0003392F">
        <w:rPr>
          <w:sz w:val="27"/>
          <w:szCs w:val="27"/>
        </w:rPr>
        <w:t>/1/2022</w:t>
      </w:r>
    </w:p>
    <w:p w:rsidR="00537A07" w:rsidRPr="0003392F" w:rsidP="00537A07">
      <w:pPr>
        <w:pStyle w:val="Title"/>
        <w:rPr>
          <w:sz w:val="27"/>
          <w:szCs w:val="27"/>
        </w:rPr>
      </w:pPr>
      <w:r w:rsidRPr="0003392F">
        <w:rPr>
          <w:sz w:val="27"/>
          <w:szCs w:val="27"/>
        </w:rPr>
        <w:t xml:space="preserve">   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>УИД 16MS0100-01-2022- 00002</w:t>
      </w:r>
      <w:r>
        <w:rPr>
          <w:sz w:val="27"/>
          <w:szCs w:val="27"/>
        </w:rPr>
        <w:t>5</w:t>
      </w:r>
      <w:r w:rsidRPr="0003392F">
        <w:rPr>
          <w:sz w:val="27"/>
          <w:szCs w:val="27"/>
        </w:rPr>
        <w:t>-2</w:t>
      </w:r>
      <w:r>
        <w:rPr>
          <w:sz w:val="27"/>
          <w:szCs w:val="27"/>
        </w:rPr>
        <w:t>3</w:t>
      </w:r>
    </w:p>
    <w:p w:rsidR="00537A07" w:rsidRPr="0003392F" w:rsidP="00537A07">
      <w:pPr>
        <w:pStyle w:val="Title"/>
        <w:rPr>
          <w:sz w:val="27"/>
          <w:szCs w:val="27"/>
        </w:rPr>
      </w:pPr>
      <w:r w:rsidRPr="0003392F">
        <w:rPr>
          <w:sz w:val="27"/>
          <w:szCs w:val="27"/>
        </w:rPr>
        <w:t>П</w:t>
      </w:r>
      <w:r w:rsidRPr="0003392F">
        <w:rPr>
          <w:sz w:val="27"/>
          <w:szCs w:val="27"/>
        </w:rPr>
        <w:t xml:space="preserve">  О  С  Т  А  Н  О  В  Л  Е  Н  И  Е</w:t>
      </w:r>
    </w:p>
    <w:p w:rsidR="00537A07" w:rsidRPr="0003392F" w:rsidP="00537A07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31 января 2022 года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>город Елабуга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 xml:space="preserve"> </w:t>
      </w:r>
      <w:r w:rsidRPr="0003392F">
        <w:rPr>
          <w:sz w:val="27"/>
          <w:szCs w:val="27"/>
        </w:rPr>
        <w:tab/>
      </w:r>
    </w:p>
    <w:p w:rsidR="00537A07" w:rsidRPr="0003392F" w:rsidP="00537A07">
      <w:pPr>
        <w:pStyle w:val="BodyText2"/>
        <w:rPr>
          <w:sz w:val="27"/>
          <w:szCs w:val="27"/>
        </w:rPr>
      </w:pPr>
      <w:r w:rsidRPr="0003392F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</w:t>
      </w:r>
      <w:r>
        <w:rPr>
          <w:sz w:val="27"/>
          <w:szCs w:val="27"/>
        </w:rPr>
        <w:t>ч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03392F">
        <w:rPr>
          <w:sz w:val="27"/>
          <w:szCs w:val="27"/>
        </w:rPr>
        <w:t xml:space="preserve">ст.15.33.2 КоАП РФ в отношении </w:t>
      </w:r>
    </w:p>
    <w:p w:rsidR="00537A07" w:rsidRPr="0003392F" w:rsidP="00360EF9">
      <w:pPr>
        <w:ind w:firstLine="708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должностного лица – </w:t>
      </w:r>
      <w:r w:rsidRPr="00D91F7C">
        <w:rPr>
          <w:sz w:val="27"/>
          <w:szCs w:val="27"/>
        </w:rPr>
        <w:t>Лучкиной</w:t>
      </w:r>
      <w:r w:rsidRPr="00D91F7C">
        <w:rPr>
          <w:sz w:val="27"/>
          <w:szCs w:val="27"/>
        </w:rPr>
        <w:t xml:space="preserve"> Е</w:t>
      </w:r>
      <w:r w:rsidR="00360EF9">
        <w:rPr>
          <w:sz w:val="27"/>
          <w:szCs w:val="27"/>
        </w:rPr>
        <w:t>.</w:t>
      </w:r>
      <w:r w:rsidRPr="00D91F7C">
        <w:rPr>
          <w:sz w:val="27"/>
          <w:szCs w:val="27"/>
        </w:rPr>
        <w:t>В</w:t>
      </w:r>
      <w:r w:rsidR="00360EF9">
        <w:rPr>
          <w:sz w:val="27"/>
          <w:szCs w:val="27"/>
        </w:rPr>
        <w:t>.</w:t>
      </w:r>
      <w:r w:rsidRPr="00D91F7C">
        <w:rPr>
          <w:sz w:val="27"/>
          <w:szCs w:val="27"/>
        </w:rPr>
        <w:t xml:space="preserve">, </w:t>
      </w:r>
      <w:r w:rsidR="00360EF9">
        <w:rPr>
          <w:sz w:val="27"/>
          <w:szCs w:val="27"/>
        </w:rPr>
        <w:t>данные изъяты</w:t>
      </w:r>
      <w:r w:rsidRPr="0003392F">
        <w:rPr>
          <w:sz w:val="27"/>
          <w:szCs w:val="27"/>
        </w:rPr>
        <w:t xml:space="preserve">,                            </w:t>
      </w:r>
    </w:p>
    <w:p w:rsidR="00537A07" w:rsidRPr="0003392F" w:rsidP="00537A07">
      <w:pPr>
        <w:jc w:val="center"/>
        <w:rPr>
          <w:sz w:val="27"/>
          <w:szCs w:val="27"/>
        </w:rPr>
      </w:pPr>
      <w:r w:rsidRPr="0003392F">
        <w:rPr>
          <w:sz w:val="27"/>
          <w:szCs w:val="27"/>
        </w:rPr>
        <w:t>установил:</w:t>
      </w:r>
    </w:p>
    <w:p w:rsidR="00537A07" w:rsidRPr="0003392F" w:rsidP="00537A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Лучкина</w:t>
      </w:r>
      <w:r>
        <w:rPr>
          <w:rFonts w:ascii="Times New Roman" w:hAnsi="Times New Roman" w:cs="Times New Roman"/>
          <w:sz w:val="27"/>
          <w:szCs w:val="27"/>
        </w:rPr>
        <w:t xml:space="preserve"> Е.В.</w:t>
      </w:r>
      <w:r w:rsidRPr="0003392F">
        <w:rPr>
          <w:rFonts w:ascii="Times New Roman" w:hAnsi="Times New Roman" w:cs="Times New Roman"/>
          <w:sz w:val="27"/>
          <w:szCs w:val="27"/>
        </w:rPr>
        <w:t xml:space="preserve"> в нарушение п.2.2 п.2 ст.11 Федерального закона от 01.04.1996 г. № 27-ФЗ «Об индивидуальном (персонифицированном) учете в системе обязательного пенсионного страхования», 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3392F">
        <w:rPr>
          <w:rFonts w:ascii="Times New Roman" w:hAnsi="Times New Roman" w:cs="Times New Roman"/>
          <w:sz w:val="27"/>
          <w:szCs w:val="27"/>
        </w:rPr>
        <w:t xml:space="preserve"> в установленный законом срок в </w:t>
      </w:r>
      <w:r>
        <w:rPr>
          <w:rFonts w:ascii="Times New Roman" w:hAnsi="Times New Roman" w:cs="Times New Roman"/>
          <w:sz w:val="27"/>
          <w:szCs w:val="27"/>
        </w:rPr>
        <w:t xml:space="preserve">орган </w:t>
      </w:r>
      <w:r w:rsidRPr="0003392F">
        <w:rPr>
          <w:rFonts w:ascii="Times New Roman" w:hAnsi="Times New Roman" w:cs="Times New Roman"/>
          <w:sz w:val="27"/>
          <w:szCs w:val="27"/>
        </w:rPr>
        <w:t xml:space="preserve">Пенсионного фонда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03392F">
        <w:rPr>
          <w:rFonts w:ascii="Times New Roman" w:hAnsi="Times New Roman" w:cs="Times New Roman"/>
          <w:sz w:val="27"/>
          <w:szCs w:val="27"/>
        </w:rPr>
        <w:t xml:space="preserve"> отчет по СЗВ-М (сведений о каждом работающем у него застрахованном лице) за </w:t>
      </w:r>
      <w:r>
        <w:rPr>
          <w:rFonts w:ascii="Times New Roman" w:hAnsi="Times New Roman" w:cs="Times New Roman"/>
          <w:sz w:val="27"/>
          <w:szCs w:val="27"/>
        </w:rPr>
        <w:t>май</w:t>
      </w:r>
      <w:r w:rsidRPr="0003392F">
        <w:rPr>
          <w:rFonts w:ascii="Times New Roman" w:hAnsi="Times New Roman" w:cs="Times New Roman"/>
          <w:sz w:val="27"/>
          <w:szCs w:val="27"/>
        </w:rPr>
        <w:t xml:space="preserve"> 2021 года.</w:t>
      </w:r>
    </w:p>
    <w:p w:rsidR="00537A07" w:rsidRPr="0003392F" w:rsidP="00537A07">
      <w:pPr>
        <w:ind w:firstLine="540"/>
        <w:jc w:val="both"/>
        <w:rPr>
          <w:sz w:val="27"/>
          <w:szCs w:val="27"/>
        </w:rPr>
      </w:pPr>
      <w:r w:rsidRPr="00756430">
        <w:rPr>
          <w:sz w:val="27"/>
          <w:szCs w:val="27"/>
        </w:rPr>
        <w:t>Лучкина</w:t>
      </w:r>
      <w:r w:rsidRPr="00756430">
        <w:rPr>
          <w:sz w:val="27"/>
          <w:szCs w:val="27"/>
        </w:rPr>
        <w:t xml:space="preserve"> Е.В. </w:t>
      </w:r>
      <w:r w:rsidRPr="0003392F">
        <w:rPr>
          <w:sz w:val="27"/>
          <w:szCs w:val="27"/>
        </w:rPr>
        <w:t>на рассмотрение дела об административном правонарушении не явил</w:t>
      </w:r>
      <w:r>
        <w:rPr>
          <w:sz w:val="27"/>
          <w:szCs w:val="27"/>
        </w:rPr>
        <w:t>ась</w:t>
      </w:r>
      <w:r w:rsidRPr="0003392F">
        <w:rPr>
          <w:sz w:val="27"/>
          <w:szCs w:val="27"/>
        </w:rPr>
        <w:t xml:space="preserve">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 w:rsidRPr="00756430">
        <w:rPr>
          <w:sz w:val="27"/>
          <w:szCs w:val="27"/>
        </w:rPr>
        <w:t>Лучкина</w:t>
      </w:r>
      <w:r w:rsidRPr="00756430">
        <w:rPr>
          <w:sz w:val="27"/>
          <w:szCs w:val="27"/>
        </w:rPr>
        <w:t xml:space="preserve"> Е.В.</w:t>
      </w:r>
      <w:r w:rsidRPr="0003392F">
        <w:rPr>
          <w:sz w:val="27"/>
          <w:szCs w:val="27"/>
        </w:rPr>
        <w:t xml:space="preserve"> считается надлежащим образом извещенн</w:t>
      </w:r>
      <w:r>
        <w:rPr>
          <w:sz w:val="27"/>
          <w:szCs w:val="27"/>
        </w:rPr>
        <w:t>ой</w:t>
      </w:r>
      <w:r w:rsidRPr="0003392F">
        <w:rPr>
          <w:sz w:val="27"/>
          <w:szCs w:val="27"/>
        </w:rPr>
        <w:t>.</w:t>
      </w:r>
    </w:p>
    <w:p w:rsidR="00537A07" w:rsidRPr="0003392F" w:rsidP="00537A07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7"/>
          <w:szCs w:val="27"/>
        </w:rPr>
        <w:t>ё</w:t>
      </w:r>
      <w:r w:rsidRPr="0003392F">
        <w:rPr>
          <w:sz w:val="27"/>
          <w:szCs w:val="27"/>
        </w:rPr>
        <w:t xml:space="preserve"> отсутствие.</w:t>
      </w:r>
    </w:p>
    <w:p w:rsidR="00537A07" w:rsidRPr="0003392F" w:rsidP="00537A07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Изучив материалы дела, мировой судья приходит к следующему.</w:t>
      </w:r>
    </w:p>
    <w:p w:rsidR="00537A07" w:rsidRPr="0003392F" w:rsidP="00537A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Частью 1 статьи </w:t>
      </w:r>
      <w:hyperlink r:id="rId4" w:history="1">
        <w:r>
          <w:rPr>
            <w:color w:val="0000FF"/>
            <w:sz w:val="27"/>
            <w:szCs w:val="27"/>
          </w:rPr>
          <w:t>15.33.2</w:t>
        </w:r>
      </w:hyperlink>
      <w:r w:rsidRPr="0003392F">
        <w:rPr>
          <w:sz w:val="27"/>
          <w:szCs w:val="27"/>
        </w:rPr>
        <w:t xml:space="preserve"> КоАП РФ предусмотрена административная ответственность за </w:t>
      </w:r>
      <w:r>
        <w:rPr>
          <w:sz w:val="27"/>
          <w:szCs w:val="27"/>
        </w:rPr>
        <w:t>н</w:t>
      </w:r>
      <w:r w:rsidRPr="00BD2F09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BD2F09">
        <w:rPr>
          <w:sz w:val="27"/>
          <w:szCs w:val="27"/>
        </w:rPr>
        <w:t xml:space="preserve"> </w:t>
      </w:r>
      <w:r w:rsidRPr="00BD2F09">
        <w:rPr>
          <w:sz w:val="27"/>
          <w:szCs w:val="27"/>
        </w:rPr>
        <w:t>объеме</w:t>
      </w:r>
      <w:r w:rsidRPr="00BD2F09">
        <w:rPr>
          <w:sz w:val="27"/>
          <w:szCs w:val="27"/>
        </w:rPr>
        <w:t xml:space="preserve"> или в искаженном виде, за исключением случаев, предусмотренных частью 2 настоящей статьи</w:t>
      </w:r>
      <w:r w:rsidRPr="0003392F">
        <w:rPr>
          <w:sz w:val="27"/>
          <w:szCs w:val="27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537A07" w:rsidRPr="0003392F" w:rsidP="00537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3392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56430">
        <w:rPr>
          <w:rFonts w:ascii="Times New Roman" w:hAnsi="Times New Roman" w:cs="Times New Roman"/>
          <w:sz w:val="27"/>
          <w:szCs w:val="27"/>
        </w:rPr>
        <w:t>Лучкин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756430">
        <w:rPr>
          <w:rFonts w:ascii="Times New Roman" w:hAnsi="Times New Roman" w:cs="Times New Roman"/>
          <w:sz w:val="27"/>
          <w:szCs w:val="27"/>
        </w:rPr>
        <w:t xml:space="preserve"> Е.В. </w:t>
      </w:r>
      <w:r w:rsidRPr="0003392F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 подтверждается протоколом об административном правонарушении (л.д.</w:t>
      </w:r>
      <w:r>
        <w:rPr>
          <w:rFonts w:ascii="Times New Roman" w:hAnsi="Times New Roman" w:cs="Times New Roman"/>
          <w:sz w:val="27"/>
          <w:szCs w:val="27"/>
        </w:rPr>
        <w:t>14-15</w:t>
      </w:r>
      <w:r w:rsidRPr="0003392F">
        <w:rPr>
          <w:rFonts w:ascii="Times New Roman" w:hAnsi="Times New Roman" w:cs="Times New Roman"/>
          <w:sz w:val="27"/>
          <w:szCs w:val="27"/>
        </w:rPr>
        <w:t xml:space="preserve">); </w:t>
      </w:r>
      <w:r w:rsidRPr="0003392F">
        <w:rPr>
          <w:rFonts w:ascii="Times New Roman" w:hAnsi="Times New Roman" w:cs="Times New Roman"/>
          <w:sz w:val="27"/>
          <w:szCs w:val="27"/>
        </w:rPr>
        <w:t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09.11.2021 года № 301-03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3392F">
        <w:rPr>
          <w:rFonts w:ascii="Times New Roman" w:hAnsi="Times New Roman" w:cs="Times New Roman"/>
          <w:sz w:val="27"/>
          <w:szCs w:val="27"/>
        </w:rPr>
        <w:t xml:space="preserve"> о предоставлении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Pr="0003392F">
        <w:rPr>
          <w:rFonts w:ascii="Times New Roman" w:hAnsi="Times New Roman" w:cs="Times New Roman"/>
          <w:sz w:val="27"/>
          <w:szCs w:val="27"/>
        </w:rPr>
        <w:t>«</w:t>
      </w:r>
      <w:r w:rsidR="00360EF9">
        <w:rPr>
          <w:rFonts w:ascii="Times New Roman" w:hAnsi="Times New Roman" w:cs="Times New Roman"/>
          <w:sz w:val="27"/>
          <w:szCs w:val="27"/>
        </w:rPr>
        <w:t>…</w:t>
      </w:r>
      <w:r w:rsidRPr="0003392F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17.06.</w:t>
      </w:r>
      <w:r w:rsidRPr="0003392F">
        <w:rPr>
          <w:rFonts w:ascii="Times New Roman" w:hAnsi="Times New Roman" w:cs="Times New Roman"/>
          <w:sz w:val="27"/>
          <w:szCs w:val="27"/>
        </w:rPr>
        <w:t xml:space="preserve">2021г. сведений по СЗВ-М за </w:t>
      </w:r>
      <w:r>
        <w:rPr>
          <w:rFonts w:ascii="Times New Roman" w:hAnsi="Times New Roman" w:cs="Times New Roman"/>
          <w:sz w:val="27"/>
          <w:szCs w:val="27"/>
        </w:rPr>
        <w:t>май</w:t>
      </w:r>
      <w:r w:rsidRPr="0003392F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03392F">
        <w:rPr>
          <w:rFonts w:ascii="Times New Roman" w:hAnsi="Times New Roman" w:cs="Times New Roman"/>
          <w:sz w:val="27"/>
          <w:szCs w:val="27"/>
        </w:rPr>
        <w:t xml:space="preserve">г., предусмотрено предоставление в срок 15 </w:t>
      </w:r>
      <w:r>
        <w:rPr>
          <w:rFonts w:ascii="Times New Roman" w:hAnsi="Times New Roman" w:cs="Times New Roman"/>
          <w:sz w:val="27"/>
          <w:szCs w:val="27"/>
        </w:rPr>
        <w:t>июня</w:t>
      </w:r>
      <w:r w:rsidRPr="0003392F">
        <w:rPr>
          <w:rFonts w:ascii="Times New Roman" w:hAnsi="Times New Roman" w:cs="Times New Roman"/>
          <w:sz w:val="27"/>
          <w:szCs w:val="27"/>
        </w:rPr>
        <w:t xml:space="preserve"> 2021 года (л.д.1), скриншотом журнала учета приема сведений о застрахованных лицах (СЗВ-М) (л.д.1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03392F">
        <w:rPr>
          <w:rFonts w:ascii="Times New Roman" w:hAnsi="Times New Roman" w:cs="Times New Roman"/>
          <w:sz w:val="27"/>
          <w:szCs w:val="27"/>
        </w:rPr>
        <w:t xml:space="preserve">), протоколом принятия отчётности от </w:t>
      </w:r>
      <w:r>
        <w:rPr>
          <w:rFonts w:ascii="Times New Roman" w:hAnsi="Times New Roman" w:cs="Times New Roman"/>
          <w:sz w:val="27"/>
          <w:szCs w:val="27"/>
        </w:rPr>
        <w:t>17.06.</w:t>
      </w:r>
      <w:r w:rsidRPr="0003392F">
        <w:rPr>
          <w:rFonts w:ascii="Times New Roman" w:hAnsi="Times New Roman" w:cs="Times New Roman"/>
          <w:sz w:val="27"/>
          <w:szCs w:val="27"/>
        </w:rPr>
        <w:t>2021</w:t>
      </w:r>
      <w:r w:rsidRPr="0003392F">
        <w:rPr>
          <w:rFonts w:ascii="Times New Roman" w:hAnsi="Times New Roman" w:cs="Times New Roman"/>
          <w:sz w:val="27"/>
          <w:szCs w:val="27"/>
        </w:rPr>
        <w:t>г.  (л.д.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03392F">
        <w:rPr>
          <w:rFonts w:ascii="Times New Roman" w:hAnsi="Times New Roman" w:cs="Times New Roman"/>
          <w:sz w:val="27"/>
          <w:szCs w:val="27"/>
        </w:rPr>
        <w:t>).</w:t>
      </w:r>
    </w:p>
    <w:p w:rsidR="00537A07" w:rsidRPr="0003392F" w:rsidP="00537A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3392F">
        <w:rPr>
          <w:rFonts w:ascii="Times New Roman" w:hAnsi="Times New Roman" w:cs="Times New Roman"/>
          <w:sz w:val="27"/>
          <w:szCs w:val="27"/>
        </w:rPr>
        <w:t xml:space="preserve">Мировой судья считает вину </w:t>
      </w:r>
      <w:r>
        <w:rPr>
          <w:rFonts w:ascii="Times New Roman" w:hAnsi="Times New Roman" w:cs="Times New Roman"/>
          <w:sz w:val="27"/>
          <w:szCs w:val="27"/>
        </w:rPr>
        <w:t>Лучкиной</w:t>
      </w:r>
      <w:r>
        <w:rPr>
          <w:rFonts w:ascii="Times New Roman" w:hAnsi="Times New Roman" w:cs="Times New Roman"/>
          <w:sz w:val="27"/>
          <w:szCs w:val="27"/>
        </w:rPr>
        <w:t xml:space="preserve"> Е.В.</w:t>
      </w:r>
      <w:r w:rsidRPr="0003392F">
        <w:rPr>
          <w:rFonts w:ascii="Times New Roman" w:hAnsi="Times New Roman" w:cs="Times New Roman"/>
          <w:sz w:val="27"/>
          <w:szCs w:val="27"/>
        </w:rPr>
        <w:t xml:space="preserve"> доказанной и его противоправные действия квалифицирует по ч.1 ст.15.33.2 КоАП РФ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3392F">
        <w:rPr>
          <w:rFonts w:ascii="Times New Roman" w:hAnsi="Times New Roman" w:cs="Times New Roman"/>
          <w:sz w:val="27"/>
          <w:szCs w:val="27"/>
        </w:rPr>
        <w:t xml:space="preserve">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03392F">
        <w:rPr>
          <w:rFonts w:ascii="Times New Roman" w:hAnsi="Times New Roman" w:cs="Times New Roman"/>
          <w:sz w:val="27"/>
          <w:szCs w:val="27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3392F">
        <w:rPr>
          <w:rFonts w:ascii="Times New Roman" w:hAnsi="Times New Roman" w:cs="Times New Roman"/>
          <w:sz w:val="27"/>
          <w:szCs w:val="27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37A07" w:rsidRPr="0003392F" w:rsidP="00537A07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537A07" w:rsidRPr="0003392F" w:rsidP="00537A07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537A07" w:rsidRPr="0003392F" w:rsidP="00537A07">
      <w:pPr>
        <w:ind w:firstLine="708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На основании </w:t>
      </w:r>
      <w:r w:rsidRPr="0003392F">
        <w:rPr>
          <w:sz w:val="27"/>
          <w:szCs w:val="27"/>
        </w:rPr>
        <w:t>изложенного</w:t>
      </w:r>
      <w:r w:rsidRPr="0003392F">
        <w:rPr>
          <w:sz w:val="27"/>
          <w:szCs w:val="27"/>
        </w:rPr>
        <w:t>, руководствуясь ста</w:t>
      </w:r>
      <w:r>
        <w:rPr>
          <w:sz w:val="27"/>
          <w:szCs w:val="27"/>
        </w:rPr>
        <w:t>т</w:t>
      </w:r>
      <w:r w:rsidRPr="0003392F">
        <w:rPr>
          <w:sz w:val="27"/>
          <w:szCs w:val="27"/>
        </w:rPr>
        <w:t>ьями 23.1, 29.9-29.11 КоАП РФ, мировой судья</w:t>
      </w:r>
    </w:p>
    <w:p w:rsidR="00537A07" w:rsidRPr="0003392F" w:rsidP="00537A07">
      <w:pPr>
        <w:jc w:val="center"/>
        <w:rPr>
          <w:sz w:val="27"/>
          <w:szCs w:val="27"/>
        </w:rPr>
      </w:pPr>
      <w:r w:rsidRPr="0003392F">
        <w:rPr>
          <w:sz w:val="27"/>
          <w:szCs w:val="27"/>
        </w:rPr>
        <w:t>постановил:</w:t>
      </w:r>
    </w:p>
    <w:p w:rsidR="00537A07" w:rsidRPr="0003392F" w:rsidP="00537A07">
      <w:pPr>
        <w:ind w:firstLine="72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признать </w:t>
      </w:r>
      <w:r w:rsidRPr="00756430">
        <w:rPr>
          <w:sz w:val="27"/>
          <w:szCs w:val="27"/>
        </w:rPr>
        <w:t>Лучкин</w:t>
      </w:r>
      <w:r>
        <w:rPr>
          <w:sz w:val="27"/>
          <w:szCs w:val="27"/>
        </w:rPr>
        <w:t>у</w:t>
      </w:r>
      <w:r w:rsidRPr="00756430">
        <w:rPr>
          <w:sz w:val="27"/>
          <w:szCs w:val="27"/>
        </w:rPr>
        <w:t xml:space="preserve"> Е</w:t>
      </w:r>
      <w:r w:rsidR="00360EF9">
        <w:rPr>
          <w:sz w:val="27"/>
          <w:szCs w:val="27"/>
        </w:rPr>
        <w:t>.</w:t>
      </w:r>
      <w:r w:rsidRPr="00756430">
        <w:rPr>
          <w:sz w:val="27"/>
          <w:szCs w:val="27"/>
        </w:rPr>
        <w:t>В</w:t>
      </w:r>
      <w:r w:rsidR="00360EF9">
        <w:rPr>
          <w:sz w:val="27"/>
          <w:szCs w:val="27"/>
        </w:rPr>
        <w:t>.</w:t>
      </w:r>
      <w:r w:rsidRPr="00756430">
        <w:rPr>
          <w:sz w:val="27"/>
          <w:szCs w:val="27"/>
        </w:rPr>
        <w:t xml:space="preserve"> </w:t>
      </w:r>
      <w:r w:rsidRPr="0003392F">
        <w:rPr>
          <w:sz w:val="27"/>
          <w:szCs w:val="27"/>
        </w:rPr>
        <w:t>виновн</w:t>
      </w:r>
      <w:r>
        <w:rPr>
          <w:sz w:val="27"/>
          <w:szCs w:val="27"/>
        </w:rPr>
        <w:t>ой</w:t>
      </w:r>
      <w:r w:rsidRPr="0003392F">
        <w:rPr>
          <w:sz w:val="27"/>
          <w:szCs w:val="27"/>
        </w:rPr>
        <w:t xml:space="preserve"> в совершении административного правонарушения, предусмотренного  ч.1 ст.15.33.2 КоАП РФ, и назначить е</w:t>
      </w:r>
      <w:r>
        <w:rPr>
          <w:sz w:val="27"/>
          <w:szCs w:val="27"/>
        </w:rPr>
        <w:t>й</w:t>
      </w:r>
      <w:r w:rsidRPr="0003392F">
        <w:rPr>
          <w:sz w:val="27"/>
          <w:szCs w:val="27"/>
        </w:rPr>
        <w:t xml:space="preserve"> наказание в виде штрафа в размере 300 (триста) рублей</w:t>
      </w:r>
    </w:p>
    <w:p w:rsidR="00537A07" w:rsidRPr="0003392F" w:rsidP="00537A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Получатель штрафа: Управление федерального казначейства по Республике Татарстан (ОПФР по Республике Татарстан л/с 04114001460),  ИНН 1653017530, КПП 165501001, расчетный счет03100643000000011100, </w:t>
      </w:r>
      <w:r w:rsidRPr="0003392F">
        <w:rPr>
          <w:sz w:val="27"/>
          <w:szCs w:val="27"/>
        </w:rPr>
        <w:t>кор</w:t>
      </w:r>
      <w:r w:rsidRPr="0003392F">
        <w:rPr>
          <w:sz w:val="27"/>
          <w:szCs w:val="27"/>
        </w:rPr>
        <w:t>.с</w:t>
      </w:r>
      <w:r w:rsidRPr="0003392F">
        <w:rPr>
          <w:sz w:val="27"/>
          <w:szCs w:val="27"/>
        </w:rPr>
        <w:t>чет</w:t>
      </w:r>
      <w:r w:rsidRPr="0003392F">
        <w:rPr>
          <w:sz w:val="27"/>
          <w:szCs w:val="27"/>
        </w:rPr>
        <w:t xml:space="preserve"> 40102810445370000079, Отделение – НБ Республика Татарстан Банка России (УФК по Республике Татарстан г. Казань), ОКТМО 92701000, КБК 392 1 1601230 06 0000 140, БИК 019205400.</w:t>
      </w:r>
    </w:p>
    <w:p w:rsidR="00537A07" w:rsidRPr="0003392F" w:rsidP="00537A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03392F">
          <w:rPr>
            <w:color w:val="0000FF"/>
            <w:sz w:val="27"/>
            <w:szCs w:val="27"/>
          </w:rPr>
          <w:t>статьей 31.5</w:t>
        </w:r>
      </w:hyperlink>
      <w:r w:rsidRPr="0003392F">
        <w:rPr>
          <w:sz w:val="27"/>
          <w:szCs w:val="27"/>
        </w:rPr>
        <w:t xml:space="preserve"> КоАП РФ.</w:t>
      </w:r>
    </w:p>
    <w:p w:rsidR="00537A07" w:rsidRPr="0003392F" w:rsidP="00537A07">
      <w:pPr>
        <w:ind w:firstLine="72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Квитанцию об уплате штрафа представить мировому судье.</w:t>
      </w:r>
    </w:p>
    <w:p w:rsidR="00537A07" w:rsidRPr="0003392F" w:rsidP="00537A07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ab/>
        <w:t>Постановление может быть обжаловано в течение 10 дней в Елабужский городской суд РТ через мирового судью.</w:t>
      </w:r>
    </w:p>
    <w:p w:rsidR="00537A07" w:rsidP="00537A07">
      <w:pPr>
        <w:jc w:val="both"/>
        <w:rPr>
          <w:sz w:val="27"/>
          <w:szCs w:val="27"/>
        </w:rPr>
      </w:pPr>
    </w:p>
    <w:p w:rsidR="00537A07" w:rsidRPr="0003392F" w:rsidP="00537A07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Мировой судья судебного участка № 1</w:t>
      </w:r>
    </w:p>
    <w:p w:rsidR="00537A07" w:rsidRPr="0003392F" w:rsidP="00537A07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по Елабужскому судебному району</w:t>
      </w:r>
    </w:p>
    <w:p w:rsidR="00537A07" w:rsidRPr="0003392F" w:rsidP="00537A07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Республики Татарстан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 xml:space="preserve">    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>Л.Х.Рахимова</w:t>
      </w:r>
      <w:r w:rsidRPr="0003392F">
        <w:rPr>
          <w:sz w:val="27"/>
          <w:szCs w:val="27"/>
        </w:rPr>
        <w:t>.</w:t>
      </w:r>
    </w:p>
    <w:p w:rsidR="0075029F"/>
    <w:sectPr w:rsidSect="0068348B">
      <w:pgSz w:w="11906" w:h="16838"/>
      <w:pgMar w:top="425" w:right="1106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20"/>
    <w:rsid w:val="0003392F"/>
    <w:rsid w:val="00360EF9"/>
    <w:rsid w:val="00537A07"/>
    <w:rsid w:val="0075029F"/>
    <w:rsid w:val="00756430"/>
    <w:rsid w:val="00B07220"/>
    <w:rsid w:val="00BD2F09"/>
    <w:rsid w:val="00D91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A0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37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37A0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37A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37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69585469BB12CC0B206871B4D85437FBA3A980D902792DEF458215DC2CA62AB13B113433BFBV7P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