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3D3E" w:rsidRPr="001A4FE0" w:rsidP="00CE3D3E">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1A4FE0">
        <w:rPr>
          <w:szCs w:val="28"/>
        </w:rPr>
        <w:t xml:space="preserve">   </w:t>
      </w:r>
    </w:p>
    <w:p w:rsidR="00CE3D3E" w:rsidP="00CE3D3E">
      <w:pPr>
        <w:pStyle w:val="Title"/>
        <w:ind w:left="5664" w:firstLine="708"/>
        <w:rPr>
          <w:szCs w:val="28"/>
        </w:rPr>
      </w:pPr>
      <w:r w:rsidRPr="000831AF">
        <w:rPr>
          <w:szCs w:val="28"/>
        </w:rPr>
        <w:t>Дело № 5-</w:t>
      </w:r>
      <w:r>
        <w:rPr>
          <w:szCs w:val="28"/>
        </w:rPr>
        <w:t>8/1</w:t>
      </w:r>
      <w:r w:rsidRPr="000831AF">
        <w:rPr>
          <w:szCs w:val="28"/>
        </w:rPr>
        <w:t>/20</w:t>
      </w:r>
      <w:r>
        <w:rPr>
          <w:szCs w:val="28"/>
        </w:rPr>
        <w:t>22</w:t>
      </w:r>
    </w:p>
    <w:p w:rsidR="00CE3D3E" w:rsidRPr="003454BF" w:rsidP="00CE3D3E">
      <w:pPr>
        <w:pStyle w:val="Title"/>
        <w:ind w:left="3540" w:firstLine="708"/>
        <w:jc w:val="left"/>
        <w:rPr>
          <w:szCs w:val="28"/>
        </w:rPr>
      </w:pPr>
      <w:r>
        <w:rPr>
          <w:szCs w:val="28"/>
        </w:rPr>
        <w:t xml:space="preserve">                  УИД</w:t>
      </w:r>
      <w:r w:rsidRPr="00CF793C">
        <w:rPr>
          <w:szCs w:val="28"/>
        </w:rPr>
        <w:t>16</w:t>
      </w:r>
      <w:r>
        <w:rPr>
          <w:szCs w:val="28"/>
          <w:lang w:val="en-US"/>
        </w:rPr>
        <w:t>MS</w:t>
      </w:r>
      <w:r>
        <w:rPr>
          <w:szCs w:val="28"/>
        </w:rPr>
        <w:t>0100-01-2021-003643-17</w:t>
      </w:r>
    </w:p>
    <w:p w:rsidR="00CE3D3E" w:rsidRPr="000831AF" w:rsidP="00CE3D3E">
      <w:pPr>
        <w:pStyle w:val="Title"/>
        <w:rPr>
          <w:szCs w:val="28"/>
        </w:rPr>
      </w:pPr>
    </w:p>
    <w:p w:rsidR="00CE3D3E" w:rsidRPr="000831AF" w:rsidP="00CE3D3E">
      <w:pPr>
        <w:pStyle w:val="Title"/>
        <w:rPr>
          <w:szCs w:val="28"/>
        </w:rPr>
      </w:pPr>
      <w:r w:rsidRPr="000831AF">
        <w:rPr>
          <w:szCs w:val="28"/>
        </w:rPr>
        <w:t>П</w:t>
      </w:r>
      <w:r w:rsidRPr="000831AF">
        <w:rPr>
          <w:szCs w:val="28"/>
        </w:rPr>
        <w:t xml:space="preserve">  О  С  Т  А  Н  О  В  Л  Е  Н  И  Е</w:t>
      </w:r>
    </w:p>
    <w:p w:rsidR="00CE3D3E" w:rsidP="00CE3D3E">
      <w:pPr>
        <w:ind w:firstLine="708"/>
        <w:jc w:val="both"/>
        <w:rPr>
          <w:sz w:val="28"/>
          <w:szCs w:val="28"/>
        </w:rPr>
      </w:pPr>
      <w:r>
        <w:rPr>
          <w:sz w:val="28"/>
          <w:szCs w:val="28"/>
        </w:rPr>
        <w:t xml:space="preserve">21 января </w:t>
      </w:r>
      <w:r w:rsidRPr="000831AF">
        <w:rPr>
          <w:sz w:val="28"/>
          <w:szCs w:val="28"/>
        </w:rPr>
        <w:t>20</w:t>
      </w:r>
      <w:r>
        <w:rPr>
          <w:sz w:val="28"/>
          <w:szCs w:val="28"/>
        </w:rPr>
        <w:t>22</w:t>
      </w:r>
      <w:r w:rsidRPr="000831AF">
        <w:rPr>
          <w:sz w:val="28"/>
          <w:szCs w:val="28"/>
        </w:rPr>
        <w:t xml:space="preserve"> года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CE3D3E" w:rsidP="00CE3D3E">
      <w:pPr>
        <w:ind w:firstLine="708"/>
        <w:jc w:val="both"/>
        <w:rPr>
          <w:sz w:val="28"/>
          <w:szCs w:val="28"/>
        </w:rPr>
      </w:pPr>
    </w:p>
    <w:p w:rsidR="00CE3D3E" w:rsidRPr="000831AF" w:rsidP="00CE3D3E">
      <w:pPr>
        <w:ind w:firstLine="708"/>
        <w:jc w:val="both"/>
        <w:rPr>
          <w:sz w:val="28"/>
          <w:szCs w:val="28"/>
        </w:rPr>
      </w:pPr>
      <w:r w:rsidRPr="000831AF">
        <w:rPr>
          <w:sz w:val="28"/>
          <w:szCs w:val="28"/>
        </w:rPr>
        <w:t xml:space="preserve">Мировой судья судебного участка № 1 по </w:t>
      </w:r>
      <w:r w:rsidRPr="000831AF">
        <w:rPr>
          <w:sz w:val="28"/>
          <w:szCs w:val="28"/>
        </w:rPr>
        <w:t>Елабужскому</w:t>
      </w:r>
      <w:r w:rsidRPr="000831AF">
        <w:rPr>
          <w:sz w:val="28"/>
          <w:szCs w:val="28"/>
        </w:rPr>
        <w:t xml:space="preserve">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CE3D3E" w:rsidP="00CE3D3E">
      <w:pPr>
        <w:ind w:firstLine="720"/>
        <w:jc w:val="both"/>
        <w:rPr>
          <w:sz w:val="28"/>
          <w:szCs w:val="28"/>
        </w:rPr>
      </w:pPr>
      <w:r>
        <w:rPr>
          <w:sz w:val="28"/>
          <w:szCs w:val="28"/>
        </w:rPr>
        <w:t>Ямалтдиновой</w:t>
      </w:r>
      <w:r>
        <w:rPr>
          <w:sz w:val="28"/>
          <w:szCs w:val="28"/>
        </w:rPr>
        <w:t xml:space="preserve"> И</w:t>
      </w:r>
      <w:r w:rsidR="00351EFF">
        <w:rPr>
          <w:sz w:val="28"/>
          <w:szCs w:val="28"/>
        </w:rPr>
        <w:t>.</w:t>
      </w:r>
      <w:r>
        <w:rPr>
          <w:sz w:val="28"/>
          <w:szCs w:val="28"/>
        </w:rPr>
        <w:t>Ф</w:t>
      </w:r>
      <w:r w:rsidR="00351EFF">
        <w:rPr>
          <w:sz w:val="28"/>
          <w:szCs w:val="28"/>
        </w:rPr>
        <w:t>.,</w:t>
      </w:r>
      <w:r>
        <w:rPr>
          <w:sz w:val="28"/>
          <w:szCs w:val="28"/>
        </w:rPr>
        <w:t xml:space="preserve"> </w:t>
      </w:r>
      <w:r w:rsidR="00351EFF">
        <w:rPr>
          <w:sz w:val="28"/>
          <w:szCs w:val="28"/>
        </w:rPr>
        <w:t>данные изъяты</w:t>
      </w:r>
      <w:r>
        <w:rPr>
          <w:sz w:val="28"/>
          <w:szCs w:val="28"/>
        </w:rPr>
        <w:t>,</w:t>
      </w:r>
      <w:r w:rsidRPr="004261CC">
        <w:rPr>
          <w:sz w:val="28"/>
          <w:szCs w:val="28"/>
        </w:rPr>
        <w:t xml:space="preserve"> </w:t>
      </w:r>
    </w:p>
    <w:p w:rsidR="00CE3D3E" w:rsidRPr="000831AF" w:rsidP="00CE3D3E">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w:t>
      </w:r>
    </w:p>
    <w:p w:rsidR="00CE3D3E" w:rsidP="00CE3D3E">
      <w:pPr>
        <w:autoSpaceDE w:val="0"/>
        <w:autoSpaceDN w:val="0"/>
        <w:adjustRightInd w:val="0"/>
        <w:jc w:val="both"/>
        <w:rPr>
          <w:sz w:val="28"/>
          <w:szCs w:val="28"/>
        </w:rPr>
      </w:pPr>
      <w:r w:rsidRPr="000831AF">
        <w:rPr>
          <w:sz w:val="28"/>
          <w:szCs w:val="28"/>
        </w:rPr>
        <w:tab/>
      </w:r>
      <w:r>
        <w:rPr>
          <w:sz w:val="28"/>
          <w:szCs w:val="28"/>
        </w:rPr>
        <w:t xml:space="preserve">17 декабря 2021 </w:t>
      </w:r>
      <w:r w:rsidRPr="00960F64">
        <w:rPr>
          <w:sz w:val="28"/>
          <w:szCs w:val="28"/>
        </w:rPr>
        <w:t>г</w:t>
      </w:r>
      <w:r w:rsidRPr="00A857B6">
        <w:rPr>
          <w:sz w:val="28"/>
          <w:szCs w:val="28"/>
        </w:rPr>
        <w:t xml:space="preserve">.  в </w:t>
      </w:r>
      <w:r>
        <w:rPr>
          <w:sz w:val="28"/>
          <w:szCs w:val="28"/>
        </w:rPr>
        <w:t xml:space="preserve">02 </w:t>
      </w:r>
      <w:r w:rsidRPr="00A857B6">
        <w:rPr>
          <w:sz w:val="28"/>
          <w:szCs w:val="28"/>
        </w:rPr>
        <w:t xml:space="preserve">час. </w:t>
      </w:r>
      <w:r>
        <w:rPr>
          <w:sz w:val="28"/>
          <w:szCs w:val="28"/>
        </w:rPr>
        <w:t>35</w:t>
      </w:r>
      <w:r w:rsidRPr="00A857B6">
        <w:rPr>
          <w:sz w:val="28"/>
          <w:szCs w:val="28"/>
        </w:rPr>
        <w:t xml:space="preserve"> мин. </w:t>
      </w:r>
      <w:r>
        <w:rPr>
          <w:sz w:val="28"/>
          <w:szCs w:val="28"/>
        </w:rPr>
        <w:t xml:space="preserve">на ул. </w:t>
      </w:r>
      <w:r w:rsidR="00351EFF">
        <w:rPr>
          <w:sz w:val="28"/>
          <w:szCs w:val="28"/>
        </w:rPr>
        <w:t>…</w:t>
      </w:r>
      <w:r>
        <w:rPr>
          <w:sz w:val="28"/>
          <w:szCs w:val="28"/>
        </w:rPr>
        <w:t>, д</w:t>
      </w:r>
      <w:r w:rsidR="00351EFF">
        <w:rPr>
          <w:sz w:val="28"/>
          <w:szCs w:val="28"/>
        </w:rPr>
        <w:t>….</w:t>
      </w:r>
      <w:r>
        <w:rPr>
          <w:sz w:val="28"/>
          <w:szCs w:val="28"/>
        </w:rPr>
        <w:t xml:space="preserve"> г. Елабуга Республики Татарстан </w:t>
      </w:r>
      <w:r>
        <w:rPr>
          <w:sz w:val="28"/>
          <w:szCs w:val="28"/>
        </w:rPr>
        <w:t>Ямалтдинова</w:t>
      </w:r>
      <w:r>
        <w:rPr>
          <w:sz w:val="28"/>
          <w:szCs w:val="28"/>
        </w:rPr>
        <w:t xml:space="preserve"> И.Ф., управляя</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выполнила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при этом е</w:t>
      </w:r>
      <w:r>
        <w:rPr>
          <w:sz w:val="28"/>
          <w:szCs w:val="28"/>
        </w:rPr>
        <w:t>ё</w:t>
      </w:r>
      <w:r w:rsidRPr="0008483A">
        <w:rPr>
          <w:sz w:val="28"/>
          <w:szCs w:val="28"/>
        </w:rPr>
        <w:t xml:space="preserve">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CE3D3E" w:rsidP="00CE3D3E">
      <w:pPr>
        <w:autoSpaceDE w:val="0"/>
        <w:autoSpaceDN w:val="0"/>
        <w:adjustRightInd w:val="0"/>
        <w:ind w:firstLine="708"/>
        <w:jc w:val="both"/>
        <w:rPr>
          <w:sz w:val="28"/>
          <w:szCs w:val="28"/>
        </w:rPr>
      </w:pPr>
      <w:r>
        <w:rPr>
          <w:sz w:val="28"/>
          <w:szCs w:val="28"/>
        </w:rPr>
        <w:t>Отвод не заявлен, ходатайств не поступило.</w:t>
      </w:r>
    </w:p>
    <w:p w:rsidR="00CE3D3E" w:rsidP="00CE3D3E">
      <w:pPr>
        <w:autoSpaceDE w:val="0"/>
        <w:autoSpaceDN w:val="0"/>
        <w:adjustRightInd w:val="0"/>
        <w:ind w:firstLine="708"/>
        <w:jc w:val="both"/>
        <w:rPr>
          <w:sz w:val="28"/>
          <w:szCs w:val="28"/>
        </w:rPr>
      </w:pPr>
      <w:r>
        <w:rPr>
          <w:sz w:val="28"/>
          <w:szCs w:val="28"/>
        </w:rPr>
        <w:t xml:space="preserve">При рассмотрении дела об административном правонарушении </w:t>
      </w:r>
      <w:r w:rsidRPr="002D0DA4">
        <w:rPr>
          <w:sz w:val="28"/>
          <w:szCs w:val="28"/>
        </w:rPr>
        <w:t>Ямалтдинова</w:t>
      </w:r>
      <w:r w:rsidRPr="002D0DA4">
        <w:rPr>
          <w:sz w:val="28"/>
          <w:szCs w:val="28"/>
        </w:rPr>
        <w:t xml:space="preserve"> И.Ф.</w:t>
      </w:r>
      <w:r>
        <w:rPr>
          <w:sz w:val="28"/>
          <w:szCs w:val="28"/>
        </w:rPr>
        <w:t xml:space="preserve"> свою вину в совершении вменяемого административного правонарушения не признала, пояснила, что была вынуждена переставить свой автомобиль с обочины дороги во двор во избежание нарушения целостности своего автомобиля. После того, как она припарковала свой автомобиль во дворе, к ней подъехал экипаж ГИБДД, в целях проверки документов ей предложили пройти в патрульный автомобиль ДПС. В ходе беседы с инспектором ДПС ей было предложено пройти освидетельствование на состояние алкогольного опьянения. После получения результата ей было предложено пройти медицинское освидетельствование, она не согласилась, предполагала, что достаточно того, что она прошла освидетельствование в присутствии сотрудника полиции, кроме того инспектор ДПС ей не разъяснил последствия отказа от прохождения медицинского освидетельствования. Все процессуальные документы она </w:t>
      </w:r>
      <w:r>
        <w:rPr>
          <w:sz w:val="28"/>
          <w:szCs w:val="28"/>
        </w:rPr>
        <w:t>подписала</w:t>
      </w:r>
      <w:r>
        <w:rPr>
          <w:sz w:val="28"/>
          <w:szCs w:val="28"/>
        </w:rPr>
        <w:t xml:space="preserve"> не читая их. Просила не лишать её права управления транспортными средствами, так как она ухаживает за больным отцом, который нуждается в постоянном уходе и транспортировке в медицинское учреждение.</w:t>
      </w:r>
    </w:p>
    <w:p w:rsidR="00CE3D3E" w:rsidP="00CE3D3E">
      <w:pPr>
        <w:autoSpaceDE w:val="0"/>
        <w:autoSpaceDN w:val="0"/>
        <w:adjustRightInd w:val="0"/>
        <w:ind w:firstLine="540"/>
        <w:jc w:val="both"/>
        <w:rPr>
          <w:sz w:val="28"/>
          <w:szCs w:val="28"/>
        </w:rPr>
      </w:pPr>
      <w:r w:rsidRPr="00D4105C">
        <w:rPr>
          <w:sz w:val="28"/>
          <w:szCs w:val="28"/>
        </w:rPr>
        <w:t xml:space="preserve">Изучив материалы дела, </w:t>
      </w:r>
      <w:r>
        <w:rPr>
          <w:sz w:val="28"/>
          <w:szCs w:val="28"/>
        </w:rPr>
        <w:t xml:space="preserve">выслушав объяснения </w:t>
      </w:r>
      <w:r>
        <w:rPr>
          <w:sz w:val="28"/>
          <w:szCs w:val="28"/>
        </w:rPr>
        <w:t>Ямалтдиновой</w:t>
      </w:r>
      <w:r w:rsidRPr="002D0DA4">
        <w:rPr>
          <w:sz w:val="28"/>
          <w:szCs w:val="28"/>
        </w:rPr>
        <w:t xml:space="preserve"> И.Ф.</w:t>
      </w:r>
      <w:r>
        <w:rPr>
          <w:sz w:val="28"/>
          <w:szCs w:val="28"/>
        </w:rPr>
        <w:t xml:space="preserve">, </w:t>
      </w:r>
      <w:r w:rsidRPr="00D4105C">
        <w:rPr>
          <w:sz w:val="28"/>
          <w:szCs w:val="28"/>
        </w:rPr>
        <w:t>мировой судья приходит к следующему</w:t>
      </w:r>
    </w:p>
    <w:p w:rsidR="00CE3D3E" w:rsidP="00CE3D3E">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E3D3E" w:rsidRPr="00263F1B" w:rsidP="00CE3D3E">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w:t>
      </w:r>
      <w:r w:rsidRPr="00263F1B">
        <w:rPr>
          <w:rFonts w:ascii="Times New Roman" w:hAnsi="Times New Roman" w:cs="Times New Roman"/>
          <w:sz w:val="28"/>
          <w:szCs w:val="28"/>
        </w:rPr>
        <w:t xml:space="preserve">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CE3D3E" w:rsidP="00CE3D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w:t>
      </w:r>
      <w:r>
        <w:rPr>
          <w:rFonts w:ascii="Times New Roman" w:hAnsi="Times New Roman" w:cs="Times New Roman"/>
          <w:sz w:val="28"/>
          <w:szCs w:val="28"/>
        </w:rPr>
        <w:t>Ямалтдинова</w:t>
      </w:r>
      <w:r>
        <w:rPr>
          <w:rFonts w:ascii="Times New Roman" w:hAnsi="Times New Roman" w:cs="Times New Roman"/>
          <w:sz w:val="28"/>
          <w:szCs w:val="28"/>
        </w:rPr>
        <w:t xml:space="preserve"> И.Ф. свою вину в совершении</w:t>
      </w:r>
      <w:r w:rsidRPr="00D00FB8">
        <w:rPr>
          <w:rFonts w:ascii="Times New Roman" w:hAnsi="Times New Roman" w:cs="Times New Roman"/>
          <w:sz w:val="28"/>
          <w:szCs w:val="28"/>
        </w:rPr>
        <w:t xml:space="preserve"> вменяемого административного правонарушения</w:t>
      </w:r>
      <w:r>
        <w:rPr>
          <w:rFonts w:ascii="Times New Roman" w:hAnsi="Times New Roman" w:cs="Times New Roman"/>
          <w:sz w:val="28"/>
          <w:szCs w:val="28"/>
        </w:rPr>
        <w:t xml:space="preserve"> не признала</w:t>
      </w:r>
      <w:r w:rsidRPr="00D00FB8">
        <w:rPr>
          <w:rFonts w:ascii="Times New Roman" w:hAnsi="Times New Roman" w:cs="Times New Roman"/>
          <w:sz w:val="28"/>
          <w:szCs w:val="28"/>
        </w:rPr>
        <w:t>,</w:t>
      </w:r>
      <w:r>
        <w:rPr>
          <w:rFonts w:ascii="Times New Roman" w:hAnsi="Times New Roman" w:cs="Times New Roman"/>
          <w:sz w:val="28"/>
          <w:szCs w:val="28"/>
        </w:rPr>
        <w:t xml:space="preserve"> её вина</w:t>
      </w:r>
      <w:r w:rsidRPr="00D00FB8">
        <w:rPr>
          <w:rFonts w:ascii="Times New Roman" w:hAnsi="Times New Roman" w:cs="Times New Roman"/>
          <w:sz w:val="28"/>
          <w:szCs w:val="28"/>
        </w:rPr>
        <w:t xml:space="preserve"> подтверждается </w:t>
      </w:r>
      <w:r>
        <w:rPr>
          <w:rFonts w:ascii="Times New Roman" w:hAnsi="Times New Roman" w:cs="Times New Roman"/>
          <w:sz w:val="28"/>
          <w:szCs w:val="28"/>
        </w:rPr>
        <w:t>представленными</w:t>
      </w:r>
      <w:r w:rsidRPr="00D00FB8">
        <w:rPr>
          <w:rFonts w:ascii="Times New Roman" w:hAnsi="Times New Roman" w:cs="Times New Roman"/>
          <w:sz w:val="28"/>
          <w:szCs w:val="28"/>
        </w:rPr>
        <w:t xml:space="preserve"> по делу доказательствами в совокупности, в том числе</w:t>
      </w:r>
      <w:r w:rsidRPr="00527D46">
        <w:rPr>
          <w:rFonts w:ascii="Times New Roman" w:hAnsi="Times New Roman" w:cs="Times New Roman"/>
          <w:sz w:val="28"/>
          <w:szCs w:val="28"/>
        </w:rPr>
        <w:t>:</w:t>
      </w:r>
    </w:p>
    <w:p w:rsidR="00CE3D3E" w:rsidP="00CE3D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(л.д.2);</w:t>
      </w:r>
    </w:p>
    <w:p w:rsidR="00CE3D3E" w:rsidP="00CE3D3E">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(л.д.3), </w:t>
      </w:r>
    </w:p>
    <w:p w:rsidR="00CE3D3E" w:rsidRPr="002D0DA4" w:rsidP="00CE3D3E">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139885 от 17.12.</w:t>
      </w:r>
      <w:r w:rsidRPr="00C44F3C">
        <w:rPr>
          <w:sz w:val="28"/>
          <w:szCs w:val="28"/>
        </w:rPr>
        <w:t>20</w:t>
      </w:r>
      <w:r>
        <w:rPr>
          <w:sz w:val="28"/>
          <w:szCs w:val="28"/>
        </w:rPr>
        <w:t>21</w:t>
      </w:r>
      <w:r w:rsidRPr="00C44F3C">
        <w:rPr>
          <w:sz w:val="28"/>
          <w:szCs w:val="28"/>
        </w:rPr>
        <w:t xml:space="preserve">г., </w:t>
      </w:r>
      <w:r w:rsidRPr="00CA6DE8">
        <w:rPr>
          <w:sz w:val="28"/>
          <w:szCs w:val="28"/>
        </w:rPr>
        <w:t xml:space="preserve">согласно которому </w:t>
      </w:r>
      <w:r w:rsidRPr="002D0DA4">
        <w:rPr>
          <w:sz w:val="28"/>
          <w:szCs w:val="28"/>
        </w:rPr>
        <w:t xml:space="preserve">у </w:t>
      </w:r>
      <w:r>
        <w:rPr>
          <w:sz w:val="28"/>
          <w:szCs w:val="28"/>
        </w:rPr>
        <w:t>Ямалтдиновой</w:t>
      </w:r>
      <w:r>
        <w:rPr>
          <w:sz w:val="28"/>
          <w:szCs w:val="28"/>
        </w:rPr>
        <w:t xml:space="preserve"> И.Ф.</w:t>
      </w:r>
      <w:r w:rsidRPr="002D0DA4">
        <w:rPr>
          <w:sz w:val="28"/>
          <w:szCs w:val="28"/>
        </w:rPr>
        <w:t xml:space="preserve"> не установлено состояние алкогольного опьянения, показания технического средства измерения </w:t>
      </w:r>
      <w:r w:rsidRPr="002D0DA4">
        <w:rPr>
          <w:sz w:val="28"/>
          <w:szCs w:val="28"/>
        </w:rPr>
        <w:t>Алкотектор</w:t>
      </w:r>
      <w:r w:rsidRPr="002D0DA4">
        <w:rPr>
          <w:sz w:val="28"/>
          <w:szCs w:val="28"/>
        </w:rPr>
        <w:t xml:space="preserve"> </w:t>
      </w:r>
      <w:r>
        <w:rPr>
          <w:sz w:val="28"/>
          <w:szCs w:val="28"/>
        </w:rPr>
        <w:t>«Юпитер»</w:t>
      </w:r>
      <w:r w:rsidRPr="002D0DA4">
        <w:rPr>
          <w:sz w:val="28"/>
          <w:szCs w:val="28"/>
        </w:rPr>
        <w:t xml:space="preserve"> (заводской № </w:t>
      </w:r>
      <w:r>
        <w:rPr>
          <w:sz w:val="28"/>
          <w:szCs w:val="28"/>
        </w:rPr>
        <w:t>013323</w:t>
      </w:r>
      <w:r w:rsidRPr="002D0DA4">
        <w:rPr>
          <w:sz w:val="28"/>
          <w:szCs w:val="28"/>
        </w:rPr>
        <w:t xml:space="preserve"> </w:t>
      </w:r>
      <w:r>
        <w:rPr>
          <w:sz w:val="28"/>
          <w:szCs w:val="28"/>
        </w:rPr>
        <w:t>дата</w:t>
      </w:r>
      <w:r w:rsidRPr="002D0DA4">
        <w:rPr>
          <w:sz w:val="28"/>
          <w:szCs w:val="28"/>
        </w:rPr>
        <w:t xml:space="preserve"> поверк</w:t>
      </w:r>
      <w:r>
        <w:rPr>
          <w:sz w:val="28"/>
          <w:szCs w:val="28"/>
        </w:rPr>
        <w:t>и -</w:t>
      </w:r>
      <w:r w:rsidRPr="002D0DA4">
        <w:rPr>
          <w:sz w:val="28"/>
          <w:szCs w:val="28"/>
        </w:rPr>
        <w:t xml:space="preserve"> </w:t>
      </w:r>
      <w:r>
        <w:rPr>
          <w:sz w:val="28"/>
          <w:szCs w:val="28"/>
        </w:rPr>
        <w:t>15</w:t>
      </w:r>
      <w:r w:rsidRPr="002D0DA4">
        <w:rPr>
          <w:sz w:val="28"/>
          <w:szCs w:val="28"/>
        </w:rPr>
        <w:t xml:space="preserve">.06.2021г. действительно до </w:t>
      </w:r>
      <w:r>
        <w:rPr>
          <w:sz w:val="28"/>
          <w:szCs w:val="28"/>
        </w:rPr>
        <w:t>15.06.</w:t>
      </w:r>
      <w:r w:rsidRPr="002D0DA4">
        <w:rPr>
          <w:sz w:val="28"/>
          <w:szCs w:val="28"/>
        </w:rPr>
        <w:t>202</w:t>
      </w:r>
      <w:r>
        <w:rPr>
          <w:sz w:val="28"/>
          <w:szCs w:val="28"/>
        </w:rPr>
        <w:t>2</w:t>
      </w:r>
      <w:r w:rsidRPr="002D0DA4">
        <w:rPr>
          <w:sz w:val="28"/>
          <w:szCs w:val="28"/>
        </w:rPr>
        <w:t>г.) - наличие абсолютного этилового спирта в выдыхаемом воздухе 0,0</w:t>
      </w:r>
      <w:r>
        <w:rPr>
          <w:sz w:val="28"/>
          <w:szCs w:val="28"/>
        </w:rPr>
        <w:t>70</w:t>
      </w:r>
      <w:r w:rsidRPr="002D0DA4">
        <w:rPr>
          <w:sz w:val="28"/>
          <w:szCs w:val="28"/>
        </w:rPr>
        <w:t xml:space="preserve"> мг/л, имеется бумажный носитель с записью результатов исследования, </w:t>
      </w:r>
      <w:r w:rsidRPr="008811D7">
        <w:rPr>
          <w:sz w:val="28"/>
          <w:szCs w:val="28"/>
        </w:rPr>
        <w:t>Ямалтдинов</w:t>
      </w:r>
      <w:r>
        <w:rPr>
          <w:sz w:val="28"/>
          <w:szCs w:val="28"/>
        </w:rPr>
        <w:t>а</w:t>
      </w:r>
      <w:r w:rsidRPr="008811D7">
        <w:rPr>
          <w:sz w:val="28"/>
          <w:szCs w:val="28"/>
        </w:rPr>
        <w:t xml:space="preserve"> И.Ф.</w:t>
      </w:r>
      <w:r>
        <w:rPr>
          <w:sz w:val="28"/>
          <w:szCs w:val="28"/>
        </w:rPr>
        <w:t xml:space="preserve"> </w:t>
      </w:r>
      <w:r w:rsidRPr="002D0DA4">
        <w:rPr>
          <w:sz w:val="28"/>
          <w:szCs w:val="28"/>
        </w:rPr>
        <w:t>с</w:t>
      </w:r>
      <w:r w:rsidRPr="002D0DA4">
        <w:rPr>
          <w:sz w:val="28"/>
          <w:szCs w:val="28"/>
        </w:rPr>
        <w:t xml:space="preserve"> результатами исследования </w:t>
      </w:r>
      <w:r w:rsidRPr="002D0DA4">
        <w:rPr>
          <w:sz w:val="28"/>
          <w:szCs w:val="28"/>
        </w:rPr>
        <w:t>соглас</w:t>
      </w:r>
      <w:r>
        <w:rPr>
          <w:sz w:val="28"/>
          <w:szCs w:val="28"/>
        </w:rPr>
        <w:t>на</w:t>
      </w:r>
      <w:r w:rsidRPr="002D0DA4">
        <w:rPr>
          <w:sz w:val="28"/>
          <w:szCs w:val="28"/>
        </w:rPr>
        <w:t xml:space="preserve"> (л.д.4-6); </w:t>
      </w:r>
    </w:p>
    <w:p w:rsidR="00CE3D3E" w:rsidRPr="002F334E" w:rsidP="00CE3D3E">
      <w:pPr>
        <w:ind w:firstLine="540"/>
        <w:jc w:val="both"/>
        <w:rPr>
          <w:sz w:val="28"/>
          <w:szCs w:val="28"/>
        </w:rPr>
      </w:pPr>
      <w:r w:rsidRPr="002D0DA4">
        <w:rPr>
          <w:sz w:val="28"/>
          <w:szCs w:val="28"/>
        </w:rPr>
        <w:t xml:space="preserve">- протоколом о направлении на медицинское освидетельствование на состояние опьянения, согласно которому у </w:t>
      </w:r>
      <w:r w:rsidRPr="008811D7">
        <w:rPr>
          <w:sz w:val="28"/>
          <w:szCs w:val="28"/>
        </w:rPr>
        <w:t>Ямалтдиновой</w:t>
      </w:r>
      <w:r w:rsidRPr="008811D7">
        <w:rPr>
          <w:sz w:val="28"/>
          <w:szCs w:val="28"/>
        </w:rPr>
        <w:t xml:space="preserve"> И.Ф.</w:t>
      </w:r>
      <w:r>
        <w:rPr>
          <w:sz w:val="28"/>
          <w:szCs w:val="28"/>
        </w:rPr>
        <w:t xml:space="preserve"> </w:t>
      </w:r>
      <w:r w:rsidRPr="002D0DA4">
        <w:rPr>
          <w:sz w:val="28"/>
          <w:szCs w:val="28"/>
        </w:rPr>
        <w:t xml:space="preserve">выявлены признаки опьянения – </w:t>
      </w:r>
      <w:r>
        <w:rPr>
          <w:sz w:val="28"/>
          <w:szCs w:val="28"/>
        </w:rPr>
        <w:t xml:space="preserve">запах алкоголя изо рта, </w:t>
      </w:r>
      <w:r w:rsidRPr="002D0DA4">
        <w:rPr>
          <w:sz w:val="28"/>
          <w:szCs w:val="28"/>
        </w:rPr>
        <w:t xml:space="preserve">резкое изменение окраски кожных покровов лица, поведение не соответствующее обстановке,  это обстоятельство послужило основанием для направления </w:t>
      </w:r>
      <w:r w:rsidRPr="008811D7">
        <w:rPr>
          <w:sz w:val="28"/>
          <w:szCs w:val="28"/>
        </w:rPr>
        <w:t>Ямалтдиновой</w:t>
      </w:r>
      <w:r w:rsidRPr="008811D7">
        <w:rPr>
          <w:sz w:val="28"/>
          <w:szCs w:val="28"/>
        </w:rPr>
        <w:t xml:space="preserve"> И.Ф.</w:t>
      </w:r>
      <w:r w:rsidRPr="002D0DA4">
        <w:rPr>
          <w:sz w:val="28"/>
          <w:szCs w:val="28"/>
        </w:rPr>
        <w:t xml:space="preserve"> на медицинское освидетельствование, однако он</w:t>
      </w:r>
      <w:r>
        <w:rPr>
          <w:sz w:val="28"/>
          <w:szCs w:val="28"/>
        </w:rPr>
        <w:t>а</w:t>
      </w:r>
      <w:r w:rsidRPr="002D0DA4">
        <w:rPr>
          <w:sz w:val="28"/>
          <w:szCs w:val="28"/>
        </w:rPr>
        <w:t xml:space="preserve"> отказал</w:t>
      </w:r>
      <w:r>
        <w:rPr>
          <w:sz w:val="28"/>
          <w:szCs w:val="28"/>
        </w:rPr>
        <w:t>ась</w:t>
      </w:r>
      <w:r w:rsidRPr="002D0DA4">
        <w:rPr>
          <w:sz w:val="28"/>
          <w:szCs w:val="28"/>
        </w:rPr>
        <w:t xml:space="preserve"> пройти медицинское освидетельствование, о чем собственноручно внес</w:t>
      </w:r>
      <w:r>
        <w:rPr>
          <w:sz w:val="28"/>
          <w:szCs w:val="28"/>
        </w:rPr>
        <w:t>ла</w:t>
      </w:r>
      <w:r w:rsidRPr="002D0DA4">
        <w:rPr>
          <w:sz w:val="28"/>
          <w:szCs w:val="28"/>
        </w:rPr>
        <w:t xml:space="preserve"> запись, что </w:t>
      </w:r>
      <w:r>
        <w:rPr>
          <w:sz w:val="28"/>
          <w:szCs w:val="28"/>
        </w:rPr>
        <w:t xml:space="preserve">не согласна </w:t>
      </w:r>
      <w:r w:rsidRPr="002D0DA4">
        <w:rPr>
          <w:sz w:val="28"/>
          <w:szCs w:val="28"/>
        </w:rPr>
        <w:t>(л.д</w:t>
      </w:r>
      <w:r w:rsidRPr="002D0DA4">
        <w:rPr>
          <w:sz w:val="28"/>
          <w:szCs w:val="28"/>
        </w:rPr>
        <w:t>.7);</w:t>
      </w:r>
    </w:p>
    <w:p w:rsidR="00CE3D3E" w:rsidP="00CE3D3E">
      <w:pPr>
        <w:pStyle w:val="ConsPlusNormal"/>
        <w:widowControl/>
        <w:ind w:firstLine="540"/>
        <w:jc w:val="both"/>
        <w:rPr>
          <w:rFonts w:ascii="Times New Roman" w:hAnsi="Times New Roman" w:cs="Times New Roman"/>
          <w:sz w:val="28"/>
          <w:szCs w:val="28"/>
        </w:rPr>
      </w:pPr>
      <w:r w:rsidRPr="002F334E">
        <w:rPr>
          <w:rFonts w:ascii="Times New Roman" w:hAnsi="Times New Roman" w:cs="Times New Roman"/>
          <w:sz w:val="28"/>
          <w:szCs w:val="28"/>
        </w:rPr>
        <w:t>- видеозаписью,  представленной сотрудниками</w:t>
      </w:r>
      <w:r w:rsidRPr="004D7F81">
        <w:rPr>
          <w:rFonts w:ascii="Times New Roman" w:hAnsi="Times New Roman" w:cs="Times New Roman"/>
          <w:sz w:val="28"/>
          <w:szCs w:val="28"/>
        </w:rPr>
        <w:t xml:space="preserve"> полиции о процедуре оформ</w:t>
      </w:r>
      <w:r>
        <w:rPr>
          <w:rFonts w:ascii="Times New Roman" w:hAnsi="Times New Roman" w:cs="Times New Roman"/>
          <w:sz w:val="28"/>
          <w:szCs w:val="28"/>
        </w:rPr>
        <w:t>ления процессуальных документов (л.д.10);</w:t>
      </w:r>
    </w:p>
    <w:p w:rsidR="00CE3D3E" w:rsidP="00CE3D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протоколом о задержании транспортного средства (л.д.8);</w:t>
      </w:r>
    </w:p>
    <w:p w:rsidR="00CE3D3E" w:rsidRPr="00505BBD" w:rsidP="00CE3D3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инспектора ДПС ОГИБДД отдела МВД России по </w:t>
      </w:r>
      <w:r>
        <w:rPr>
          <w:rFonts w:ascii="Times New Roman" w:hAnsi="Times New Roman" w:cs="Times New Roman"/>
          <w:sz w:val="28"/>
          <w:szCs w:val="28"/>
        </w:rPr>
        <w:t>Елабужскому</w:t>
      </w:r>
      <w:r>
        <w:rPr>
          <w:rFonts w:ascii="Times New Roman" w:hAnsi="Times New Roman" w:cs="Times New Roman"/>
          <w:sz w:val="28"/>
          <w:szCs w:val="28"/>
        </w:rPr>
        <w:t xml:space="preserve"> району  Р</w:t>
      </w:r>
      <w:r w:rsidR="00351EFF">
        <w:rPr>
          <w:rFonts w:ascii="Times New Roman" w:hAnsi="Times New Roman" w:cs="Times New Roman"/>
          <w:sz w:val="28"/>
          <w:szCs w:val="28"/>
        </w:rPr>
        <w:t>.</w:t>
      </w:r>
      <w:r>
        <w:rPr>
          <w:rFonts w:ascii="Times New Roman" w:hAnsi="Times New Roman" w:cs="Times New Roman"/>
          <w:sz w:val="28"/>
          <w:szCs w:val="28"/>
        </w:rPr>
        <w:t xml:space="preserve">Р.Р.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(л.д.9)</w:t>
      </w:r>
      <w:r w:rsidRPr="00505BBD">
        <w:rPr>
          <w:rFonts w:ascii="Times New Roman" w:hAnsi="Times New Roman" w:cs="Times New Roman"/>
          <w:sz w:val="28"/>
          <w:szCs w:val="28"/>
        </w:rPr>
        <w:t>.</w:t>
      </w:r>
    </w:p>
    <w:p w:rsidR="00CE3D3E" w:rsidP="00CE3D3E">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CE3D3E" w:rsidP="00CE3D3E">
      <w:pPr>
        <w:autoSpaceDE w:val="0"/>
        <w:autoSpaceDN w:val="0"/>
        <w:adjustRightInd w:val="0"/>
        <w:ind w:firstLine="540"/>
        <w:jc w:val="both"/>
        <w:rPr>
          <w:sz w:val="28"/>
          <w:szCs w:val="28"/>
        </w:rPr>
      </w:pPr>
      <w:r>
        <w:rPr>
          <w:sz w:val="28"/>
          <w:szCs w:val="28"/>
        </w:rPr>
        <w:t xml:space="preserve">Доводы </w:t>
      </w:r>
      <w:r w:rsidRPr="009A7CFD">
        <w:rPr>
          <w:sz w:val="28"/>
          <w:szCs w:val="28"/>
        </w:rPr>
        <w:t>Ямалтдиновой</w:t>
      </w:r>
      <w:r w:rsidRPr="009A7CFD">
        <w:rPr>
          <w:sz w:val="28"/>
          <w:szCs w:val="28"/>
        </w:rPr>
        <w:t xml:space="preserve"> И.Ф. </w:t>
      </w:r>
      <w:r>
        <w:rPr>
          <w:sz w:val="28"/>
          <w:szCs w:val="28"/>
        </w:rPr>
        <w:t xml:space="preserve">о том, что она не знала правовые последствия отказа от прохождения медицинского освидетельствования, поскольку сотрудники ГИБДД ей эти последствия не разъясняли, являются несостоятельными, поскольку </w:t>
      </w:r>
      <w:r w:rsidRPr="00321A5E">
        <w:rPr>
          <w:sz w:val="28"/>
          <w:szCs w:val="28"/>
        </w:rPr>
        <w:t xml:space="preserve">в соответствии с пунктом 1.3 Правил дорожного движения участники дорожного движения обязаны знать и соблюдать относящиеся к ним требования Правил. Неосведомленность о последствиях отказа от выполнения данного требования не может служить основанием для освобождения </w:t>
      </w:r>
      <w:r w:rsidRPr="00321A5E">
        <w:rPr>
          <w:sz w:val="28"/>
          <w:szCs w:val="28"/>
        </w:rPr>
        <w:t>Ямалтдиновой</w:t>
      </w:r>
      <w:r w:rsidRPr="00321A5E">
        <w:rPr>
          <w:sz w:val="28"/>
          <w:szCs w:val="28"/>
        </w:rPr>
        <w:t xml:space="preserve"> И.Ф. от административной ответственности.</w:t>
      </w:r>
    </w:p>
    <w:p w:rsidR="00CE3D3E" w:rsidP="00CE3D3E">
      <w:pPr>
        <w:autoSpaceDE w:val="0"/>
        <w:autoSpaceDN w:val="0"/>
        <w:adjustRightInd w:val="0"/>
        <w:ind w:firstLine="540"/>
        <w:jc w:val="both"/>
        <w:rPr>
          <w:sz w:val="28"/>
          <w:szCs w:val="28"/>
        </w:rPr>
      </w:pPr>
      <w:r>
        <w:rPr>
          <w:sz w:val="28"/>
          <w:szCs w:val="28"/>
        </w:rPr>
        <w:t xml:space="preserve">Исходя из проводимых сотрудником ГИБДД действий, </w:t>
      </w:r>
      <w:r w:rsidRPr="009A7CFD">
        <w:rPr>
          <w:sz w:val="28"/>
          <w:szCs w:val="28"/>
        </w:rPr>
        <w:t>Ямалтдинова</w:t>
      </w:r>
      <w:r w:rsidRPr="009A7CFD">
        <w:rPr>
          <w:sz w:val="28"/>
          <w:szCs w:val="28"/>
        </w:rPr>
        <w:t xml:space="preserve"> И.Ф.</w:t>
      </w:r>
      <w:r>
        <w:rPr>
          <w:sz w:val="28"/>
          <w:szCs w:val="28"/>
        </w:rPr>
        <w:t xml:space="preserve"> понимала, что все меры обеспечения производства по делу об административном правонарушении применены к ней именно как к лицу, управляющему транспортным средством с признаками опьянения, а потому её доводы являются неубедительными, а потому подлежит отклонению.</w:t>
      </w:r>
    </w:p>
    <w:p w:rsidR="00CE3D3E" w:rsidP="00CE3D3E">
      <w:pPr>
        <w:autoSpaceDE w:val="0"/>
        <w:autoSpaceDN w:val="0"/>
        <w:adjustRightInd w:val="0"/>
        <w:ind w:firstLine="540"/>
        <w:jc w:val="both"/>
        <w:rPr>
          <w:sz w:val="28"/>
          <w:szCs w:val="28"/>
        </w:rPr>
      </w:pPr>
      <w:r w:rsidRPr="009B4DDD">
        <w:rPr>
          <w:sz w:val="28"/>
          <w:szCs w:val="28"/>
        </w:rPr>
        <w:t>При производстве по делу об административном правонарушении все процессуальные действия сотрудниками ГИБДД совершались с соблюдением требований действующих нормативных актов и в рамках полномочий, предоставленных законом</w:t>
      </w:r>
      <w:r>
        <w:rPr>
          <w:sz w:val="28"/>
          <w:szCs w:val="28"/>
        </w:rPr>
        <w:t>.</w:t>
      </w:r>
    </w:p>
    <w:p w:rsidR="00CE3D3E" w:rsidP="00CE3D3E">
      <w:pPr>
        <w:autoSpaceDE w:val="0"/>
        <w:autoSpaceDN w:val="0"/>
        <w:adjustRightInd w:val="0"/>
        <w:ind w:firstLine="540"/>
        <w:jc w:val="both"/>
        <w:rPr>
          <w:sz w:val="28"/>
          <w:szCs w:val="28"/>
        </w:rPr>
      </w:pPr>
      <w:r>
        <w:rPr>
          <w:sz w:val="28"/>
          <w:szCs w:val="28"/>
        </w:rPr>
        <w:t xml:space="preserve">Поскольку в ходе рассмотрения дела об административном </w:t>
      </w:r>
      <w:r>
        <w:rPr>
          <w:sz w:val="28"/>
          <w:szCs w:val="28"/>
        </w:rPr>
        <w:t>правонарушении</w:t>
      </w:r>
      <w:r>
        <w:rPr>
          <w:sz w:val="28"/>
          <w:szCs w:val="28"/>
        </w:rPr>
        <w:t xml:space="preserve"> о какой-либо заинтересованности сотрудников ГИБДД в исходе настоящего дела, их небеспристрастности к </w:t>
      </w:r>
      <w:r w:rsidRPr="00321A5E">
        <w:rPr>
          <w:sz w:val="28"/>
          <w:szCs w:val="28"/>
        </w:rPr>
        <w:t>Ямалтдиновой</w:t>
      </w:r>
      <w:r w:rsidRPr="00321A5E">
        <w:rPr>
          <w:sz w:val="28"/>
          <w:szCs w:val="28"/>
        </w:rPr>
        <w:t xml:space="preserve"> И.Ф. </w:t>
      </w:r>
      <w:r>
        <w:rPr>
          <w:sz w:val="28"/>
          <w:szCs w:val="28"/>
        </w:rPr>
        <w:t>или допущенных злоупотреблениях по делу не установлено, оснований ставить под сомнение достоверность фактических данных, указанных должностным лицом в составленных им процессуальных документах, не имеется.</w:t>
      </w:r>
    </w:p>
    <w:p w:rsidR="00CE3D3E" w:rsidP="00CE3D3E">
      <w:pPr>
        <w:ind w:firstLine="540"/>
        <w:jc w:val="both"/>
        <w:rPr>
          <w:sz w:val="28"/>
          <w:szCs w:val="28"/>
        </w:rPr>
      </w:pPr>
      <w:r w:rsidRPr="0007636A">
        <w:rPr>
          <w:sz w:val="28"/>
          <w:szCs w:val="28"/>
        </w:rPr>
        <w:t xml:space="preserve">Таким образом, материалами дела в совокупности полностью подтверждается факт совершения </w:t>
      </w:r>
      <w:r w:rsidRPr="00321A5E">
        <w:rPr>
          <w:sz w:val="28"/>
          <w:szCs w:val="28"/>
        </w:rPr>
        <w:t>Ямалтдиновой</w:t>
      </w:r>
      <w:r w:rsidRPr="00321A5E">
        <w:rPr>
          <w:sz w:val="28"/>
          <w:szCs w:val="28"/>
        </w:rPr>
        <w:t xml:space="preserve"> И.Ф. </w:t>
      </w:r>
      <w:r w:rsidRPr="0007636A">
        <w:rPr>
          <w:sz w:val="28"/>
          <w:szCs w:val="28"/>
        </w:rPr>
        <w:t xml:space="preserve">административного правонарушения, предусмотренного ч. </w:t>
      </w:r>
      <w:r>
        <w:rPr>
          <w:sz w:val="28"/>
          <w:szCs w:val="28"/>
        </w:rPr>
        <w:t>1</w:t>
      </w:r>
      <w:r w:rsidRPr="0007636A">
        <w:rPr>
          <w:sz w:val="28"/>
          <w:szCs w:val="28"/>
        </w:rPr>
        <w:t xml:space="preserve"> ст. 12.</w:t>
      </w:r>
      <w:r>
        <w:rPr>
          <w:sz w:val="28"/>
          <w:szCs w:val="28"/>
        </w:rPr>
        <w:t>26 КоАП РФ</w:t>
      </w:r>
      <w:r w:rsidRPr="0007636A">
        <w:rPr>
          <w:sz w:val="28"/>
          <w:szCs w:val="28"/>
        </w:rPr>
        <w:t xml:space="preserve">, и </w:t>
      </w:r>
      <w:r>
        <w:rPr>
          <w:sz w:val="28"/>
          <w:szCs w:val="28"/>
        </w:rPr>
        <w:t>её</w:t>
      </w:r>
      <w:r w:rsidRPr="0007636A">
        <w:rPr>
          <w:sz w:val="28"/>
          <w:szCs w:val="28"/>
        </w:rPr>
        <w:t xml:space="preserve"> виновность в этом.</w:t>
      </w:r>
    </w:p>
    <w:p w:rsidR="00CE3D3E" w:rsidRPr="000831AF" w:rsidP="00CE3D3E">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9A7CFD">
        <w:rPr>
          <w:rFonts w:ascii="Times New Roman" w:hAnsi="Times New Roman" w:cs="Times New Roman"/>
          <w:sz w:val="28"/>
          <w:szCs w:val="28"/>
        </w:rPr>
        <w:t>Ямалтдинов</w:t>
      </w:r>
      <w:r>
        <w:rPr>
          <w:rFonts w:ascii="Times New Roman" w:hAnsi="Times New Roman" w:cs="Times New Roman"/>
          <w:sz w:val="28"/>
          <w:szCs w:val="28"/>
        </w:rPr>
        <w:t>ой</w:t>
      </w:r>
      <w:r w:rsidRPr="009A7CFD">
        <w:rPr>
          <w:rFonts w:ascii="Times New Roman" w:hAnsi="Times New Roman" w:cs="Times New Roman"/>
          <w:sz w:val="28"/>
          <w:szCs w:val="28"/>
        </w:rPr>
        <w:t xml:space="preserve"> И.Ф.</w:t>
      </w:r>
      <w:r>
        <w:rPr>
          <w:rFonts w:ascii="Times New Roman" w:hAnsi="Times New Roman" w:cs="Times New Roman"/>
          <w:sz w:val="28"/>
          <w:szCs w:val="28"/>
        </w:rPr>
        <w:t xml:space="preserve"> </w:t>
      </w:r>
      <w:r w:rsidRPr="00A857B6">
        <w:rPr>
          <w:rFonts w:ascii="Times New Roman" w:hAnsi="Times New Roman" w:cs="Times New Roman"/>
          <w:sz w:val="28"/>
          <w:szCs w:val="28"/>
        </w:rPr>
        <w:t>доказанной и е</w:t>
      </w:r>
      <w:r>
        <w:rPr>
          <w:rFonts w:ascii="Times New Roman" w:hAnsi="Times New Roman" w:cs="Times New Roman"/>
          <w:sz w:val="28"/>
          <w:szCs w:val="28"/>
        </w:rPr>
        <w:t>ё</w:t>
      </w:r>
      <w:r w:rsidRPr="00A857B6">
        <w:rPr>
          <w:rFonts w:ascii="Times New Roman" w:hAnsi="Times New Roman" w:cs="Times New Roman"/>
          <w:sz w:val="28"/>
          <w:szCs w:val="28"/>
        </w:rPr>
        <w:t xml:space="preserve">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CE3D3E" w:rsidP="00CE3D3E">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CE3D3E" w:rsidRPr="001E2D50" w:rsidP="00CE3D3E">
      <w:pPr>
        <w:ind w:firstLine="708"/>
        <w:jc w:val="both"/>
        <w:rPr>
          <w:sz w:val="28"/>
          <w:szCs w:val="28"/>
        </w:rPr>
      </w:pPr>
      <w:r w:rsidRPr="009A7CFD">
        <w:rPr>
          <w:sz w:val="28"/>
          <w:szCs w:val="28"/>
        </w:rPr>
        <w:t>В качестве обстоятельств, смягчающих административную ответственность, мировой судья в соответствии с п.10 ч.1 ст.4.2 КоАП РФ признает  совершение административного правонарушения женщиной, имеющей малолетнего ребенка</w:t>
      </w:r>
      <w:r w:rsidRPr="001E2D50">
        <w:rPr>
          <w:sz w:val="28"/>
          <w:szCs w:val="28"/>
        </w:rPr>
        <w:t>.</w:t>
      </w:r>
    </w:p>
    <w:p w:rsidR="00CE3D3E" w:rsidRPr="000C6A73" w:rsidP="00CE3D3E">
      <w:pPr>
        <w:ind w:firstLine="708"/>
        <w:jc w:val="both"/>
        <w:rPr>
          <w:sz w:val="28"/>
          <w:szCs w:val="28"/>
        </w:rPr>
      </w:pPr>
      <w:r w:rsidRPr="005952D7">
        <w:rPr>
          <w:sz w:val="28"/>
          <w:szCs w:val="28"/>
        </w:rPr>
        <w:t xml:space="preserve">Отягчающим административную ответственность обстоятельством является то, что ранее </w:t>
      </w:r>
      <w:r w:rsidRPr="00005541">
        <w:rPr>
          <w:sz w:val="28"/>
          <w:szCs w:val="28"/>
        </w:rPr>
        <w:t>Ямалтдинов</w:t>
      </w:r>
      <w:r>
        <w:rPr>
          <w:sz w:val="28"/>
          <w:szCs w:val="28"/>
        </w:rPr>
        <w:t>а</w:t>
      </w:r>
      <w:r w:rsidRPr="00005541">
        <w:rPr>
          <w:sz w:val="28"/>
          <w:szCs w:val="28"/>
        </w:rPr>
        <w:t xml:space="preserve"> И.Ф.</w:t>
      </w:r>
      <w:r>
        <w:rPr>
          <w:sz w:val="28"/>
          <w:szCs w:val="28"/>
        </w:rPr>
        <w:t xml:space="preserve"> </w:t>
      </w:r>
      <w:r w:rsidRPr="005952D7">
        <w:rPr>
          <w:sz w:val="28"/>
          <w:szCs w:val="28"/>
        </w:rPr>
        <w:t>привлекал</w:t>
      </w:r>
      <w:r>
        <w:rPr>
          <w:sz w:val="28"/>
          <w:szCs w:val="28"/>
        </w:rPr>
        <w:t>ась</w:t>
      </w:r>
      <w:r w:rsidRPr="005952D7">
        <w:rPr>
          <w:sz w:val="28"/>
          <w:szCs w:val="28"/>
        </w:rPr>
        <w:t xml:space="preserve"> к административной ответственности, за совершение однородного административного правонарушения, по которому не истек срок, предусмотренный статьей 4.6. К</w:t>
      </w:r>
      <w:r>
        <w:rPr>
          <w:sz w:val="28"/>
          <w:szCs w:val="28"/>
        </w:rPr>
        <w:t>оАП РФ (глава 12 КоАП РФ) (л.д.12</w:t>
      </w:r>
      <w:r w:rsidRPr="005952D7">
        <w:rPr>
          <w:sz w:val="28"/>
          <w:szCs w:val="28"/>
        </w:rPr>
        <w:t>).</w:t>
      </w:r>
    </w:p>
    <w:p w:rsidR="00CE3D3E" w:rsidRPr="000831AF" w:rsidP="00CE3D3E">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 xml:space="preserve">статьями </w:t>
      </w:r>
      <w:r w:rsidRPr="000831AF">
        <w:rPr>
          <w:sz w:val="28"/>
          <w:szCs w:val="28"/>
        </w:rPr>
        <w:t xml:space="preserve"> 23.1, 29.9-29.11 КоАП РФ, мировой судья</w:t>
      </w:r>
    </w:p>
    <w:p w:rsidR="00CE3D3E" w:rsidRPr="000831AF" w:rsidP="00CE3D3E">
      <w:pPr>
        <w:jc w:val="center"/>
        <w:rPr>
          <w:sz w:val="28"/>
          <w:szCs w:val="28"/>
        </w:rPr>
      </w:pPr>
      <w:r>
        <w:rPr>
          <w:sz w:val="28"/>
          <w:szCs w:val="28"/>
        </w:rPr>
        <w:t>постановил</w:t>
      </w:r>
      <w:r w:rsidRPr="000831AF">
        <w:rPr>
          <w:sz w:val="28"/>
          <w:szCs w:val="28"/>
        </w:rPr>
        <w:t>:</w:t>
      </w:r>
    </w:p>
    <w:p w:rsidR="00CE3D3E" w:rsidRPr="000831AF" w:rsidP="00CE3D3E">
      <w:pPr>
        <w:pStyle w:val="BodyText"/>
        <w:ind w:firstLine="720"/>
        <w:rPr>
          <w:szCs w:val="28"/>
        </w:rPr>
      </w:pPr>
      <w:r>
        <w:rPr>
          <w:szCs w:val="28"/>
        </w:rPr>
        <w:t>п</w:t>
      </w:r>
      <w:r w:rsidRPr="000831AF">
        <w:rPr>
          <w:szCs w:val="28"/>
        </w:rPr>
        <w:t xml:space="preserve">ризнать </w:t>
      </w:r>
      <w:r w:rsidRPr="00005541">
        <w:rPr>
          <w:szCs w:val="28"/>
        </w:rPr>
        <w:t>Ямалтдинов</w:t>
      </w:r>
      <w:r>
        <w:rPr>
          <w:szCs w:val="28"/>
        </w:rPr>
        <w:t>у</w:t>
      </w:r>
      <w:r w:rsidRPr="00005541">
        <w:rPr>
          <w:szCs w:val="28"/>
        </w:rPr>
        <w:t xml:space="preserve"> И</w:t>
      </w:r>
      <w:r w:rsidR="00351EFF">
        <w:rPr>
          <w:szCs w:val="28"/>
        </w:rPr>
        <w:t>.</w:t>
      </w:r>
      <w:r>
        <w:rPr>
          <w:szCs w:val="28"/>
        </w:rPr>
        <w:t>Ф</w:t>
      </w:r>
      <w:r w:rsidR="00351EFF">
        <w:rPr>
          <w:szCs w:val="28"/>
        </w:rPr>
        <w:t>.</w:t>
      </w:r>
      <w:r w:rsidRPr="00005541">
        <w:rPr>
          <w:szCs w:val="28"/>
        </w:rPr>
        <w:t xml:space="preserve"> </w:t>
      </w:r>
      <w:r w:rsidRPr="000831AF">
        <w:rPr>
          <w:szCs w:val="28"/>
        </w:rPr>
        <w:t>виновн</w:t>
      </w:r>
      <w:r>
        <w:rPr>
          <w:szCs w:val="28"/>
        </w:rPr>
        <w:t>ой</w:t>
      </w:r>
      <w:r w:rsidRPr="000831AF">
        <w:rPr>
          <w:szCs w:val="28"/>
        </w:rPr>
        <w:t xml:space="preserve"> в совершении административного правонарушения, предусмотренного ч.1 ст.12.26 КоАП РФ</w:t>
      </w:r>
      <w:r>
        <w:rPr>
          <w:szCs w:val="28"/>
        </w:rPr>
        <w:t>,</w:t>
      </w:r>
      <w:r w:rsidRPr="000831AF">
        <w:rPr>
          <w:szCs w:val="28"/>
        </w:rPr>
        <w:t xml:space="preserve">  и назначить е</w:t>
      </w:r>
      <w:r>
        <w:rPr>
          <w:szCs w:val="28"/>
        </w:rPr>
        <w:t>й</w:t>
      </w:r>
      <w:r w:rsidRPr="000831AF">
        <w:rPr>
          <w:szCs w:val="28"/>
        </w:rPr>
        <w:t xml:space="preserve">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7</w:t>
      </w:r>
      <w:r w:rsidRPr="000831AF">
        <w:rPr>
          <w:szCs w:val="28"/>
        </w:rPr>
        <w:t xml:space="preserve"> (</w:t>
      </w:r>
      <w:r>
        <w:rPr>
          <w:szCs w:val="28"/>
        </w:rPr>
        <w:t>семь</w:t>
      </w:r>
      <w:r w:rsidRPr="000831AF">
        <w:rPr>
          <w:szCs w:val="28"/>
        </w:rPr>
        <w:t>) месяцев.</w:t>
      </w:r>
    </w:p>
    <w:p w:rsidR="00CE3D3E" w:rsidP="00CE3D3E">
      <w:pPr>
        <w:tabs>
          <w:tab w:val="left" w:pos="1080"/>
        </w:tabs>
        <w:jc w:val="both"/>
        <w:rPr>
          <w:rFonts w:eastAsia="Batang"/>
          <w:sz w:val="28"/>
          <w:szCs w:val="28"/>
        </w:rPr>
      </w:pPr>
      <w:r>
        <w:rPr>
          <w:rFonts w:eastAsia="Batang"/>
          <w:sz w:val="28"/>
          <w:szCs w:val="28"/>
        </w:rPr>
        <w:t xml:space="preserve">          </w:t>
      </w:r>
      <w:r w:rsidRPr="006D75D9">
        <w:rPr>
          <w:rFonts w:eastAsia="Batang"/>
          <w:sz w:val="28"/>
          <w:szCs w:val="28"/>
        </w:rPr>
        <w:t xml:space="preserve">         Получатель штрафа: УФК  по РТ (УГИБДД МВД по РТ), </w:t>
      </w:r>
      <w:r w:rsidRPr="006D75D9">
        <w:rPr>
          <w:rFonts w:eastAsia="Batang"/>
          <w:sz w:val="28"/>
          <w:szCs w:val="28"/>
        </w:rPr>
        <w:t>р</w:t>
      </w:r>
      <w:r w:rsidRPr="006D75D9">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1881041621218000</w:t>
      </w:r>
      <w:r>
        <w:rPr>
          <w:rFonts w:eastAsia="Batang"/>
          <w:sz w:val="28"/>
          <w:szCs w:val="28"/>
        </w:rPr>
        <w:t>3879.</w:t>
      </w:r>
    </w:p>
    <w:p w:rsidR="00CE3D3E" w:rsidP="00CE3D3E">
      <w:pPr>
        <w:tabs>
          <w:tab w:val="left" w:pos="1080"/>
        </w:tabs>
        <w:jc w:val="both"/>
        <w:rPr>
          <w:rFonts w:eastAsia="Batang"/>
          <w:sz w:val="28"/>
          <w:szCs w:val="28"/>
        </w:rPr>
      </w:pPr>
      <w:r>
        <w:rPr>
          <w:rFonts w:eastAsia="Batang"/>
          <w:sz w:val="28"/>
          <w:szCs w:val="28"/>
        </w:rPr>
        <w:tab/>
        <w:t>Протокол об административном правонарушении от 17.12.2021г. 16 РТ № 01737730.</w:t>
      </w:r>
    </w:p>
    <w:p w:rsidR="00CE3D3E" w:rsidRPr="000831AF" w:rsidP="00CE3D3E">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CE3D3E" w:rsidRPr="000831AF" w:rsidP="00CE3D3E">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CE3D3E" w:rsidRPr="00A637F2" w:rsidP="00CE3D3E">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CE3D3E" w:rsidP="00CE3D3E">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CE3D3E" w:rsidP="00CE3D3E">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w:t>
      </w:r>
      <w:r w:rsidRPr="00336538">
        <w:rPr>
          <w:szCs w:val="28"/>
        </w:rPr>
        <w:t>Елабужский</w:t>
      </w:r>
      <w:r w:rsidRPr="00336538">
        <w:rPr>
          <w:szCs w:val="28"/>
        </w:rPr>
        <w:t xml:space="preserve"> городской суд Республики Татарстан через мирового судью либо путем подачи жалобы непосредственно в </w:t>
      </w:r>
      <w:r w:rsidRPr="00336538">
        <w:rPr>
          <w:szCs w:val="28"/>
        </w:rPr>
        <w:t>Елабужский</w:t>
      </w:r>
      <w:r w:rsidRPr="00336538">
        <w:rPr>
          <w:szCs w:val="28"/>
        </w:rPr>
        <w:t xml:space="preserve"> городской суд Республики Татарстан. </w:t>
      </w:r>
      <w:r w:rsidRPr="000831AF">
        <w:rPr>
          <w:szCs w:val="28"/>
        </w:rPr>
        <w:t xml:space="preserve"> </w:t>
      </w:r>
    </w:p>
    <w:p w:rsidR="00CE3D3E" w:rsidP="00CE3D3E">
      <w:pPr>
        <w:pStyle w:val="BodyText"/>
        <w:rPr>
          <w:szCs w:val="28"/>
        </w:rPr>
      </w:pPr>
      <w:r>
        <w:rPr>
          <w:szCs w:val="28"/>
        </w:rPr>
        <w:t xml:space="preserve">Мировой судья: </w:t>
      </w:r>
    </w:p>
    <w:p w:rsidR="006A645D"/>
    <w:sectPr w:rsidSect="0071408C">
      <w:footerReference w:type="default" r:id="rId7"/>
      <w:pgSz w:w="11906" w:h="16838"/>
      <w:pgMar w:top="709" w:right="709"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79A4">
    <w:pPr>
      <w:pStyle w:val="Footer"/>
      <w:jc w:val="right"/>
    </w:pPr>
    <w:r>
      <w:fldChar w:fldCharType="begin"/>
    </w:r>
    <w:r>
      <w:instrText>PAGE   \* MERGEFORMAT</w:instrText>
    </w:r>
    <w:r>
      <w:fldChar w:fldCharType="separate"/>
    </w:r>
    <w:r w:rsidR="00351EFF">
      <w:rPr>
        <w:noProof/>
      </w:rPr>
      <w:t>4</w:t>
    </w:r>
    <w:r>
      <w:fldChar w:fldCharType="end"/>
    </w:r>
  </w:p>
  <w:p w:rsidR="006579A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C"/>
    <w:rsid w:val="00005541"/>
    <w:rsid w:val="0007636A"/>
    <w:rsid w:val="000831AF"/>
    <w:rsid w:val="0008483A"/>
    <w:rsid w:val="000C6A73"/>
    <w:rsid w:val="001A4FE0"/>
    <w:rsid w:val="001B37FC"/>
    <w:rsid w:val="001E2D50"/>
    <w:rsid w:val="00263F1B"/>
    <w:rsid w:val="002D0DA4"/>
    <w:rsid w:val="002F334E"/>
    <w:rsid w:val="00321A5E"/>
    <w:rsid w:val="00336538"/>
    <w:rsid w:val="003454BF"/>
    <w:rsid w:val="00351EFF"/>
    <w:rsid w:val="004261CC"/>
    <w:rsid w:val="004D7F81"/>
    <w:rsid w:val="00505BBD"/>
    <w:rsid w:val="00527D46"/>
    <w:rsid w:val="005952D7"/>
    <w:rsid w:val="006579A4"/>
    <w:rsid w:val="006A645D"/>
    <w:rsid w:val="006D75D9"/>
    <w:rsid w:val="008811D7"/>
    <w:rsid w:val="00960F64"/>
    <w:rsid w:val="009A7CFD"/>
    <w:rsid w:val="009B4DDD"/>
    <w:rsid w:val="00A637F2"/>
    <w:rsid w:val="00A857B6"/>
    <w:rsid w:val="00C44F3C"/>
    <w:rsid w:val="00CA6DE8"/>
    <w:rsid w:val="00CE1CDC"/>
    <w:rsid w:val="00CE3D3E"/>
    <w:rsid w:val="00CF1582"/>
    <w:rsid w:val="00CF793C"/>
    <w:rsid w:val="00D00FB8"/>
    <w:rsid w:val="00D4105C"/>
    <w:rsid w:val="00E765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3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E3D3E"/>
    <w:pPr>
      <w:jc w:val="center"/>
    </w:pPr>
    <w:rPr>
      <w:sz w:val="28"/>
    </w:rPr>
  </w:style>
  <w:style w:type="character" w:customStyle="1" w:styleId="a">
    <w:name w:val="Название Знак"/>
    <w:basedOn w:val="DefaultParagraphFont"/>
    <w:link w:val="Title"/>
    <w:rsid w:val="00CE3D3E"/>
    <w:rPr>
      <w:rFonts w:ascii="Times New Roman" w:eastAsia="Times New Roman" w:hAnsi="Times New Roman" w:cs="Times New Roman"/>
      <w:sz w:val="28"/>
      <w:szCs w:val="20"/>
      <w:lang w:eastAsia="ru-RU"/>
    </w:rPr>
  </w:style>
  <w:style w:type="paragraph" w:styleId="BodyText">
    <w:name w:val="Body Text"/>
    <w:basedOn w:val="Normal"/>
    <w:link w:val="a0"/>
    <w:rsid w:val="00CE3D3E"/>
    <w:pPr>
      <w:jc w:val="both"/>
    </w:pPr>
    <w:rPr>
      <w:sz w:val="28"/>
    </w:rPr>
  </w:style>
  <w:style w:type="character" w:customStyle="1" w:styleId="a0">
    <w:name w:val="Основной текст Знак"/>
    <w:basedOn w:val="DefaultParagraphFont"/>
    <w:link w:val="BodyText"/>
    <w:rsid w:val="00CE3D3E"/>
    <w:rPr>
      <w:rFonts w:ascii="Times New Roman" w:eastAsia="Times New Roman" w:hAnsi="Times New Roman" w:cs="Times New Roman"/>
      <w:sz w:val="28"/>
      <w:szCs w:val="20"/>
      <w:lang w:eastAsia="ru-RU"/>
    </w:rPr>
  </w:style>
  <w:style w:type="paragraph" w:customStyle="1" w:styleId="ConsPlusNormal">
    <w:name w:val="ConsPlusNormal"/>
    <w:rsid w:val="00CE3D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rsid w:val="00CE3D3E"/>
    <w:pPr>
      <w:tabs>
        <w:tab w:val="center" w:pos="4677"/>
        <w:tab w:val="right" w:pos="9355"/>
      </w:tabs>
    </w:pPr>
  </w:style>
  <w:style w:type="character" w:customStyle="1" w:styleId="a1">
    <w:name w:val="Нижний колонтитул Знак"/>
    <w:basedOn w:val="DefaultParagraphFont"/>
    <w:link w:val="Footer"/>
    <w:uiPriority w:val="99"/>
    <w:rsid w:val="00CE3D3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