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01AE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5-183</w:t>
      </w:r>
      <w:r w:rsidRPr="001B4950">
        <w:rPr>
          <w:b w:val="0"/>
          <w:sz w:val="27"/>
          <w:szCs w:val="27"/>
        </w:rPr>
        <w:t>/2022</w:t>
      </w:r>
    </w:p>
    <w:p w:rsidR="00C701AE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</w:t>
      </w:r>
      <w:r>
        <w:rPr>
          <w:b w:val="0"/>
          <w:szCs w:val="24"/>
        </w:rPr>
        <w:t>7</w:t>
      </w:r>
      <w:r w:rsidRPr="001B4950">
        <w:rPr>
          <w:b w:val="0"/>
          <w:szCs w:val="24"/>
        </w:rPr>
        <w:t>-01-2022-</w:t>
      </w:r>
      <w:r>
        <w:rPr>
          <w:b w:val="0"/>
          <w:szCs w:val="24"/>
        </w:rPr>
        <w:t>000775-66</w:t>
      </w:r>
    </w:p>
    <w:p w:rsidR="00C701AE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C701AE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C701AE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C701AE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C701AE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Бугульминскому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исполняющего обязанности мирового судьи судебного участка №5 по Бугульминскому судебному району Республики Татарстан, по адресу: Республика Татарстан,  г. Бугульма, ул. Ленина, д.</w:t>
      </w:r>
      <w:r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Сергеева Д.Ю.,</w:t>
      </w:r>
    </w:p>
    <w:p w:rsidR="00C701AE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701AE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марта 2022</w:t>
      </w:r>
      <w:r>
        <w:rPr>
          <w:sz w:val="28"/>
          <w:szCs w:val="28"/>
        </w:rPr>
        <w:t xml:space="preserve"> года, в 01 час 45 минут, Сергеев Д.Ю. находился  в  общественном месте, возле дома №*</w:t>
      </w:r>
      <w:r>
        <w:rPr>
          <w:sz w:val="28"/>
          <w:szCs w:val="28"/>
        </w:rPr>
        <w:t xml:space="preserve"> расположенного по улице ***</w:t>
      </w:r>
      <w:r>
        <w:rPr>
          <w:sz w:val="28"/>
          <w:szCs w:val="28"/>
        </w:rPr>
        <w:t xml:space="preserve"> города Бугульма Республики Татарстан в состоянии алкогольного опьянения, имел шаткую походку и неопрятный внешний вид, изо рта исходил</w:t>
      </w:r>
      <w:r>
        <w:rPr>
          <w:sz w:val="28"/>
          <w:szCs w:val="28"/>
        </w:rPr>
        <w:t xml:space="preserve"> резкий запах алкоголя, тем самым оскорблял человеческое достоинство и общественную нравственность.</w:t>
      </w:r>
    </w:p>
    <w:p w:rsidR="00C701AE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Сергеев Д.Ю. в судебном заседании вину признал полностью, в содеянном раскаялся.</w:t>
      </w:r>
    </w:p>
    <w:p w:rsidR="00C701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</w:t>
      </w:r>
      <w:r>
        <w:rPr>
          <w:sz w:val="28"/>
          <w:szCs w:val="28"/>
        </w:rPr>
        <w:t>ы дела, суд находит в его действиях состав административного правонарушения, предусмотренного  статьей 20.21 КоАП РФ.</w:t>
      </w:r>
    </w:p>
    <w:p w:rsidR="00C701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20.21 КоАП РФ появление на улицах, стадионах, в скверах, парках, в транспортном средстве общего пользования, в других обще</w:t>
      </w:r>
      <w:r>
        <w:rPr>
          <w:sz w:val="28"/>
          <w:szCs w:val="28"/>
        </w:rPr>
        <w:t>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</w:t>
      </w:r>
      <w:r>
        <w:rPr>
          <w:sz w:val="28"/>
          <w:szCs w:val="28"/>
        </w:rPr>
        <w:t xml:space="preserve">ок. </w:t>
      </w:r>
    </w:p>
    <w:p w:rsidR="00C701AE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Сергеева Д.Ю.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*</w:t>
      </w:r>
      <w:r>
        <w:rPr>
          <w:sz w:val="28"/>
          <w:szCs w:val="28"/>
        </w:rPr>
        <w:t xml:space="preserve"> от 14 марта 2022 года; актом медицинского освидетельствования на состоя</w:t>
      </w:r>
      <w:r>
        <w:rPr>
          <w:sz w:val="28"/>
          <w:szCs w:val="28"/>
        </w:rPr>
        <w:t>ние опьянения №*</w:t>
      </w:r>
      <w:r>
        <w:rPr>
          <w:sz w:val="28"/>
          <w:szCs w:val="28"/>
        </w:rPr>
        <w:t xml:space="preserve"> от 14 марта 2022 года и другими материалами дела.</w:t>
      </w:r>
    </w:p>
    <w:p w:rsidR="00C701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Сергеева Д.Ю., мировой судья учитывает признание им своей вины, раскаяние в содеянном, состояние его здоровья и здо</w:t>
      </w:r>
      <w:r>
        <w:rPr>
          <w:sz w:val="28"/>
          <w:szCs w:val="28"/>
        </w:rPr>
        <w:t>ровья его близких родственников.</w:t>
      </w:r>
    </w:p>
    <w:p w:rsidR="00C701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Сергеев Д.Ю. привлекался к административной ответственности за совершение однородного административного правонарушения, предусмотренного Главой 20 КоАП РФ, что является обстоятельством, </w:t>
      </w:r>
      <w:r>
        <w:rPr>
          <w:sz w:val="28"/>
          <w:szCs w:val="28"/>
        </w:rPr>
        <w:t>отягчающим его административную ответственность.</w:t>
      </w:r>
    </w:p>
    <w:p w:rsidR="00C701A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</w:t>
      </w:r>
      <w:r w:rsidRPr="00AD6296">
        <w:rPr>
          <w:sz w:val="28"/>
          <w:szCs w:val="28"/>
        </w:rPr>
        <w:t xml:space="preserve">нарушителем, так и другими лицами. </w:t>
      </w:r>
      <w:r w:rsidRPr="00AD6296">
        <w:rPr>
          <w:sz w:val="28"/>
          <w:szCs w:val="28"/>
        </w:rPr>
        <w:t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</w:t>
      </w:r>
      <w:r w:rsidRPr="00AD6296">
        <w:rPr>
          <w:sz w:val="28"/>
          <w:szCs w:val="28"/>
        </w:rPr>
        <w:t>ых правонарушениях</w:t>
      </w:r>
      <w:r w:rsidRPr="00AD6296">
        <w:rPr>
          <w:sz w:val="28"/>
          <w:szCs w:val="28"/>
        </w:rPr>
        <w:t xml:space="preserve">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</w:t>
      </w:r>
      <w:r w:rsidRPr="00AD6296">
        <w:rPr>
          <w:sz w:val="28"/>
          <w:szCs w:val="28"/>
        </w:rPr>
        <w:t>и.</w:t>
      </w:r>
    </w:p>
    <w:p w:rsidR="00C701A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Сергееву Д.Ю.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>ым в части 2 ста</w:t>
      </w:r>
      <w:r>
        <w:rPr>
          <w:sz w:val="28"/>
          <w:szCs w:val="28"/>
        </w:rPr>
        <w:t xml:space="preserve">тьи 3.9 КоАП РФ Сергеев Д.Ю.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Сергеева Д.Ю. </w:t>
      </w:r>
      <w:r w:rsidRPr="00AD6296">
        <w:rPr>
          <w:sz w:val="28"/>
          <w:szCs w:val="28"/>
        </w:rPr>
        <w:t xml:space="preserve"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</w:t>
      </w:r>
      <w:r w:rsidRPr="00AD6296">
        <w:rPr>
          <w:sz w:val="28"/>
          <w:szCs w:val="28"/>
        </w:rPr>
        <w:t>отвечает реализации цели административного наказания.</w:t>
      </w:r>
    </w:p>
    <w:p w:rsidR="00C701AE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C701AE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C701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Сергеева Д.Ю.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</w:t>
      </w:r>
      <w:r>
        <w:rPr>
          <w:sz w:val="28"/>
          <w:szCs w:val="28"/>
        </w:rPr>
        <w:t xml:space="preserve">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C701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03 часов 54 минут 14 марта 2022 года.</w:t>
      </w:r>
    </w:p>
    <w:p w:rsidR="00C701A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может быть обжаловано течение 10 суток   в Бугульминский городской суд Республики Татарстан. </w:t>
      </w:r>
    </w:p>
    <w:p w:rsidR="00C701A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C701A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C701A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C701A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C701AE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C43E2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D17"/>
    <w:rsid w:val="003203CA"/>
    <w:rsid w:val="0032319A"/>
    <w:rsid w:val="00323C0A"/>
    <w:rsid w:val="00325708"/>
    <w:rsid w:val="003437E3"/>
    <w:rsid w:val="003530CF"/>
    <w:rsid w:val="0035507F"/>
    <w:rsid w:val="0036062F"/>
    <w:rsid w:val="00360981"/>
    <w:rsid w:val="0036768D"/>
    <w:rsid w:val="003A32B6"/>
    <w:rsid w:val="003A4403"/>
    <w:rsid w:val="003B4F1E"/>
    <w:rsid w:val="003B7699"/>
    <w:rsid w:val="003C0370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66F"/>
    <w:rsid w:val="004F68E4"/>
    <w:rsid w:val="005205E5"/>
    <w:rsid w:val="00555A6E"/>
    <w:rsid w:val="00557A54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2660"/>
    <w:rsid w:val="00692D96"/>
    <w:rsid w:val="0069317B"/>
    <w:rsid w:val="006A13D5"/>
    <w:rsid w:val="006C25A0"/>
    <w:rsid w:val="006D59BB"/>
    <w:rsid w:val="006E04FC"/>
    <w:rsid w:val="006F3746"/>
    <w:rsid w:val="00701EC1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0C37"/>
    <w:rsid w:val="0082221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31CB9"/>
    <w:rsid w:val="00936F4C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24978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3D79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D2176"/>
    <w:rsid w:val="00BF281F"/>
    <w:rsid w:val="00BF34A6"/>
    <w:rsid w:val="00C21423"/>
    <w:rsid w:val="00C232A1"/>
    <w:rsid w:val="00C2502E"/>
    <w:rsid w:val="00C62C85"/>
    <w:rsid w:val="00C65304"/>
    <w:rsid w:val="00C67B3C"/>
    <w:rsid w:val="00C701AE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267E6"/>
    <w:rsid w:val="00E26BAF"/>
    <w:rsid w:val="00E340E1"/>
    <w:rsid w:val="00E36C94"/>
    <w:rsid w:val="00E448AF"/>
    <w:rsid w:val="00E51292"/>
    <w:rsid w:val="00E65B00"/>
    <w:rsid w:val="00E67888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476DC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