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2652" w:rsidP="00482652">
      <w:pPr>
        <w:autoSpaceDE w:val="0"/>
        <w:autoSpaceDN w:val="0"/>
        <w:adjustRightInd w:val="0"/>
        <w:spacing w:after="0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№5-496/2022</w:t>
      </w:r>
    </w:p>
    <w:p w:rsidR="00482652" w:rsidP="00482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0096-01-2022-003314-68</w:t>
      </w:r>
    </w:p>
    <w:p w:rsidR="00482652" w:rsidP="00482652">
      <w:pPr>
        <w:pStyle w:val="Title"/>
        <w:spacing w:after="240"/>
        <w:jc w:val="right"/>
        <w:outlineLvl w:val="0"/>
        <w:rPr>
          <w:sz w:val="27"/>
          <w:szCs w:val="27"/>
        </w:rPr>
      </w:pPr>
    </w:p>
    <w:p w:rsidR="00482652" w:rsidP="00482652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482652" w:rsidP="00482652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482652" w:rsidP="00482652">
      <w:pPr>
        <w:spacing w:before="200" w:after="2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августа 2022 года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г.Бугульма</w:t>
      </w:r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482652" w:rsidP="00482652">
      <w:pPr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Д.А., исполняющий обязанности мирового судьи судебного участка №4 по Бугульминскому судебному району Республики Татарстан, по адресу: Республика Татарстан,  г. Бугульма, ул. Ленина, д. 18 А, рассмотрев материалы дела об административном правонарушении, предусмотренном частью 3 статьи 19.24. Кодекса РФ об административных правонарушениях, в отношении Старостина </w:t>
      </w:r>
      <w:r w:rsidR="00272252">
        <w:rPr>
          <w:rFonts w:ascii="Times New Roman" w:hAnsi="Times New Roman" w:cs="Times New Roman"/>
          <w:sz w:val="28"/>
          <w:szCs w:val="28"/>
        </w:rPr>
        <w:t>*,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82652" w:rsidP="00482652">
      <w:pPr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482652" w:rsidP="00482652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С Т А Н О В И Л:</w:t>
      </w:r>
    </w:p>
    <w:p w:rsidR="00482652" w:rsidP="00482652">
      <w:pPr>
        <w:spacing w:after="0"/>
        <w:ind w:firstLine="624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482652" w:rsidP="00482652">
      <w:pPr>
        <w:pStyle w:val="BodyText3"/>
        <w:spacing w:after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июля 2022 года в 18 часов 01 минуту, Старостин Р.П., находясь под административным надзором, повторно нарушил возложенную на него судом обязанность, а именно, не явился на регистрацию в ОМВД России по Бугульминскому району по адресу: </w:t>
      </w:r>
      <w:r w:rsidR="00272252">
        <w:rPr>
          <w:sz w:val="28"/>
          <w:szCs w:val="28"/>
        </w:rPr>
        <w:t>*,</w:t>
      </w:r>
      <w:r w:rsidR="00272252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судебном заседании Старостин Р.П. свою вину в совершении административного правонарушения признал полностью, в содеянном раскаялся.</w:t>
      </w:r>
    </w:p>
    <w:p w:rsidR="00482652" w:rsidRPr="0019235C" w:rsidP="00482652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Старостина Р.П., изучив письменные материалы дела, мировой судья считает, что его действия образуют состав административного </w:t>
      </w:r>
      <w:r w:rsidRPr="0019235C">
        <w:rPr>
          <w:rFonts w:ascii="Times New Roman" w:hAnsi="Times New Roman" w:cs="Times New Roman"/>
          <w:sz w:val="28"/>
          <w:szCs w:val="28"/>
        </w:rPr>
        <w:t>правонарушения, предусмотренного частью 3 статьи 19.24. КоАП РФ.</w:t>
      </w:r>
    </w:p>
    <w:p w:rsidR="00482652" w:rsidRPr="0019235C" w:rsidP="00482652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19235C">
        <w:rPr>
          <w:rFonts w:ascii="Times New Roman" w:hAnsi="Times New Roman" w:cs="Times New Roman"/>
          <w:sz w:val="28"/>
          <w:szCs w:val="28"/>
        </w:rPr>
        <w:t xml:space="preserve">Согласно части 3 статьи 19.24. КоАП РФ повторное в течение одного года совершение административного правонарушения, предусмотренного </w:t>
      </w:r>
      <w:hyperlink r:id="rId4" w:history="1">
        <w:r w:rsidRPr="0019235C">
          <w:rPr>
            <w:rStyle w:val="Hyperlink"/>
            <w:sz w:val="28"/>
            <w:szCs w:val="28"/>
          </w:rPr>
          <w:t>частью 1</w:t>
        </w:r>
      </w:hyperlink>
      <w:r w:rsidRPr="001923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9235C">
        <w:rPr>
          <w:rFonts w:ascii="Times New Roman" w:hAnsi="Times New Roman" w:cs="Times New Roman"/>
          <w:sz w:val="28"/>
          <w:szCs w:val="28"/>
        </w:rPr>
        <w:t>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482652" w:rsidP="00482652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19235C">
        <w:rPr>
          <w:rFonts w:ascii="Times New Roman" w:hAnsi="Times New Roman" w:cs="Times New Roman"/>
          <w:sz w:val="28"/>
          <w:szCs w:val="28"/>
        </w:rPr>
        <w:t>Вина Старостина Р.П. доказывается его собственным пояснением, а также письменными материалами дела, а именно: протоколом об администр</w:t>
      </w:r>
      <w:r>
        <w:rPr>
          <w:rFonts w:ascii="Times New Roman" w:hAnsi="Times New Roman" w:cs="Times New Roman"/>
          <w:sz w:val="28"/>
          <w:szCs w:val="28"/>
        </w:rPr>
        <w:t xml:space="preserve">ативном правонарушении № </w:t>
      </w:r>
      <w:r w:rsidR="00272252">
        <w:rPr>
          <w:rFonts w:ascii="Times New Roman" w:hAnsi="Times New Roman" w:cs="Times New Roman"/>
          <w:sz w:val="28"/>
          <w:szCs w:val="28"/>
        </w:rPr>
        <w:t>*,</w:t>
      </w:r>
      <w:r w:rsidR="00272252">
        <w:rPr>
          <w:rFonts w:ascii="Times New Roman" w:hAnsi="Times New Roman" w:cs="Times New Roman"/>
          <w:sz w:val="28"/>
          <w:szCs w:val="28"/>
        </w:rPr>
        <w:t xml:space="preserve"> </w:t>
      </w:r>
      <w:r w:rsidRPr="0019235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 августа 2022</w:t>
      </w:r>
      <w:r w:rsidRPr="0019235C">
        <w:rPr>
          <w:rFonts w:ascii="Times New Roman" w:hAnsi="Times New Roman" w:cs="Times New Roman"/>
          <w:sz w:val="28"/>
          <w:szCs w:val="28"/>
        </w:rPr>
        <w:t xml:space="preserve"> года; рапортом инспектора Емельяновой А.Н</w:t>
      </w:r>
      <w:r>
        <w:rPr>
          <w:rFonts w:ascii="Times New Roman" w:hAnsi="Times New Roman" w:cs="Times New Roman"/>
          <w:sz w:val="28"/>
          <w:szCs w:val="28"/>
        </w:rPr>
        <w:t xml:space="preserve">.; письменным объяснением Старостина Р.П.; копией справки об освобождении; графиком прибытия поднадзорного лица на регистрацию от 23 июня 2021 года; </w:t>
      </w:r>
      <w:r>
        <w:rPr>
          <w:rFonts w:ascii="Times New Roman" w:hAnsi="Times New Roman" w:cs="Times New Roman"/>
          <w:sz w:val="28"/>
          <w:szCs w:val="28"/>
        </w:rPr>
        <w:t>копиями решений Бугульминского городского суда РТ от 17 августа 2020 года и от 7 июня 2021 года; регистрационным листом от 17 октября 2020 года; копией постановления мирового судьи судебного участка № 1</w:t>
      </w:r>
      <w:r w:rsidRPr="00613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Бугульминскому судебному району Республики Татарстан от 14 октября 2021 года, которым Старостин Р.П. привлечен к административной ответственности по части 1 статьи 19.24 КоАП РФ;</w:t>
      </w:r>
      <w:r>
        <w:rPr>
          <w:rFonts w:ascii="Times New Roman" w:hAnsi="Times New Roman" w:cs="Times New Roman"/>
          <w:sz w:val="28"/>
          <w:szCs w:val="28"/>
        </w:rPr>
        <w:t xml:space="preserve"> справкой о привлечении Старостина Р.П. к административной ответственности и другими материалами дела. </w:t>
      </w:r>
    </w:p>
    <w:p w:rsidR="00482652" w:rsidP="00482652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482652" w:rsidP="00482652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Старостину Р.П. мировой судья учитывает характер совершенного административного правонарушения, личность правонарушителя, который вину признал, раскаялся, имеет малолетнего ребенка, состояние его здоровья и здоровья его близких родственников, а также то, что ранее он привлекался к административной ответственности за совершение однородных правонарушений, однако должных выводов для себя не сделал, вновь совершив правонарушение и полагает необходимым назначить Старостину Р.П. наказание в виде административного ареста.</w:t>
      </w:r>
    </w:p>
    <w:p w:rsidR="00482652" w:rsidP="00482652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3.9., 4.1., 29.9. и 29.10. КоАП РФ, мировой судья</w:t>
      </w:r>
    </w:p>
    <w:p w:rsidR="00482652" w:rsidP="00482652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482652" w:rsidP="00482652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2652" w:rsidRPr="002B6513" w:rsidP="00482652">
      <w:pPr>
        <w:spacing w:after="0"/>
        <w:ind w:firstLine="6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513">
        <w:rPr>
          <w:rFonts w:ascii="Times New Roman" w:hAnsi="Times New Roman" w:cs="Times New Roman"/>
          <w:sz w:val="28"/>
          <w:szCs w:val="28"/>
        </w:rPr>
        <w:t xml:space="preserve">Старостина </w:t>
      </w:r>
      <w:r w:rsidR="00272252">
        <w:rPr>
          <w:rFonts w:ascii="Times New Roman" w:hAnsi="Times New Roman" w:cs="Times New Roman"/>
          <w:sz w:val="28"/>
          <w:szCs w:val="28"/>
        </w:rPr>
        <w:t>*,</w:t>
      </w:r>
      <w:r w:rsidR="00272252">
        <w:rPr>
          <w:rFonts w:ascii="Times New Roman" w:hAnsi="Times New Roman" w:cs="Times New Roman"/>
          <w:sz w:val="28"/>
          <w:szCs w:val="28"/>
        </w:rPr>
        <w:t xml:space="preserve"> </w:t>
      </w:r>
      <w:r w:rsidRPr="002B6513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ареста сроком 15 (пятнадцать) суток.</w:t>
      </w:r>
    </w:p>
    <w:p w:rsidR="00482652" w:rsidRPr="002B6513" w:rsidP="00482652">
      <w:pPr>
        <w:autoSpaceDE w:val="0"/>
        <w:autoSpaceDN w:val="0"/>
        <w:adjustRightInd w:val="0"/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B6513">
        <w:rPr>
          <w:rFonts w:ascii="Times New Roman" w:hAnsi="Times New Roman" w:cs="Times New Roman"/>
          <w:sz w:val="28"/>
          <w:szCs w:val="28"/>
        </w:rPr>
        <w:t>Срок наказания исчислять с 15 часов 45 минут 9 августа 2022 года, зачесть в срок наказания время задержания с 15 часов 55 минут 1 августа 2022 года по 15 часов 55 минут 3 августа 2022 года.</w:t>
      </w:r>
    </w:p>
    <w:p w:rsidR="00482652" w:rsidP="00482652">
      <w:pPr>
        <w:pStyle w:val="BodyTextIndent2"/>
        <w:ind w:firstLine="624"/>
        <w:jc w:val="both"/>
        <w:rPr>
          <w:sz w:val="28"/>
          <w:szCs w:val="28"/>
        </w:rPr>
      </w:pPr>
      <w:r w:rsidRPr="002B6513">
        <w:rPr>
          <w:sz w:val="28"/>
          <w:szCs w:val="28"/>
        </w:rPr>
        <w:t>Постановление может быть обжаловано в течение 10 суток в Бугульминский городской суд</w:t>
      </w:r>
      <w:r>
        <w:rPr>
          <w:sz w:val="28"/>
          <w:szCs w:val="28"/>
        </w:rPr>
        <w:t xml:space="preserve"> Республики Татарстан через мирового судью вынесшего постановление.</w:t>
      </w:r>
    </w:p>
    <w:p w:rsidR="00482652" w:rsidP="00482652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482652" w:rsidP="00482652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482652" w:rsidP="00482652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482652" w:rsidP="00482652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482652" w:rsidP="00482652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482652" w:rsidP="00482652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482652" w:rsidP="00482652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482652" w:rsidP="00482652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482652" w:rsidP="00482652"/>
    <w:p w:rsidR="00482652" w:rsidP="00482652"/>
    <w:p w:rsidR="00482652" w:rsidP="00482652"/>
    <w:p w:rsidR="00482652" w:rsidP="00482652"/>
    <w:p w:rsidR="00395732" w:rsidP="00482652">
      <w:pPr>
        <w:pStyle w:val="BodyText3"/>
        <w:spacing w:after="0"/>
        <w:ind w:firstLine="624"/>
        <w:jc w:val="both"/>
      </w:pPr>
    </w:p>
    <w:sectPr w:rsidSect="0048265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9C"/>
    <w:rsid w:val="0019235C"/>
    <w:rsid w:val="00272252"/>
    <w:rsid w:val="002B6513"/>
    <w:rsid w:val="00395732"/>
    <w:rsid w:val="003C5587"/>
    <w:rsid w:val="00482652"/>
    <w:rsid w:val="00613168"/>
    <w:rsid w:val="007E43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65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2652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4826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4826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48265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82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4826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4826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482652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482652"/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482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C5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C5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3A6B722B132DF0D6462445B2BBCEFEDEC086355852A368163BE756295A181445E056380BB1AfFr1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