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E96" w:rsidRPr="00381660" w:rsidP="000A3E96">
      <w:pPr>
        <w:autoSpaceDE w:val="0"/>
        <w:autoSpaceDN w:val="0"/>
        <w:adjustRightInd w:val="0"/>
        <w:spacing w:after="0" w:line="257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№5-345</w:t>
      </w:r>
      <w:r w:rsidRPr="00381660">
        <w:rPr>
          <w:rFonts w:ascii="Times New Roman" w:hAnsi="Times New Roman" w:cs="Times New Roman"/>
          <w:sz w:val="24"/>
          <w:szCs w:val="24"/>
        </w:rPr>
        <w:t xml:space="preserve">/2022                                                               </w:t>
      </w:r>
    </w:p>
    <w:p w:rsidR="000A3E96" w:rsidRPr="00381660" w:rsidP="000A3E96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6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 w:rsidRPr="00381660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0096-01-2022-002121-58</w:t>
      </w:r>
    </w:p>
    <w:p w:rsidR="000A3E96" w:rsidRPr="00833655" w:rsidP="000A3E96">
      <w:pPr>
        <w:spacing w:after="0" w:line="257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A3E96" w:rsidRPr="00833655" w:rsidP="000A3E96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6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3E96" w:rsidRPr="00833655" w:rsidP="000A3E96">
      <w:pPr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833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 мая 2022</w:t>
      </w:r>
      <w:r w:rsidRPr="0083365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33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52B6">
        <w:rPr>
          <w:rFonts w:ascii="Times New Roman" w:hAnsi="Times New Roman" w:cs="Times New Roman"/>
          <w:sz w:val="28"/>
          <w:szCs w:val="28"/>
        </w:rPr>
        <w:t xml:space="preserve"> </w:t>
      </w:r>
      <w:r w:rsidRPr="00833655">
        <w:rPr>
          <w:rFonts w:ascii="Times New Roman" w:hAnsi="Times New Roman" w:cs="Times New Roman"/>
          <w:sz w:val="28"/>
          <w:szCs w:val="28"/>
        </w:rPr>
        <w:t xml:space="preserve">    </w:t>
      </w:r>
      <w:r w:rsidRPr="00833655">
        <w:rPr>
          <w:rFonts w:ascii="Times New Roman" w:hAnsi="Times New Roman" w:cs="Times New Roman"/>
          <w:sz w:val="28"/>
          <w:szCs w:val="28"/>
        </w:rPr>
        <w:t>г.Бугульма</w:t>
      </w:r>
      <w:r w:rsidRPr="00833655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0A3E96" w:rsidRPr="00833655" w:rsidP="000A3E96">
      <w:pPr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p w:rsidR="000A3E96" w:rsidRPr="005C259D" w:rsidP="000A3E96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1 по Бугульминскому судебному району Республики Татарстан  Федотова Д.А., исполняющий обязанности мирового судьи  судебного участка № 4 по Бугульминскому судебному району Республики Татарстан, по адресу: Республика Татарстан,  г. Бугульма, ул. Ленина, д. 18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20.21 Кодекса РФ об </w:t>
      </w:r>
      <w:r w:rsidRPr="005C259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(КоАП РТ), в отношении </w:t>
      </w:r>
      <w:r>
        <w:rPr>
          <w:rFonts w:ascii="Times New Roman" w:hAnsi="Times New Roman" w:cs="Times New Roman"/>
          <w:sz w:val="28"/>
          <w:szCs w:val="28"/>
        </w:rPr>
        <w:t>Хасанова М</w:t>
      </w:r>
      <w:r w:rsidR="009C53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C53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536D">
        <w:rPr>
          <w:rFonts w:ascii="Times New Roman" w:hAnsi="Times New Roman" w:cs="Times New Roman"/>
          <w:sz w:val="28"/>
          <w:szCs w:val="28"/>
        </w:rPr>
        <w:t>***</w:t>
      </w:r>
    </w:p>
    <w:p w:rsidR="000A3E96" w:rsidRPr="005C259D" w:rsidP="000A3E96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259D">
        <w:rPr>
          <w:rFonts w:ascii="Times New Roman" w:hAnsi="Times New Roman" w:cs="Times New Roman"/>
          <w:bCs/>
          <w:sz w:val="28"/>
          <w:szCs w:val="28"/>
        </w:rPr>
        <w:t>У С Т А Н О В И Л:</w:t>
      </w:r>
    </w:p>
    <w:p w:rsidR="000A3E96" w:rsidRPr="005C259D" w:rsidP="000A3E96">
      <w:pPr>
        <w:spacing w:after="0"/>
        <w:ind w:firstLine="62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AB52B6" w:rsidP="00AB52B6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5C259D" w:rsidR="000A3E96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5C259D" w:rsidR="000A3E96">
        <w:rPr>
          <w:sz w:val="28"/>
          <w:szCs w:val="28"/>
        </w:rPr>
        <w:t xml:space="preserve"> в </w:t>
      </w:r>
      <w:r>
        <w:rPr>
          <w:sz w:val="28"/>
          <w:szCs w:val="28"/>
        </w:rPr>
        <w:t>22</w:t>
      </w:r>
      <w:r w:rsidR="000A3E96">
        <w:rPr>
          <w:sz w:val="28"/>
          <w:szCs w:val="28"/>
        </w:rPr>
        <w:t xml:space="preserve"> час</w:t>
      </w:r>
      <w:r>
        <w:rPr>
          <w:sz w:val="28"/>
          <w:szCs w:val="28"/>
        </w:rPr>
        <w:t>а 40</w:t>
      </w:r>
      <w:r w:rsidRPr="005C259D" w:rsidR="000A3E96">
        <w:rPr>
          <w:sz w:val="28"/>
          <w:szCs w:val="28"/>
        </w:rPr>
        <w:t xml:space="preserve"> минут</w:t>
      </w:r>
      <w:r w:rsidR="000A3E96">
        <w:rPr>
          <w:sz w:val="28"/>
          <w:szCs w:val="28"/>
        </w:rPr>
        <w:t xml:space="preserve">, </w:t>
      </w:r>
      <w:r>
        <w:rPr>
          <w:sz w:val="28"/>
          <w:szCs w:val="28"/>
        </w:rPr>
        <w:t>Хасанов М.А</w:t>
      </w:r>
      <w:r w:rsidR="000A3E96">
        <w:rPr>
          <w:sz w:val="28"/>
          <w:szCs w:val="28"/>
        </w:rPr>
        <w:t>., находясь под административным надзором, нарушил возложенн</w:t>
      </w:r>
      <w:r>
        <w:rPr>
          <w:sz w:val="28"/>
          <w:szCs w:val="28"/>
        </w:rPr>
        <w:t xml:space="preserve">ую на него судом обязанность, а именно отсутствовал по месту проживания по адресу: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833655">
        <w:rPr>
          <w:sz w:val="28"/>
          <w:szCs w:val="28"/>
        </w:rPr>
        <w:t>г.</w:t>
      </w:r>
      <w:r>
        <w:rPr>
          <w:sz w:val="28"/>
          <w:szCs w:val="28"/>
        </w:rPr>
        <w:t>*</w:t>
      </w:r>
      <w:r w:rsidRPr="00833655">
        <w:rPr>
          <w:sz w:val="28"/>
          <w:szCs w:val="28"/>
        </w:rPr>
        <w:t xml:space="preserve">, ул.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, д. </w:t>
      </w:r>
      <w:r>
        <w:rPr>
          <w:sz w:val="28"/>
          <w:szCs w:val="28"/>
        </w:rPr>
        <w:t>*</w:t>
      </w:r>
      <w:r w:rsidRPr="005C259D">
        <w:rPr>
          <w:sz w:val="28"/>
          <w:szCs w:val="28"/>
        </w:rPr>
        <w:t xml:space="preserve"> кв. </w:t>
      </w:r>
      <w:r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AB52B6" w:rsidRPr="007C1BAE" w:rsidP="00AB52B6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Хасанов М.А. свою вину в совершении </w:t>
      </w:r>
      <w:r w:rsidRPr="007C1BAE">
        <w:rPr>
          <w:sz w:val="28"/>
          <w:szCs w:val="28"/>
        </w:rPr>
        <w:t>административного правонарушения признал полностью, в содеянном раскаялся.</w:t>
      </w:r>
    </w:p>
    <w:p w:rsidR="00AB52B6" w:rsidRPr="007C1BAE" w:rsidP="00AB52B6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B52B6">
        <w:rPr>
          <w:rFonts w:ascii="Times New Roman" w:hAnsi="Times New Roman" w:cs="Times New Roman"/>
          <w:sz w:val="28"/>
          <w:szCs w:val="28"/>
        </w:rPr>
        <w:t>Выслушав Хасанова М.А., изучив письменные материалы дела, мировой судья</w:t>
      </w:r>
      <w:r w:rsidRPr="007C1BAE">
        <w:rPr>
          <w:rFonts w:ascii="Times New Roman" w:hAnsi="Times New Roman" w:cs="Times New Roman"/>
          <w:sz w:val="28"/>
          <w:szCs w:val="28"/>
        </w:rPr>
        <w:t xml:space="preserve"> считает, что его действия образуют состав административного правонарушения, предусмотренного частью 1 статьи 19.24. КоАП РФ.</w:t>
      </w:r>
    </w:p>
    <w:p w:rsidR="00AB52B6" w:rsidRPr="007C1BAE" w:rsidP="00AB52B6">
      <w:pPr>
        <w:pStyle w:val="BodyTextIndent2"/>
        <w:ind w:firstLine="624"/>
        <w:jc w:val="both"/>
        <w:rPr>
          <w:sz w:val="28"/>
          <w:szCs w:val="28"/>
        </w:rPr>
      </w:pPr>
      <w:r w:rsidRPr="007C1BAE">
        <w:rPr>
          <w:sz w:val="28"/>
          <w:szCs w:val="28"/>
        </w:rPr>
        <w:t>Согласно части 1 статьи 19.24.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– влечёт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B52B6" w:rsidP="00AB52B6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C1BA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B52B6">
        <w:rPr>
          <w:rFonts w:ascii="Times New Roman" w:hAnsi="Times New Roman" w:cs="Times New Roman"/>
          <w:sz w:val="28"/>
          <w:szCs w:val="28"/>
        </w:rPr>
        <w:t>Хасанова М.А</w:t>
      </w:r>
      <w:r w:rsidRPr="007C1BAE">
        <w:rPr>
          <w:rFonts w:ascii="Times New Roman" w:hAnsi="Times New Roman" w:cs="Times New Roman"/>
          <w:sz w:val="28"/>
          <w:szCs w:val="28"/>
        </w:rPr>
        <w:t xml:space="preserve">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9C536D">
        <w:rPr>
          <w:rFonts w:ascii="Times New Roman" w:hAnsi="Times New Roman" w:cs="Times New Roman"/>
          <w:sz w:val="28"/>
          <w:szCs w:val="28"/>
        </w:rPr>
        <w:t>*</w:t>
      </w:r>
      <w:r w:rsidRPr="007C1BAE">
        <w:rPr>
          <w:rFonts w:ascii="Times New Roman" w:hAnsi="Times New Roman" w:cs="Times New Roman"/>
          <w:sz w:val="28"/>
          <w:szCs w:val="28"/>
        </w:rPr>
        <w:t xml:space="preserve"> от </w:t>
      </w:r>
      <w:r w:rsidR="009C536D">
        <w:rPr>
          <w:rFonts w:ascii="Times New Roman" w:hAnsi="Times New Roman" w:cs="Times New Roman"/>
          <w:sz w:val="28"/>
          <w:szCs w:val="28"/>
        </w:rPr>
        <w:t>*</w:t>
      </w:r>
      <w:r w:rsidRPr="007C1BAE">
        <w:rPr>
          <w:rFonts w:ascii="Times New Roman" w:hAnsi="Times New Roman" w:cs="Times New Roman"/>
          <w:sz w:val="28"/>
          <w:szCs w:val="28"/>
        </w:rPr>
        <w:t xml:space="preserve"> года; рапортом </w:t>
      </w:r>
      <w:r>
        <w:rPr>
          <w:rFonts w:ascii="Times New Roman" w:hAnsi="Times New Roman" w:cs="Times New Roman"/>
          <w:sz w:val="28"/>
          <w:szCs w:val="28"/>
        </w:rPr>
        <w:t xml:space="preserve">УУП </w:t>
      </w:r>
      <w:r>
        <w:rPr>
          <w:rFonts w:ascii="Times New Roman" w:hAnsi="Times New Roman" w:cs="Times New Roman"/>
          <w:sz w:val="28"/>
          <w:szCs w:val="28"/>
        </w:rPr>
        <w:t>Шерстнева</w:t>
      </w:r>
      <w:r>
        <w:rPr>
          <w:rFonts w:ascii="Times New Roman" w:hAnsi="Times New Roman" w:cs="Times New Roman"/>
          <w:sz w:val="28"/>
          <w:szCs w:val="28"/>
        </w:rPr>
        <w:t xml:space="preserve"> А.А.; актом посещения поднадзорного лица про месту жительства от </w:t>
      </w:r>
      <w:r w:rsidR="009C536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года; письменным объяснением Хасанова М.А.; </w:t>
      </w:r>
      <w:r w:rsidRPr="007C1BAE">
        <w:rPr>
          <w:rFonts w:ascii="Times New Roman" w:hAnsi="Times New Roman" w:cs="Times New Roman"/>
          <w:sz w:val="28"/>
          <w:szCs w:val="28"/>
        </w:rPr>
        <w:t xml:space="preserve">копией решения Бугульминского городского суда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23 декабря 2021</w:t>
      </w:r>
      <w:r w:rsidRPr="007C1BAE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7C1BAE">
        <w:rPr>
          <w:rFonts w:ascii="Times New Roman" w:hAnsi="Times New Roman" w:cs="Times New Roman"/>
          <w:sz w:val="28"/>
          <w:szCs w:val="28"/>
        </w:rPr>
        <w:t xml:space="preserve"> предупреждением о недопустимости нарушения административного надзора от </w:t>
      </w:r>
      <w:r>
        <w:rPr>
          <w:rFonts w:ascii="Times New Roman" w:hAnsi="Times New Roman" w:cs="Times New Roman"/>
          <w:sz w:val="28"/>
          <w:szCs w:val="28"/>
        </w:rPr>
        <w:t>17 января</w:t>
      </w:r>
      <w:r w:rsidRPr="007C1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7C1BAE">
        <w:rPr>
          <w:rFonts w:ascii="Times New Roman" w:hAnsi="Times New Roman" w:cs="Times New Roman"/>
          <w:sz w:val="28"/>
          <w:szCs w:val="28"/>
        </w:rPr>
        <w:t xml:space="preserve"> года; справкой об освобождении</w:t>
      </w:r>
      <w:r>
        <w:rPr>
          <w:rFonts w:ascii="Times New Roman" w:hAnsi="Times New Roman" w:cs="Times New Roman"/>
          <w:sz w:val="28"/>
          <w:szCs w:val="28"/>
        </w:rPr>
        <w:t xml:space="preserve">; справкой о привлечении </w:t>
      </w:r>
      <w:r w:rsidRPr="00AB52B6">
        <w:rPr>
          <w:rFonts w:ascii="Times New Roman" w:hAnsi="Times New Roman" w:cs="Times New Roman"/>
          <w:sz w:val="28"/>
          <w:szCs w:val="28"/>
        </w:rPr>
        <w:t>Хасанова М.А</w:t>
      </w:r>
      <w:r>
        <w:rPr>
          <w:rFonts w:ascii="Times New Roman" w:hAnsi="Times New Roman" w:cs="Times New Roman"/>
          <w:sz w:val="28"/>
          <w:szCs w:val="28"/>
        </w:rPr>
        <w:t>. к административной ответственности</w:t>
      </w:r>
      <w:r w:rsidRPr="007C1BAE">
        <w:rPr>
          <w:rFonts w:ascii="Times New Roman" w:hAnsi="Times New Roman" w:cs="Times New Roman"/>
          <w:sz w:val="28"/>
          <w:szCs w:val="28"/>
        </w:rPr>
        <w:t xml:space="preserve"> и другими материалами дела. Письменные доказательства получены в соответствии с требованиями Конституции РФ и КоАП РФ.</w:t>
      </w:r>
    </w:p>
    <w:p w:rsidR="00AB52B6" w:rsidP="00AB52B6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AB52B6">
        <w:rPr>
          <w:rFonts w:ascii="Times New Roman" w:hAnsi="Times New Roman" w:cs="Times New Roman"/>
          <w:sz w:val="28"/>
          <w:szCs w:val="28"/>
        </w:rPr>
        <w:t>Хасанов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52B6">
        <w:rPr>
          <w:rFonts w:ascii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hAnsi="Times New Roman" w:cs="Times New Roman"/>
          <w:sz w:val="28"/>
          <w:szCs w:val="28"/>
        </w:rPr>
        <w:t xml:space="preserve">. мировой судья учитывает характер совершенного административного правонарушения, личность правонарушителя, который вину признал, раскаялся, вместе с тем, ранее привлекался к административной ответственности, а также все обстоятельства </w:t>
      </w:r>
      <w:r>
        <w:rPr>
          <w:rFonts w:ascii="Times New Roman" w:hAnsi="Times New Roman" w:cs="Times New Roman"/>
          <w:sz w:val="28"/>
          <w:szCs w:val="28"/>
        </w:rPr>
        <w:t xml:space="preserve">совершенного правонарушения и полагает необходимым назначить </w:t>
      </w:r>
      <w:r w:rsidRPr="00AB52B6">
        <w:rPr>
          <w:rFonts w:ascii="Times New Roman" w:hAnsi="Times New Roman" w:cs="Times New Roman"/>
          <w:sz w:val="28"/>
          <w:szCs w:val="28"/>
        </w:rPr>
        <w:t>Хасанов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52B6">
        <w:rPr>
          <w:rFonts w:ascii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hAnsi="Times New Roman" w:cs="Times New Roman"/>
          <w:sz w:val="28"/>
          <w:szCs w:val="28"/>
        </w:rPr>
        <w:t>. наказание в виде административного ареста.</w:t>
      </w:r>
    </w:p>
    <w:p w:rsidR="00AB52B6" w:rsidP="00AB52B6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3.9., 4.1., 29.9. и 29.10. КоАП РФ, мировой судья</w:t>
      </w:r>
    </w:p>
    <w:p w:rsidR="00AB52B6" w:rsidP="00AB52B6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AB52B6" w:rsidP="00AB52B6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52B6" w:rsidP="00AB52B6">
      <w:pPr>
        <w:spacing w:after="0"/>
        <w:ind w:firstLine="6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Хасанова М</w:t>
      </w:r>
      <w:r w:rsidR="009C53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C53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ареста сроком 4 (четверо) суток.</w:t>
      </w:r>
    </w:p>
    <w:p w:rsidR="00AB52B6" w:rsidRPr="006F3A83" w:rsidP="00AB52B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Pr="00833655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 исчислять  с  </w:t>
      </w:r>
      <w:r>
        <w:rPr>
          <w:rFonts w:ascii="Times New Roman" w:hAnsi="Times New Roman" w:cs="Times New Roman"/>
          <w:sz w:val="28"/>
          <w:szCs w:val="28"/>
        </w:rPr>
        <w:t>момента доставления – с 06 часов 25</w:t>
      </w:r>
      <w:r w:rsidRPr="00833655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27 мая 2022 года</w:t>
      </w:r>
      <w:r>
        <w:rPr>
          <w:sz w:val="28"/>
          <w:szCs w:val="28"/>
        </w:rPr>
        <w:t xml:space="preserve">. </w:t>
      </w:r>
    </w:p>
    <w:p w:rsidR="00AB52B6" w:rsidP="00AB52B6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AB52B6" w:rsidP="00AB52B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AB52B6" w:rsidP="00AB52B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AB52B6" w:rsidP="00AB52B6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AB52B6" w:rsidP="00AB52B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AB52B6" w:rsidP="00AB52B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AB52B6" w:rsidP="00AB52B6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AB52B6" w:rsidP="00AB52B6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AB52B6" w:rsidP="00AB52B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AB52B6" w:rsidP="00AB52B6"/>
    <w:p w:rsidR="00AB52B6" w:rsidP="00AB52B6"/>
    <w:p w:rsidR="00AB52B6" w:rsidP="00AB52B6"/>
    <w:p w:rsidR="00AB52B6" w:rsidP="00AB52B6">
      <w:pPr>
        <w:pStyle w:val="BodyText3"/>
        <w:spacing w:after="0"/>
        <w:ind w:firstLine="624"/>
        <w:jc w:val="both"/>
      </w:pPr>
    </w:p>
    <w:p w:rsidR="00970A42" w:rsidP="00AB52B6">
      <w:pPr>
        <w:pStyle w:val="BodyText3"/>
        <w:spacing w:after="0"/>
        <w:ind w:firstLine="624"/>
        <w:jc w:val="both"/>
      </w:pPr>
    </w:p>
    <w:sectPr w:rsidSect="00AB52B6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97"/>
    <w:rsid w:val="000A3E96"/>
    <w:rsid w:val="000C7ECE"/>
    <w:rsid w:val="00381660"/>
    <w:rsid w:val="005C259D"/>
    <w:rsid w:val="006F3A83"/>
    <w:rsid w:val="007C1BAE"/>
    <w:rsid w:val="00833655"/>
    <w:rsid w:val="00970A42"/>
    <w:rsid w:val="009C536D"/>
    <w:rsid w:val="00AB52B6"/>
    <w:rsid w:val="00F71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9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0A3E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A3E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0A3E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A3E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0A3E96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0A3E96"/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0A3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C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7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