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6873" w:rsidRPr="000C589D" w:rsidP="008919D5">
      <w:pPr>
        <w:pStyle w:val="Title"/>
        <w:ind w:firstLine="709"/>
        <w:jc w:val="right"/>
        <w:outlineLvl w:val="0"/>
        <w:rPr>
          <w:b w:val="0"/>
        </w:rPr>
      </w:pPr>
      <w:r w:rsidRPr="000C589D">
        <w:rPr>
          <w:b w:val="0"/>
        </w:rPr>
        <w:t>Дело № 5-</w:t>
      </w:r>
      <w:r>
        <w:rPr>
          <w:b w:val="0"/>
        </w:rPr>
        <w:t>459</w:t>
      </w:r>
      <w:r w:rsidRPr="000C589D">
        <w:rPr>
          <w:b w:val="0"/>
        </w:rPr>
        <w:t>/202</w:t>
      </w:r>
      <w:r>
        <w:rPr>
          <w:b w:val="0"/>
        </w:rPr>
        <w:t>2</w:t>
      </w:r>
    </w:p>
    <w:p w:rsidR="00516873" w:rsidP="008919D5">
      <w:pPr>
        <w:jc w:val="right"/>
        <w:rPr>
          <w:sz w:val="24"/>
          <w:szCs w:val="24"/>
        </w:rPr>
      </w:pPr>
      <w:r w:rsidRPr="000C589D">
        <w:rPr>
          <w:sz w:val="24"/>
          <w:szCs w:val="24"/>
        </w:rPr>
        <w:t xml:space="preserve">УИД 16 </w:t>
      </w:r>
      <w:r w:rsidRPr="000C589D">
        <w:rPr>
          <w:sz w:val="24"/>
          <w:szCs w:val="24"/>
          <w:lang w:val="en-US"/>
        </w:rPr>
        <w:t>ms</w:t>
      </w:r>
      <w:r w:rsidRPr="000C589D">
        <w:rPr>
          <w:sz w:val="24"/>
          <w:szCs w:val="24"/>
        </w:rPr>
        <w:t xml:space="preserve"> 009</w:t>
      </w:r>
      <w:r>
        <w:rPr>
          <w:sz w:val="24"/>
          <w:szCs w:val="24"/>
        </w:rPr>
        <w:t>5</w:t>
      </w:r>
      <w:r w:rsidRPr="000C589D">
        <w:rPr>
          <w:sz w:val="24"/>
          <w:szCs w:val="24"/>
        </w:rPr>
        <w:t>-01-202</w:t>
      </w:r>
      <w:r>
        <w:rPr>
          <w:sz w:val="24"/>
          <w:szCs w:val="24"/>
        </w:rPr>
        <w:t>2</w:t>
      </w:r>
      <w:r w:rsidRPr="000C589D">
        <w:rPr>
          <w:sz w:val="24"/>
          <w:szCs w:val="24"/>
        </w:rPr>
        <w:t>-00</w:t>
      </w:r>
      <w:r>
        <w:rPr>
          <w:sz w:val="24"/>
          <w:szCs w:val="24"/>
        </w:rPr>
        <w:t>2606</w:t>
      </w:r>
      <w:r w:rsidRPr="000C589D">
        <w:rPr>
          <w:sz w:val="24"/>
          <w:szCs w:val="24"/>
        </w:rPr>
        <w:t>-</w:t>
      </w:r>
      <w:r>
        <w:rPr>
          <w:sz w:val="24"/>
          <w:szCs w:val="24"/>
        </w:rPr>
        <w:t>14</w:t>
      </w:r>
    </w:p>
    <w:p w:rsidR="00516873" w:rsidRPr="000C589D" w:rsidP="008919D5">
      <w:pPr>
        <w:jc w:val="right"/>
        <w:rPr>
          <w:sz w:val="24"/>
          <w:szCs w:val="24"/>
        </w:rPr>
      </w:pPr>
    </w:p>
    <w:p w:rsidR="00516873" w:rsidP="008919D5">
      <w:pPr>
        <w:pStyle w:val="Title"/>
        <w:ind w:left="-567" w:right="-426" w:firstLine="709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516873" w:rsidP="008919D5">
      <w:pPr>
        <w:pStyle w:val="Title"/>
        <w:ind w:left="-567" w:right="-426" w:firstLine="709"/>
        <w:outlineLvl w:val="0"/>
        <w:rPr>
          <w:b w:val="0"/>
          <w:sz w:val="28"/>
          <w:szCs w:val="28"/>
        </w:rPr>
      </w:pPr>
    </w:p>
    <w:p w:rsidR="00516873" w:rsidP="008919D5">
      <w:pPr>
        <w:tabs>
          <w:tab w:val="right" w:pos="7239"/>
          <w:tab w:val="left" w:pos="734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августа 2022 года                                                                               г. Бугульма </w:t>
      </w:r>
    </w:p>
    <w:p w:rsidR="00516873" w:rsidP="008919D5">
      <w:pPr>
        <w:tabs>
          <w:tab w:val="right" w:pos="7239"/>
          <w:tab w:val="left" w:pos="7345"/>
        </w:tabs>
        <w:ind w:right="-1"/>
        <w:jc w:val="both"/>
        <w:rPr>
          <w:sz w:val="28"/>
          <w:szCs w:val="28"/>
        </w:rPr>
      </w:pPr>
    </w:p>
    <w:p w:rsidR="00516873" w:rsidRPr="00B969AC" w:rsidP="00B9222E">
      <w:pPr>
        <w:tabs>
          <w:tab w:val="right" w:pos="7239"/>
          <w:tab w:val="left" w:pos="7345"/>
        </w:tabs>
        <w:ind w:right="-1"/>
        <w:jc w:val="both"/>
        <w:rPr>
          <w:sz w:val="28"/>
          <w:szCs w:val="28"/>
        </w:rPr>
      </w:pPr>
      <w:r w:rsidRPr="00B969AC">
        <w:rPr>
          <w:sz w:val="28"/>
          <w:szCs w:val="28"/>
        </w:rPr>
        <w:t>Резолютивна</w:t>
      </w:r>
      <w:r>
        <w:rPr>
          <w:sz w:val="28"/>
          <w:szCs w:val="28"/>
        </w:rPr>
        <w:t>я часть постановления оглашена 23 августа</w:t>
      </w:r>
      <w:r w:rsidRPr="00B969A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969A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16873" w:rsidP="00B9222E">
      <w:pPr>
        <w:tabs>
          <w:tab w:val="right" w:pos="7239"/>
          <w:tab w:val="left" w:pos="7345"/>
        </w:tabs>
        <w:ind w:right="-1"/>
        <w:jc w:val="both"/>
        <w:rPr>
          <w:sz w:val="28"/>
          <w:szCs w:val="28"/>
        </w:rPr>
      </w:pPr>
      <w:r w:rsidRPr="00B969AC">
        <w:rPr>
          <w:sz w:val="28"/>
          <w:szCs w:val="28"/>
        </w:rPr>
        <w:t xml:space="preserve">Мотивированное постановление изготовлено </w:t>
      </w:r>
      <w:r>
        <w:rPr>
          <w:sz w:val="28"/>
          <w:szCs w:val="28"/>
        </w:rPr>
        <w:t xml:space="preserve">25 августа </w:t>
      </w:r>
      <w:r w:rsidRPr="00B969A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B969AC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16873" w:rsidRPr="00B969AC" w:rsidP="00B9222E">
      <w:pPr>
        <w:tabs>
          <w:tab w:val="right" w:pos="7239"/>
          <w:tab w:val="left" w:pos="7345"/>
        </w:tabs>
        <w:ind w:right="-1"/>
        <w:jc w:val="both"/>
        <w:rPr>
          <w:sz w:val="28"/>
          <w:szCs w:val="28"/>
        </w:rPr>
      </w:pPr>
    </w:p>
    <w:p w:rsidR="00516873" w:rsidP="008919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по 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при секретаре </w:t>
      </w:r>
      <w:r>
        <w:rPr>
          <w:sz w:val="28"/>
          <w:szCs w:val="28"/>
        </w:rPr>
        <w:t>Бадыкшановой</w:t>
      </w:r>
      <w:r>
        <w:rPr>
          <w:sz w:val="28"/>
          <w:szCs w:val="28"/>
        </w:rPr>
        <w:t xml:space="preserve"> Л.Т., с участием помощника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городского прокурора Камалова А.А., по адресу: Республика Татарстан,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ул.Ленина</w:t>
      </w:r>
      <w:r>
        <w:rPr>
          <w:sz w:val="28"/>
          <w:szCs w:val="28"/>
        </w:rPr>
        <w:t xml:space="preserve">, д.18А, рассмотрев в открытом судебном заседании дело об административном правонарушении, предусмотренном частью 1 статьи 5.61 Кодекса Российской Федерации об административных правонарушениях (далее – КоАП РФ), в отношении </w:t>
      </w:r>
      <w:r>
        <w:rPr>
          <w:sz w:val="28"/>
          <w:szCs w:val="28"/>
        </w:rPr>
        <w:t>Шигаповой</w:t>
      </w:r>
      <w:r>
        <w:rPr>
          <w:sz w:val="28"/>
          <w:szCs w:val="28"/>
        </w:rPr>
        <w:t xml:space="preserve"> </w:t>
      </w:r>
      <w:r w:rsidR="009C5163">
        <w:rPr>
          <w:sz w:val="28"/>
          <w:szCs w:val="28"/>
        </w:rPr>
        <w:t>Ф.М., ***</w:t>
      </w:r>
      <w:r>
        <w:rPr>
          <w:sz w:val="28"/>
          <w:szCs w:val="28"/>
        </w:rPr>
        <w:t xml:space="preserve">, </w:t>
      </w:r>
    </w:p>
    <w:p w:rsidR="00516873" w:rsidP="008919D5">
      <w:pPr>
        <w:ind w:firstLine="709"/>
        <w:jc w:val="both"/>
        <w:rPr>
          <w:sz w:val="28"/>
          <w:szCs w:val="28"/>
        </w:rPr>
      </w:pPr>
    </w:p>
    <w:p w:rsidR="00516873" w:rsidP="008919D5">
      <w:pPr>
        <w:ind w:firstLine="709"/>
        <w:jc w:val="center"/>
        <w:rPr>
          <w:sz w:val="27"/>
          <w:szCs w:val="27"/>
        </w:rPr>
      </w:pPr>
      <w:r w:rsidRPr="003841F5">
        <w:rPr>
          <w:sz w:val="27"/>
          <w:szCs w:val="27"/>
        </w:rPr>
        <w:t>У С Т А Н О В И Л</w:t>
      </w:r>
      <w:r w:rsidRPr="003841F5">
        <w:rPr>
          <w:sz w:val="27"/>
          <w:szCs w:val="27"/>
        </w:rPr>
        <w:t xml:space="preserve"> :</w:t>
      </w:r>
    </w:p>
    <w:p w:rsidR="00516873" w:rsidRPr="003841F5" w:rsidP="008919D5">
      <w:pPr>
        <w:ind w:firstLine="709"/>
        <w:jc w:val="center"/>
        <w:rPr>
          <w:sz w:val="27"/>
          <w:szCs w:val="27"/>
        </w:rPr>
      </w:pPr>
    </w:p>
    <w:p w:rsidR="00516873" w:rsidP="008919D5">
      <w:pPr>
        <w:pStyle w:val="22"/>
        <w:shd w:val="clear" w:color="auto" w:fill="auto"/>
        <w:spacing w:line="240" w:lineRule="auto"/>
        <w:ind w:right="-1" w:firstLine="78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из постановления </w:t>
      </w:r>
      <w:r>
        <w:rPr>
          <w:color w:val="000000"/>
          <w:sz w:val="28"/>
          <w:szCs w:val="28"/>
          <w:lang w:eastAsia="ru-RU"/>
        </w:rPr>
        <w:t>Бугульминского</w:t>
      </w:r>
      <w:r>
        <w:rPr>
          <w:color w:val="000000"/>
          <w:sz w:val="28"/>
          <w:szCs w:val="28"/>
          <w:lang w:eastAsia="ru-RU"/>
        </w:rPr>
        <w:t xml:space="preserve"> городского прокурора старшего советника юстиции Кривоносова А.А. от 12 августа 2022 года следует, что 12 июля 2022 года, примерно в 11 часов 35 минут, </w:t>
      </w:r>
      <w:r w:rsidRPr="009C5163" w:rsidR="009C5163">
        <w:rPr>
          <w:rFonts w:eastAsia="Calibri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>приехал в магазин «</w:t>
      </w:r>
      <w:r w:rsidRPr="009C5163" w:rsidR="009C5163">
        <w:rPr>
          <w:rFonts w:eastAsia="Calibri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», расположенный по адресу: </w:t>
      </w:r>
      <w:r w:rsidRPr="009C5163" w:rsidR="009C5163">
        <w:rPr>
          <w:rFonts w:eastAsia="Calibri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, чтобы в данном магазине провести техническое обслуживание торгового оборудования. Приехал на своем автомобиле </w:t>
      </w:r>
      <w:r>
        <w:rPr>
          <w:color w:val="000000"/>
          <w:sz w:val="28"/>
          <w:szCs w:val="28"/>
          <w:lang w:val="en-US" w:eastAsia="ru-RU"/>
        </w:rPr>
        <w:t>LADA</w:t>
      </w:r>
      <w:r w:rsidRPr="008E0E1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>Largus</w:t>
      </w:r>
      <w:r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гос</w:t>
      </w:r>
      <w:r>
        <w:rPr>
          <w:color w:val="000000"/>
          <w:sz w:val="28"/>
          <w:szCs w:val="28"/>
          <w:lang w:eastAsia="ru-RU"/>
        </w:rPr>
        <w:t>.р</w:t>
      </w:r>
      <w:r>
        <w:rPr>
          <w:color w:val="000000"/>
          <w:sz w:val="28"/>
          <w:szCs w:val="28"/>
          <w:lang w:eastAsia="ru-RU"/>
        </w:rPr>
        <w:t>ег.знак</w:t>
      </w:r>
      <w:r>
        <w:rPr>
          <w:color w:val="000000"/>
          <w:sz w:val="28"/>
          <w:szCs w:val="28"/>
          <w:lang w:eastAsia="ru-RU"/>
        </w:rPr>
        <w:t xml:space="preserve"> Р066РУ 16 рус. Так как со стороны магазина «Красное и белое» </w:t>
      </w:r>
      <w:r>
        <w:rPr>
          <w:color w:val="000000"/>
          <w:sz w:val="28"/>
          <w:szCs w:val="28"/>
          <w:lang w:eastAsia="ru-RU"/>
        </w:rPr>
        <w:t>не было свободных мест свой автомобиль он припарковал</w:t>
      </w:r>
      <w:r>
        <w:rPr>
          <w:color w:val="000000"/>
          <w:sz w:val="28"/>
          <w:szCs w:val="28"/>
          <w:lang w:eastAsia="ru-RU"/>
        </w:rPr>
        <w:t xml:space="preserve"> напротив магазина «Красное и белое» со стороны дома №</w:t>
      </w:r>
      <w:r w:rsidRPr="009C5163" w:rsidR="009C5163">
        <w:rPr>
          <w:rFonts w:eastAsia="Calibri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задней частью автомобиля в направлении магазина «Варшава». После чего </w:t>
      </w:r>
      <w:r w:rsidRPr="009C5163" w:rsidR="009C5163">
        <w:rPr>
          <w:rFonts w:eastAsia="Calibri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вышел из своего автомобиля и встретил своего коллегу </w:t>
      </w:r>
      <w:r w:rsidRPr="009C5163" w:rsidR="009C5163">
        <w:rPr>
          <w:rFonts w:eastAsia="Calibri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и начал с ним беседовать. </w:t>
      </w:r>
      <w:r>
        <w:rPr>
          <w:color w:val="000000"/>
          <w:sz w:val="28"/>
          <w:szCs w:val="28"/>
          <w:lang w:eastAsia="ru-RU"/>
        </w:rPr>
        <w:t xml:space="preserve">В этот момент к магазину на автомобиле подъехала </w:t>
      </w:r>
      <w:r>
        <w:rPr>
          <w:color w:val="000000"/>
          <w:sz w:val="28"/>
          <w:szCs w:val="28"/>
          <w:lang w:eastAsia="ru-RU"/>
        </w:rPr>
        <w:t>Шигапова</w:t>
      </w:r>
      <w:r>
        <w:rPr>
          <w:color w:val="000000"/>
          <w:sz w:val="28"/>
          <w:szCs w:val="28"/>
          <w:lang w:eastAsia="ru-RU"/>
        </w:rPr>
        <w:t xml:space="preserve"> Ф.М., подошла к автомобилю Зеленского А.А., сказала, чтобы он убрал свою автомашину и пнула ногой один раз в левое переднее крыло, при этом пояснила, что если он не уберет автомобиль, она разобьет стекло и вызовет сотрудников ГИБДД, так как Зеленский А.А. поставил автомобиль напротив ее магазина.</w:t>
      </w:r>
      <w:r>
        <w:rPr>
          <w:color w:val="000000"/>
          <w:sz w:val="28"/>
          <w:szCs w:val="28"/>
          <w:lang w:eastAsia="ru-RU"/>
        </w:rPr>
        <w:t xml:space="preserve"> На этой почве между данными лицами произошел словесный конфликт, в ходе которого </w:t>
      </w:r>
      <w:r>
        <w:rPr>
          <w:color w:val="000000"/>
          <w:sz w:val="28"/>
          <w:szCs w:val="28"/>
          <w:lang w:eastAsia="ru-RU"/>
        </w:rPr>
        <w:t>Шигапова</w:t>
      </w:r>
      <w:r>
        <w:rPr>
          <w:color w:val="000000"/>
          <w:sz w:val="28"/>
          <w:szCs w:val="28"/>
          <w:lang w:eastAsia="ru-RU"/>
        </w:rPr>
        <w:t xml:space="preserve"> Ф.М. высказала в адрес </w:t>
      </w:r>
      <w:r w:rsidRPr="009C5163" w:rsidR="009C5163">
        <w:rPr>
          <w:rFonts w:eastAsia="Calibri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оскорбительные слова. Все оскорбления были высказаны в присутствии </w:t>
      </w:r>
      <w:r w:rsidRPr="009C5163" w:rsidR="009C5163">
        <w:rPr>
          <w:rFonts w:eastAsia="Calibri"/>
          <w:sz w:val="28"/>
          <w:szCs w:val="28"/>
          <w:lang w:eastAsia="ru-RU"/>
        </w:rPr>
        <w:t>***</w:t>
      </w:r>
      <w:r w:rsidR="009C5163">
        <w:rPr>
          <w:rFonts w:eastAsia="Calibri"/>
          <w:sz w:val="28"/>
          <w:szCs w:val="28"/>
          <w:lang w:eastAsia="ru-RU"/>
        </w:rPr>
        <w:t>.</w:t>
      </w:r>
    </w:p>
    <w:p w:rsidR="00516873" w:rsidP="008919D5">
      <w:pPr>
        <w:pStyle w:val="22"/>
        <w:shd w:val="clear" w:color="auto" w:fill="auto"/>
        <w:spacing w:line="240" w:lineRule="auto"/>
        <w:ind w:right="-1" w:firstLine="78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На судебное заседание </w:t>
      </w:r>
      <w:r>
        <w:rPr>
          <w:color w:val="000000"/>
          <w:sz w:val="28"/>
          <w:szCs w:val="28"/>
          <w:lang w:eastAsia="ru-RU"/>
        </w:rPr>
        <w:t>Шигапова</w:t>
      </w:r>
      <w:r>
        <w:rPr>
          <w:color w:val="000000"/>
          <w:sz w:val="28"/>
          <w:szCs w:val="28"/>
          <w:lang w:eastAsia="ru-RU"/>
        </w:rPr>
        <w:t xml:space="preserve"> Ф.М. не явилась, о дне и времени рассмотрения дела извещена надлежащим образом, причина ее неявки в суд неизвестна.</w:t>
      </w:r>
    </w:p>
    <w:p w:rsidR="00516873" w:rsidRPr="004003AE" w:rsidP="008919D5">
      <w:pPr>
        <w:pStyle w:val="22"/>
        <w:shd w:val="clear" w:color="auto" w:fill="auto"/>
        <w:spacing w:line="240" w:lineRule="auto"/>
        <w:ind w:right="-1" w:firstLine="78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Представитель </w:t>
      </w:r>
      <w:r>
        <w:rPr>
          <w:color w:val="000000"/>
          <w:sz w:val="28"/>
          <w:szCs w:val="28"/>
          <w:lang w:eastAsia="ru-RU"/>
        </w:rPr>
        <w:t>Шигаповой</w:t>
      </w:r>
      <w:r>
        <w:rPr>
          <w:color w:val="000000"/>
          <w:sz w:val="28"/>
          <w:szCs w:val="28"/>
          <w:lang w:eastAsia="ru-RU"/>
        </w:rPr>
        <w:t xml:space="preserve"> Ф.М., действующий на основании доверенности -  Кошельков В.С. суду пояснил, что </w:t>
      </w:r>
      <w:r>
        <w:rPr>
          <w:color w:val="000000"/>
          <w:sz w:val="28"/>
          <w:szCs w:val="28"/>
          <w:lang w:eastAsia="ru-RU"/>
        </w:rPr>
        <w:t>Шигапова</w:t>
      </w:r>
      <w:r>
        <w:rPr>
          <w:color w:val="000000"/>
          <w:sz w:val="28"/>
          <w:szCs w:val="28"/>
          <w:lang w:eastAsia="ru-RU"/>
        </w:rPr>
        <w:t xml:space="preserve"> Ф.М. вину в совершении административного правонарушения не признает, так как оскорбительные слова в адрес </w:t>
      </w:r>
      <w:r w:rsidRPr="009C5163" w:rsidR="009C5163">
        <w:rPr>
          <w:color w:val="000000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не высказывала.  12 июля 2022 года, примерно в 12 часов 30 минут, </w:t>
      </w:r>
      <w:r>
        <w:rPr>
          <w:color w:val="000000"/>
          <w:sz w:val="28"/>
          <w:szCs w:val="28"/>
          <w:lang w:eastAsia="ru-RU"/>
        </w:rPr>
        <w:t>Шигапова</w:t>
      </w:r>
      <w:r>
        <w:rPr>
          <w:color w:val="000000"/>
          <w:sz w:val="28"/>
          <w:szCs w:val="28"/>
          <w:lang w:eastAsia="ru-RU"/>
        </w:rPr>
        <w:t xml:space="preserve"> Ф.М. подъехала к своему магазину «</w:t>
      </w:r>
      <w:r w:rsidRPr="009C5163" w:rsidR="009C5163">
        <w:rPr>
          <w:color w:val="000000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», расположенного по адресу: </w:t>
      </w:r>
      <w:r w:rsidRPr="009C5163" w:rsidR="009C5163">
        <w:rPr>
          <w:rFonts w:eastAsia="Calibri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С нарушением правил парковки напротив указанного магазина было припарковано транспортное средство </w:t>
      </w:r>
      <w:r>
        <w:rPr>
          <w:color w:val="000000"/>
          <w:sz w:val="28"/>
          <w:szCs w:val="28"/>
          <w:lang w:val="en-US" w:eastAsia="ru-RU"/>
        </w:rPr>
        <w:t>LADA</w:t>
      </w:r>
      <w:r w:rsidRPr="008E0E1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>Largus</w:t>
      </w:r>
      <w:r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гос</w:t>
      </w:r>
      <w:r>
        <w:rPr>
          <w:color w:val="000000"/>
          <w:sz w:val="28"/>
          <w:szCs w:val="28"/>
          <w:lang w:eastAsia="ru-RU"/>
        </w:rPr>
        <w:t>.р</w:t>
      </w:r>
      <w:r>
        <w:rPr>
          <w:color w:val="000000"/>
          <w:sz w:val="28"/>
          <w:szCs w:val="28"/>
          <w:lang w:eastAsia="ru-RU"/>
        </w:rPr>
        <w:t>ег.знак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C5163" w:rsidR="009C5163">
        <w:rPr>
          <w:rFonts w:eastAsia="Calibri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рус. Рядом с автомобилем стояли двое неизвестных мужчин, которым она задала вопрос: «Кому принадлежит эта машина?» Однако на свой вопрос она не услышала ответа, ее вопрос был проигнорирован. Она повторила свой вопрос. В последующем один из мужчин, который был </w:t>
      </w:r>
      <w:r>
        <w:rPr>
          <w:color w:val="000000"/>
          <w:sz w:val="28"/>
          <w:szCs w:val="28"/>
          <w:lang w:eastAsia="ru-RU"/>
        </w:rPr>
        <w:t>помоложе</w:t>
      </w:r>
      <w:r>
        <w:rPr>
          <w:color w:val="000000"/>
          <w:sz w:val="28"/>
          <w:szCs w:val="28"/>
          <w:lang w:eastAsia="ru-RU"/>
        </w:rPr>
        <w:t xml:space="preserve">, ответил, что автомобиль принадлежит к рядом стоящему его другу </w:t>
      </w:r>
      <w:r w:rsidRPr="009C5163" w:rsidR="009C5163">
        <w:rPr>
          <w:rFonts w:eastAsia="Calibri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Она обратилась к Зеленскому А.А., чтобы он убрал свое транспортное средство и что он нарушает правила парковки. </w:t>
      </w:r>
      <w:r w:rsidRPr="009C5163" w:rsidR="009C5163">
        <w:rPr>
          <w:rFonts w:eastAsia="Calibri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 xml:space="preserve">тал хамить </w:t>
      </w:r>
      <w:r>
        <w:rPr>
          <w:color w:val="000000"/>
          <w:sz w:val="28"/>
          <w:szCs w:val="28"/>
          <w:lang w:eastAsia="ru-RU"/>
        </w:rPr>
        <w:t>Шигаповой</w:t>
      </w:r>
      <w:r>
        <w:rPr>
          <w:color w:val="000000"/>
          <w:sz w:val="28"/>
          <w:szCs w:val="28"/>
          <w:lang w:eastAsia="ru-RU"/>
        </w:rPr>
        <w:t xml:space="preserve"> Ф.М., выражаться нецензурной бранью. Зеленский А.А. также сказал ей, что когда он посчитает </w:t>
      </w:r>
      <w:r>
        <w:rPr>
          <w:color w:val="000000"/>
          <w:sz w:val="28"/>
          <w:szCs w:val="28"/>
          <w:lang w:eastAsia="ru-RU"/>
        </w:rPr>
        <w:t>нужным</w:t>
      </w:r>
      <w:r>
        <w:rPr>
          <w:color w:val="000000"/>
          <w:sz w:val="28"/>
          <w:szCs w:val="28"/>
          <w:lang w:eastAsia="ru-RU"/>
        </w:rPr>
        <w:t xml:space="preserve"> уберет транспортное средство. При этом </w:t>
      </w:r>
      <w:r w:rsidRPr="009C5163" w:rsidR="009C5163">
        <w:rPr>
          <w:rFonts w:eastAsia="Calibri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 курил сигарету, дымя в лицо </w:t>
      </w:r>
      <w:r>
        <w:rPr>
          <w:color w:val="000000"/>
          <w:sz w:val="28"/>
          <w:szCs w:val="28"/>
          <w:lang w:eastAsia="ru-RU"/>
        </w:rPr>
        <w:t>Шигаповой</w:t>
      </w:r>
      <w:r>
        <w:rPr>
          <w:color w:val="000000"/>
          <w:sz w:val="28"/>
          <w:szCs w:val="28"/>
          <w:lang w:eastAsia="ru-RU"/>
        </w:rPr>
        <w:t xml:space="preserve"> Ф.М. После этого </w:t>
      </w:r>
      <w:r>
        <w:rPr>
          <w:color w:val="000000"/>
          <w:sz w:val="28"/>
          <w:szCs w:val="28"/>
          <w:lang w:eastAsia="ru-RU"/>
        </w:rPr>
        <w:t>Шигапова</w:t>
      </w:r>
      <w:r>
        <w:rPr>
          <w:color w:val="000000"/>
          <w:sz w:val="28"/>
          <w:szCs w:val="28"/>
          <w:lang w:eastAsia="ru-RU"/>
        </w:rPr>
        <w:t xml:space="preserve"> Ф.М. сделала ему замечание</w:t>
      </w:r>
      <w:r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C5163" w:rsidR="009C5163">
        <w:rPr>
          <w:rFonts w:eastAsia="Calibri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eastAsia="ru-RU"/>
        </w:rPr>
        <w:t xml:space="preserve">ыразился в адрес </w:t>
      </w:r>
      <w:r>
        <w:rPr>
          <w:color w:val="000000"/>
          <w:sz w:val="28"/>
          <w:szCs w:val="28"/>
          <w:lang w:eastAsia="ru-RU"/>
        </w:rPr>
        <w:t>Шигаповой</w:t>
      </w:r>
      <w:r>
        <w:rPr>
          <w:color w:val="000000"/>
          <w:sz w:val="28"/>
          <w:szCs w:val="28"/>
          <w:lang w:eastAsia="ru-RU"/>
        </w:rPr>
        <w:t xml:space="preserve"> Ф.М. нецензурной бранью. Все происходящее наблюдала Кузнецова Э.Ф. Зеленский А.А. и </w:t>
      </w:r>
      <w:r>
        <w:rPr>
          <w:color w:val="000000"/>
          <w:sz w:val="28"/>
          <w:szCs w:val="28"/>
          <w:lang w:eastAsia="ru-RU"/>
        </w:rPr>
        <w:t>Нурмухаметов</w:t>
      </w:r>
      <w:r>
        <w:rPr>
          <w:color w:val="000000"/>
          <w:sz w:val="28"/>
          <w:szCs w:val="28"/>
          <w:lang w:eastAsia="ru-RU"/>
        </w:rPr>
        <w:t xml:space="preserve"> Л.Ф. оскорбляли </w:t>
      </w:r>
      <w:r>
        <w:rPr>
          <w:color w:val="000000"/>
          <w:sz w:val="28"/>
          <w:szCs w:val="28"/>
          <w:lang w:eastAsia="ru-RU"/>
        </w:rPr>
        <w:t>Шигапову</w:t>
      </w:r>
      <w:r>
        <w:rPr>
          <w:color w:val="000000"/>
          <w:sz w:val="28"/>
          <w:szCs w:val="28"/>
          <w:lang w:eastAsia="ru-RU"/>
        </w:rPr>
        <w:t xml:space="preserve"> Ф.М. в неприличной форме. После этого она обратилась в службу 112 и в прокуратуру с заявлением о привлечении </w:t>
      </w:r>
      <w:r w:rsidRPr="009C5163" w:rsidR="009C5163">
        <w:rPr>
          <w:rFonts w:eastAsia="Calibri"/>
          <w:sz w:val="28"/>
          <w:szCs w:val="28"/>
          <w:lang w:eastAsia="ru-RU"/>
        </w:rPr>
        <w:t>***</w:t>
      </w:r>
      <w:r w:rsidR="009C5163">
        <w:rPr>
          <w:rFonts w:eastAsia="Calibri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и </w:t>
      </w:r>
      <w:r w:rsidRPr="009C5163" w:rsidR="009C5163">
        <w:rPr>
          <w:rFonts w:eastAsia="Calibri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 к административной </w:t>
      </w:r>
      <w:r w:rsidRPr="004003AE">
        <w:rPr>
          <w:color w:val="000000"/>
          <w:sz w:val="28"/>
          <w:szCs w:val="28"/>
          <w:lang w:eastAsia="ru-RU"/>
        </w:rPr>
        <w:t xml:space="preserve">ответственности по части 1 статьи 5.61 КоАП РФ. </w:t>
      </w:r>
    </w:p>
    <w:p w:rsidR="00516873" w:rsidP="008919D5">
      <w:pPr>
        <w:pStyle w:val="22"/>
        <w:shd w:val="clear" w:color="auto" w:fill="auto"/>
        <w:spacing w:line="240" w:lineRule="auto"/>
        <w:ind w:right="-1" w:firstLine="780"/>
        <w:rPr>
          <w:color w:val="000000"/>
          <w:sz w:val="28"/>
          <w:szCs w:val="28"/>
          <w:lang w:eastAsia="ru-RU"/>
        </w:rPr>
      </w:pPr>
      <w:r w:rsidRPr="004003AE">
        <w:rPr>
          <w:color w:val="000000"/>
          <w:sz w:val="28"/>
          <w:szCs w:val="28"/>
          <w:lang w:eastAsia="ru-RU"/>
        </w:rPr>
        <w:t>Потерпевший Зеленский А.А. суду показал, что</w:t>
      </w:r>
      <w:r>
        <w:rPr>
          <w:color w:val="000000"/>
          <w:sz w:val="28"/>
          <w:szCs w:val="28"/>
          <w:lang w:eastAsia="ru-RU"/>
        </w:rPr>
        <w:t xml:space="preserve"> 12 июля 2022 года, в обеденное время, примерно в период времени с 12 часов 00 минут до 12 часов 30 минут, он приехал на своем автомобиле </w:t>
      </w:r>
      <w:r>
        <w:rPr>
          <w:color w:val="000000"/>
          <w:sz w:val="28"/>
          <w:szCs w:val="28"/>
          <w:lang w:val="en-US" w:eastAsia="ru-RU"/>
        </w:rPr>
        <w:t>LADA</w:t>
      </w:r>
      <w:r w:rsidRPr="008E0E1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val="en-US" w:eastAsia="ru-RU"/>
        </w:rPr>
        <w:t>Largus</w:t>
      </w:r>
      <w:r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ru-RU"/>
        </w:rPr>
        <w:t>гос</w:t>
      </w:r>
      <w:r>
        <w:rPr>
          <w:color w:val="000000"/>
          <w:sz w:val="28"/>
          <w:szCs w:val="28"/>
          <w:lang w:eastAsia="ru-RU"/>
        </w:rPr>
        <w:t>.р</w:t>
      </w:r>
      <w:r>
        <w:rPr>
          <w:color w:val="000000"/>
          <w:sz w:val="28"/>
          <w:szCs w:val="28"/>
          <w:lang w:eastAsia="ru-RU"/>
        </w:rPr>
        <w:t>ег.знак</w:t>
      </w:r>
      <w:r>
        <w:rPr>
          <w:color w:val="000000"/>
          <w:sz w:val="28"/>
          <w:szCs w:val="28"/>
          <w:lang w:eastAsia="ru-RU"/>
        </w:rPr>
        <w:t xml:space="preserve"> Р066РУ 16 рус, обслуживать магазин «</w:t>
      </w:r>
      <w:r w:rsidRPr="009C5163" w:rsidR="009C5163">
        <w:rPr>
          <w:rFonts w:eastAsia="Calibri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», расположенный по адресу: </w:t>
      </w:r>
      <w:r w:rsidRPr="009C5163" w:rsidR="009C5163">
        <w:rPr>
          <w:rFonts w:eastAsia="Calibri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. Так как напротив магазина все парковочные места были заняты, он поставил свой автомобиль на парковочное место напротив магазина «Варшава», расположенного по адресу: </w:t>
      </w:r>
      <w:r w:rsidRPr="009C5163" w:rsidR="009C5163">
        <w:rPr>
          <w:rFonts w:eastAsia="Calibri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 без нарушения Правил дорожного движения РФ. В это время мимо проезжал бывший </w:t>
      </w:r>
      <w:r>
        <w:rPr>
          <w:color w:val="000000"/>
          <w:sz w:val="28"/>
          <w:szCs w:val="28"/>
          <w:lang w:eastAsia="ru-RU"/>
        </w:rPr>
        <w:t>коллега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C5163" w:rsidR="009C5163">
        <w:rPr>
          <w:color w:val="000000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Он вышел из машины, </w:t>
      </w:r>
      <w:r w:rsidRPr="009C5163" w:rsidR="009C5163">
        <w:rPr>
          <w:rFonts w:eastAsia="Calibri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тоже остановился. Они стали разговаривать. Во время разговора подошла неизвестная женщина и сказала убрать автомобиль с парковочного места. Он сказал ей, что уберет автомобиль. Но женщина без разговоров подошла к автомобилю и стала его </w:t>
      </w:r>
      <w:r>
        <w:rPr>
          <w:color w:val="000000"/>
          <w:sz w:val="28"/>
          <w:szCs w:val="28"/>
          <w:lang w:eastAsia="ru-RU"/>
        </w:rPr>
        <w:t>пинать</w:t>
      </w:r>
      <w:r>
        <w:rPr>
          <w:color w:val="000000"/>
          <w:sz w:val="28"/>
          <w:szCs w:val="28"/>
          <w:lang w:eastAsia="ru-RU"/>
        </w:rPr>
        <w:t xml:space="preserve"> ногой и оскорблять его в неприличной форме, выражаться грубой нецензурной бранью. После этого </w:t>
      </w:r>
      <w:r>
        <w:rPr>
          <w:color w:val="000000"/>
          <w:sz w:val="28"/>
          <w:szCs w:val="28"/>
          <w:lang w:eastAsia="ru-RU"/>
        </w:rPr>
        <w:t>Шигапова</w:t>
      </w:r>
      <w:r>
        <w:rPr>
          <w:color w:val="000000"/>
          <w:sz w:val="28"/>
          <w:szCs w:val="28"/>
          <w:lang w:eastAsia="ru-RU"/>
        </w:rPr>
        <w:t xml:space="preserve"> Ф.М. ушла в магазин, затем снова вернулась и стала угрожать тем, что если он не уберет автомобиль, она разобьет стекло. После чего они решили вызвать полицию. Ни он, ни </w:t>
      </w:r>
      <w:r w:rsidRPr="009C5163" w:rsidR="009C5163">
        <w:rPr>
          <w:rFonts w:eastAsia="Calibri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eastAsia="ru-RU"/>
        </w:rPr>
        <w:t>Шигапову</w:t>
      </w:r>
      <w:r>
        <w:rPr>
          <w:color w:val="000000"/>
          <w:sz w:val="28"/>
          <w:szCs w:val="28"/>
          <w:lang w:eastAsia="ru-RU"/>
        </w:rPr>
        <w:t xml:space="preserve"> Ф.М. не оскорблял.</w:t>
      </w:r>
    </w:p>
    <w:p w:rsidR="00516873" w:rsidP="00B2026B">
      <w:pPr>
        <w:pStyle w:val="22"/>
        <w:shd w:val="clear" w:color="auto" w:fill="auto"/>
        <w:spacing w:line="240" w:lineRule="auto"/>
        <w:ind w:right="-1" w:firstLine="78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Свидетель </w:t>
      </w:r>
      <w:r w:rsidRPr="009C5163" w:rsidR="009C5163">
        <w:rPr>
          <w:rFonts w:eastAsia="Calibri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суду показал, что 12 июля 2022 года, в обеденное время, примерно в 12 часов, точное время назвать не может, он передвигался на своем автомобиле по улице </w:t>
      </w:r>
      <w:r>
        <w:rPr>
          <w:color w:val="000000"/>
          <w:sz w:val="28"/>
          <w:szCs w:val="28"/>
          <w:lang w:eastAsia="ru-RU"/>
        </w:rPr>
        <w:t>Н.Баумана</w:t>
      </w:r>
      <w:r>
        <w:rPr>
          <w:color w:val="000000"/>
          <w:sz w:val="28"/>
          <w:szCs w:val="28"/>
          <w:lang w:eastAsia="ru-RU"/>
        </w:rPr>
        <w:t xml:space="preserve"> города Бугульма Республики Татарстан. Возле магазина «Красное и белое» увидел бывшего коллегу </w:t>
      </w:r>
      <w:r w:rsidRPr="009C5163" w:rsidR="009C5163">
        <w:rPr>
          <w:rFonts w:eastAsia="Calibri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>. и остановился на парковочном месте напротив магазина «</w:t>
      </w:r>
      <w:r w:rsidRPr="009C5163" w:rsidR="009C5163">
        <w:rPr>
          <w:rFonts w:eastAsia="Calibri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». Он стал беседовать с </w:t>
      </w:r>
      <w:r w:rsidRPr="009C5163" w:rsidR="009C5163">
        <w:rPr>
          <w:rFonts w:eastAsia="Calibri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. Через несколько минут к ним </w:t>
      </w:r>
      <w:r>
        <w:rPr>
          <w:color w:val="000000"/>
          <w:sz w:val="28"/>
          <w:szCs w:val="28"/>
          <w:lang w:eastAsia="ru-RU"/>
        </w:rPr>
        <w:t>подошла</w:t>
      </w:r>
      <w:r>
        <w:rPr>
          <w:color w:val="000000"/>
          <w:sz w:val="28"/>
          <w:szCs w:val="28"/>
          <w:lang w:eastAsia="ru-RU"/>
        </w:rPr>
        <w:t xml:space="preserve"> собственник магазина «Варшава» </w:t>
      </w:r>
      <w:r>
        <w:rPr>
          <w:color w:val="000000"/>
          <w:sz w:val="28"/>
          <w:szCs w:val="28"/>
          <w:lang w:eastAsia="ru-RU"/>
        </w:rPr>
        <w:t>Шигапова</w:t>
      </w:r>
      <w:r>
        <w:rPr>
          <w:color w:val="000000"/>
          <w:sz w:val="28"/>
          <w:szCs w:val="28"/>
          <w:lang w:eastAsia="ru-RU"/>
        </w:rPr>
        <w:t xml:space="preserve"> Ф.М. Она попросила убрать машину, которая стояла на парковочном месте напротив ее магазина. Машина принадлежала Зеленскому А.А., он был не </w:t>
      </w:r>
      <w:r>
        <w:rPr>
          <w:color w:val="000000"/>
          <w:sz w:val="28"/>
          <w:szCs w:val="28"/>
          <w:lang w:eastAsia="ru-RU"/>
        </w:rPr>
        <w:t>против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ее</w:t>
      </w:r>
      <w:r>
        <w:rPr>
          <w:color w:val="000000"/>
          <w:sz w:val="28"/>
          <w:szCs w:val="28"/>
          <w:lang w:eastAsia="ru-RU"/>
        </w:rPr>
        <w:t xml:space="preserve"> убрать. Но </w:t>
      </w:r>
      <w:r>
        <w:rPr>
          <w:color w:val="000000"/>
          <w:sz w:val="28"/>
          <w:szCs w:val="28"/>
          <w:lang w:eastAsia="ru-RU"/>
        </w:rPr>
        <w:t>Шигапова</w:t>
      </w:r>
      <w:r>
        <w:rPr>
          <w:color w:val="000000"/>
          <w:sz w:val="28"/>
          <w:szCs w:val="28"/>
          <w:lang w:eastAsia="ru-RU"/>
        </w:rPr>
        <w:t xml:space="preserve"> Ф.М. стала кричать, угрожать штрафами за неправильную парковку, требовать убрать машину, якобы машина перекрыла вход в магазин. Затем она ушла в магазин, после чего вернулась и стала оскорблять </w:t>
      </w:r>
      <w:r w:rsidRPr="009C5163" w:rsidR="009C5163">
        <w:rPr>
          <w:rFonts w:eastAsia="Calibri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в неприличной форме. Она пнула ногой в крыло автомобиля </w:t>
      </w:r>
      <w:r w:rsidRPr="009C5163" w:rsidR="009C5163">
        <w:rPr>
          <w:color w:val="000000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eastAsia="ru-RU"/>
        </w:rPr>
        <w:t>Увидев все происходящее он позвонил по номеру</w:t>
      </w:r>
      <w:r>
        <w:rPr>
          <w:color w:val="000000"/>
          <w:sz w:val="28"/>
          <w:szCs w:val="28"/>
          <w:lang w:eastAsia="ru-RU"/>
        </w:rPr>
        <w:t xml:space="preserve"> 112.  При этом </w:t>
      </w:r>
      <w:r w:rsidRPr="009C5163" w:rsidR="009C5163">
        <w:rPr>
          <w:rFonts w:eastAsia="Calibri"/>
          <w:sz w:val="28"/>
          <w:szCs w:val="28"/>
          <w:lang w:eastAsia="ru-RU"/>
        </w:rPr>
        <w:t>***</w:t>
      </w:r>
      <w:r>
        <w:rPr>
          <w:color w:val="000000"/>
          <w:sz w:val="28"/>
          <w:szCs w:val="28"/>
          <w:lang w:eastAsia="ru-RU"/>
        </w:rPr>
        <w:t xml:space="preserve">. ее не оскорблял.   </w:t>
      </w:r>
    </w:p>
    <w:p w:rsidR="00516873" w:rsidP="008919D5">
      <w:pPr>
        <w:pStyle w:val="22"/>
        <w:shd w:val="clear" w:color="auto" w:fill="auto"/>
        <w:spacing w:line="240" w:lineRule="auto"/>
        <w:ind w:right="-1" w:firstLine="760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Помощник </w:t>
      </w:r>
      <w:r w:rsidRPr="000912FC">
        <w:rPr>
          <w:color w:val="000000"/>
          <w:sz w:val="28"/>
          <w:szCs w:val="28"/>
          <w:lang w:eastAsia="ru-RU"/>
        </w:rPr>
        <w:t>Бугульминск</w:t>
      </w:r>
      <w:r>
        <w:rPr>
          <w:color w:val="000000"/>
          <w:sz w:val="28"/>
          <w:szCs w:val="28"/>
          <w:lang w:eastAsia="ru-RU"/>
        </w:rPr>
        <w:t>ого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912FC">
        <w:rPr>
          <w:color w:val="000000"/>
          <w:sz w:val="28"/>
          <w:szCs w:val="28"/>
          <w:lang w:eastAsia="ru-RU"/>
        </w:rPr>
        <w:t>городско</w:t>
      </w:r>
      <w:r>
        <w:rPr>
          <w:color w:val="000000"/>
          <w:sz w:val="28"/>
          <w:szCs w:val="28"/>
          <w:lang w:eastAsia="ru-RU"/>
        </w:rPr>
        <w:t>го</w:t>
      </w:r>
      <w:r w:rsidRPr="000912FC">
        <w:rPr>
          <w:color w:val="000000"/>
          <w:sz w:val="28"/>
          <w:szCs w:val="28"/>
          <w:lang w:eastAsia="ru-RU"/>
        </w:rPr>
        <w:t xml:space="preserve"> прокурор</w:t>
      </w:r>
      <w:r>
        <w:rPr>
          <w:color w:val="000000"/>
          <w:sz w:val="28"/>
          <w:szCs w:val="28"/>
          <w:lang w:eastAsia="ru-RU"/>
        </w:rPr>
        <w:t xml:space="preserve">а Камалова А.А. </w:t>
      </w:r>
      <w:r w:rsidRPr="000912FC">
        <w:rPr>
          <w:sz w:val="28"/>
          <w:szCs w:val="28"/>
        </w:rPr>
        <w:t xml:space="preserve">в </w:t>
      </w:r>
      <w:r w:rsidRPr="000912FC">
        <w:rPr>
          <w:sz w:val="28"/>
          <w:szCs w:val="28"/>
        </w:rPr>
        <w:t>суд</w:t>
      </w:r>
      <w:r>
        <w:rPr>
          <w:sz w:val="28"/>
          <w:szCs w:val="28"/>
        </w:rPr>
        <w:t xml:space="preserve">ебном заседании просил привлечь </w:t>
      </w:r>
      <w:r>
        <w:rPr>
          <w:sz w:val="28"/>
          <w:szCs w:val="28"/>
        </w:rPr>
        <w:t>Шигапову</w:t>
      </w:r>
      <w:r>
        <w:rPr>
          <w:sz w:val="28"/>
          <w:szCs w:val="28"/>
        </w:rPr>
        <w:t xml:space="preserve"> Ф.М.</w:t>
      </w:r>
      <w:r w:rsidRPr="000912FC">
        <w:rPr>
          <w:sz w:val="28"/>
          <w:szCs w:val="28"/>
        </w:rPr>
        <w:t xml:space="preserve"> к административной ответственности по части 1 статьи 5.61 КоАП РФ, считая е</w:t>
      </w:r>
      <w:r>
        <w:rPr>
          <w:sz w:val="28"/>
          <w:szCs w:val="28"/>
        </w:rPr>
        <w:t>е</w:t>
      </w:r>
      <w:r w:rsidRPr="000912FC">
        <w:rPr>
          <w:sz w:val="28"/>
          <w:szCs w:val="28"/>
        </w:rPr>
        <w:t xml:space="preserve"> вину доказанной материалами дела</w:t>
      </w:r>
      <w:r>
        <w:rPr>
          <w:sz w:val="28"/>
          <w:szCs w:val="28"/>
        </w:rPr>
        <w:t>.</w:t>
      </w:r>
    </w:p>
    <w:p w:rsidR="00516873" w:rsidP="008919D5">
      <w:pPr>
        <w:pStyle w:val="22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912FC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 xml:space="preserve">лиц, участвующих в деле, </w:t>
      </w:r>
      <w:r w:rsidRPr="000912FC">
        <w:rPr>
          <w:sz w:val="28"/>
          <w:szCs w:val="28"/>
        </w:rPr>
        <w:t xml:space="preserve">изучив письменные материалы дела, суд </w:t>
      </w:r>
      <w:r>
        <w:rPr>
          <w:sz w:val="28"/>
          <w:szCs w:val="28"/>
        </w:rPr>
        <w:t>приходит к следующему.</w:t>
      </w:r>
    </w:p>
    <w:p w:rsidR="00516873" w:rsidP="00BF2D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    </w:t>
      </w:r>
      <w:hyperlink r:id="rId4" w:history="1">
        <w:r>
          <w:rPr>
            <w:color w:val="0000FF"/>
            <w:sz w:val="28"/>
            <w:szCs w:val="28"/>
          </w:rPr>
          <w:t>Частью 1 статьи 5.61</w:t>
        </w:r>
      </w:hyperlink>
      <w:r>
        <w:rPr>
          <w:sz w:val="28"/>
          <w:szCs w:val="28"/>
        </w:rPr>
        <w:t xml:space="preserve"> КоАП РФ предусмотрена административная ответственность за 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форме, влечет наложение административного штрафа на граждан в размере от трех тысяч до пяти тысяч рублей. </w:t>
      </w:r>
    </w:p>
    <w:p w:rsidR="00516873" w:rsidP="0077183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Судом установлено, что  12 июля 2022 года, в период времени с 12 часов 00 минут до 12 часов 30 минут, </w:t>
      </w:r>
      <w:r>
        <w:rPr>
          <w:sz w:val="28"/>
          <w:szCs w:val="28"/>
        </w:rPr>
        <w:t>Шигапова</w:t>
      </w:r>
      <w:r>
        <w:rPr>
          <w:sz w:val="28"/>
          <w:szCs w:val="28"/>
        </w:rPr>
        <w:t xml:space="preserve"> Ф.М.,</w:t>
      </w:r>
      <w:r w:rsidRPr="00761D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находясь напротив дома </w:t>
      </w:r>
      <w:r w:rsidRPr="009C5163" w:rsidR="009C5163">
        <w:rPr>
          <w:color w:val="000000"/>
          <w:sz w:val="28"/>
          <w:szCs w:val="28"/>
        </w:rPr>
        <w:t>***</w:t>
      </w:r>
      <w:r>
        <w:rPr>
          <w:sz w:val="28"/>
          <w:szCs w:val="28"/>
        </w:rPr>
        <w:t>из-за внезапно возникших личных неприязненных отношений оскорбила Зеленского А.</w:t>
      </w:r>
      <w:r>
        <w:rPr>
          <w:sz w:val="28"/>
          <w:szCs w:val="28"/>
        </w:rPr>
        <w:t>А. с использованием неприличных выражений, унижающих честь и достоинство последнего.</w:t>
      </w:r>
    </w:p>
    <w:p w:rsidR="00516873" w:rsidP="00761D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Факт совершения </w:t>
      </w:r>
      <w:r>
        <w:rPr>
          <w:sz w:val="28"/>
          <w:szCs w:val="28"/>
        </w:rPr>
        <w:t>Шигаповой</w:t>
      </w:r>
      <w:r>
        <w:rPr>
          <w:sz w:val="28"/>
          <w:szCs w:val="28"/>
        </w:rPr>
        <w:t xml:space="preserve"> Ф.М. административного правонарушения, предусмотренного </w:t>
      </w:r>
      <w:hyperlink r:id="rId5" w:history="1">
        <w:r>
          <w:rPr>
            <w:color w:val="0000FF"/>
            <w:sz w:val="28"/>
            <w:szCs w:val="28"/>
          </w:rPr>
          <w:t>частью 1 статьи 5.61</w:t>
        </w:r>
      </w:hyperlink>
      <w:r>
        <w:rPr>
          <w:sz w:val="28"/>
          <w:szCs w:val="28"/>
        </w:rPr>
        <w:t xml:space="preserve"> КоАП РФ, подтверждается постановлением прокурора о возбуждении дела об административном правонарушении, карточкой №4968274-КЦ от 12 июля 2022 года, заявлением и объяснением Зеленского А.А., объяснениями </w:t>
      </w:r>
      <w:r>
        <w:rPr>
          <w:sz w:val="28"/>
          <w:szCs w:val="28"/>
        </w:rPr>
        <w:t>Нурмухаметова</w:t>
      </w:r>
      <w:r>
        <w:rPr>
          <w:sz w:val="28"/>
          <w:szCs w:val="28"/>
        </w:rPr>
        <w:t xml:space="preserve"> Л.Ф., </w:t>
      </w:r>
      <w:r>
        <w:rPr>
          <w:sz w:val="28"/>
          <w:szCs w:val="28"/>
        </w:rPr>
        <w:t>Хамзиной</w:t>
      </w:r>
      <w:r>
        <w:rPr>
          <w:sz w:val="28"/>
          <w:szCs w:val="28"/>
        </w:rPr>
        <w:t xml:space="preserve"> Н.Л. и иными материалами дела.</w:t>
      </w:r>
    </w:p>
    <w:p w:rsidR="00516873" w:rsidP="00A4795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Действия </w:t>
      </w:r>
      <w:r>
        <w:rPr>
          <w:sz w:val="28"/>
          <w:szCs w:val="28"/>
        </w:rPr>
        <w:t>Шигаповой</w:t>
      </w:r>
      <w:r>
        <w:rPr>
          <w:sz w:val="28"/>
          <w:szCs w:val="28"/>
        </w:rPr>
        <w:t xml:space="preserve"> Ф.М. мировой судья квалифицирует по части 1 статьи 5.61 КоАП РФ, как  оскорбление, то есть унижение чести и достоинства другого лица, выраженное в неприличной форме. </w:t>
      </w:r>
    </w:p>
    <w:p w:rsidR="00516873" w:rsidP="000D14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Доводы представителя </w:t>
      </w:r>
      <w:r>
        <w:rPr>
          <w:color w:val="000000"/>
          <w:sz w:val="28"/>
          <w:szCs w:val="28"/>
        </w:rPr>
        <w:t>Кошелькова</w:t>
      </w:r>
      <w:r>
        <w:rPr>
          <w:color w:val="000000"/>
          <w:sz w:val="28"/>
          <w:szCs w:val="28"/>
        </w:rPr>
        <w:t xml:space="preserve"> В.С. о том, что </w:t>
      </w:r>
      <w:r>
        <w:rPr>
          <w:color w:val="000000"/>
          <w:sz w:val="28"/>
          <w:szCs w:val="28"/>
        </w:rPr>
        <w:t>Шигаповой</w:t>
      </w:r>
      <w:r>
        <w:rPr>
          <w:color w:val="000000"/>
          <w:sz w:val="28"/>
          <w:szCs w:val="28"/>
        </w:rPr>
        <w:t xml:space="preserve"> Ф.М. в адрес </w:t>
      </w:r>
      <w:r w:rsidRPr="009C5163" w:rsidR="009C5163">
        <w:rPr>
          <w:rFonts w:eastAsia="Calibri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. оскорбительные слова не высказывались, опровергаются показаниями потерпевшего </w:t>
      </w:r>
      <w:r w:rsidRPr="009C5163" w:rsidR="009C5163">
        <w:rPr>
          <w:rFonts w:eastAsia="Calibri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., свидетеля </w:t>
      </w:r>
      <w:r w:rsidRPr="009C5163" w:rsidR="009C5163">
        <w:rPr>
          <w:rFonts w:eastAsia="Calibri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. При этом сам факт наличия словесного конфликта с </w:t>
      </w:r>
      <w:r w:rsidRPr="009C5163" w:rsidR="009C5163">
        <w:rPr>
          <w:rFonts w:eastAsia="Calibri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Шигапова</w:t>
      </w:r>
      <w:r>
        <w:rPr>
          <w:color w:val="000000"/>
          <w:sz w:val="28"/>
          <w:szCs w:val="28"/>
        </w:rPr>
        <w:t xml:space="preserve"> Ф.М. не отрицает. Поэтому в данной части к указанным показаниям</w:t>
      </w:r>
      <w:r w:rsidRPr="001D6BDD">
        <w:rPr>
          <w:sz w:val="28"/>
          <w:szCs w:val="28"/>
        </w:rPr>
        <w:t xml:space="preserve"> суд </w:t>
      </w:r>
      <w:r>
        <w:rPr>
          <w:sz w:val="28"/>
          <w:szCs w:val="28"/>
        </w:rPr>
        <w:t xml:space="preserve">относится критически и </w:t>
      </w:r>
      <w:r w:rsidRPr="001D6BDD">
        <w:rPr>
          <w:sz w:val="28"/>
          <w:szCs w:val="28"/>
        </w:rPr>
        <w:t xml:space="preserve">связывает </w:t>
      </w:r>
      <w:r>
        <w:rPr>
          <w:sz w:val="28"/>
          <w:szCs w:val="28"/>
        </w:rPr>
        <w:t xml:space="preserve">их </w:t>
      </w:r>
      <w:r w:rsidRPr="001D6BDD">
        <w:rPr>
          <w:sz w:val="28"/>
          <w:szCs w:val="28"/>
        </w:rPr>
        <w:t xml:space="preserve">с избранным </w:t>
      </w:r>
      <w:r>
        <w:rPr>
          <w:sz w:val="28"/>
          <w:szCs w:val="28"/>
        </w:rPr>
        <w:t>им</w:t>
      </w:r>
      <w:r w:rsidRPr="001D6BDD">
        <w:rPr>
          <w:sz w:val="28"/>
          <w:szCs w:val="28"/>
        </w:rPr>
        <w:t xml:space="preserve"> способом защиты с целью избежать </w:t>
      </w:r>
      <w:r>
        <w:rPr>
          <w:sz w:val="28"/>
          <w:szCs w:val="28"/>
        </w:rPr>
        <w:t>ответственности за совершенное ею административное правонарушение</w:t>
      </w:r>
      <w:r w:rsidRPr="001D6BDD">
        <w:rPr>
          <w:sz w:val="28"/>
          <w:szCs w:val="28"/>
        </w:rPr>
        <w:t>.</w:t>
      </w:r>
      <w:r>
        <w:rPr>
          <w:sz w:val="28"/>
          <w:szCs w:val="28"/>
        </w:rPr>
        <w:t xml:space="preserve"> Доводы, приводимые представителем Кошельковым В.С. в обоснование своей позиции, суд признает недостаточными и не основанными на обстоятельствах и доказательствах, исследованных в судебном заседании. Небольшие неточности в показаниях потерпевшего Зеленского А.А. и свидетеля </w:t>
      </w:r>
      <w:r w:rsidRPr="009C5163" w:rsidR="009C5163">
        <w:rPr>
          <w:rFonts w:eastAsia="Calibri"/>
          <w:sz w:val="28"/>
          <w:szCs w:val="28"/>
        </w:rPr>
        <w:t>***</w:t>
      </w:r>
      <w:r>
        <w:rPr>
          <w:sz w:val="28"/>
          <w:szCs w:val="28"/>
        </w:rPr>
        <w:t xml:space="preserve">не влияют на правильную квалификацию действий </w:t>
      </w:r>
      <w:r>
        <w:rPr>
          <w:sz w:val="28"/>
          <w:szCs w:val="28"/>
        </w:rPr>
        <w:t>Шигаповой</w:t>
      </w:r>
      <w:r>
        <w:rPr>
          <w:sz w:val="28"/>
          <w:szCs w:val="28"/>
        </w:rPr>
        <w:t xml:space="preserve"> Ф.М. Ранее с </w:t>
      </w:r>
      <w:r>
        <w:rPr>
          <w:sz w:val="28"/>
          <w:szCs w:val="28"/>
        </w:rPr>
        <w:t>Шигаповой</w:t>
      </w:r>
      <w:r>
        <w:rPr>
          <w:sz w:val="28"/>
          <w:szCs w:val="28"/>
        </w:rPr>
        <w:t xml:space="preserve"> Ф.М. ни </w:t>
      </w:r>
      <w:r w:rsidRPr="009C5163" w:rsidR="009C5163">
        <w:rPr>
          <w:sz w:val="28"/>
          <w:szCs w:val="28"/>
        </w:rPr>
        <w:t>***</w:t>
      </w:r>
      <w:r>
        <w:rPr>
          <w:sz w:val="28"/>
          <w:szCs w:val="28"/>
        </w:rPr>
        <w:t xml:space="preserve">., ни </w:t>
      </w:r>
      <w:r w:rsidRPr="009C5163" w:rsidR="009C5163">
        <w:rPr>
          <w:rFonts w:eastAsia="Calibri"/>
          <w:sz w:val="28"/>
          <w:szCs w:val="28"/>
        </w:rPr>
        <w:t>***</w:t>
      </w:r>
      <w:r>
        <w:rPr>
          <w:sz w:val="28"/>
          <w:szCs w:val="28"/>
        </w:rPr>
        <w:t xml:space="preserve">не были знакомы, неприязненных отношений не было, оснований для оговора </w:t>
      </w:r>
      <w:r>
        <w:rPr>
          <w:sz w:val="28"/>
          <w:szCs w:val="28"/>
        </w:rPr>
        <w:t>Шигаповой</w:t>
      </w:r>
      <w:r>
        <w:rPr>
          <w:sz w:val="28"/>
          <w:szCs w:val="28"/>
        </w:rPr>
        <w:t xml:space="preserve"> Ф.М. не имеется. </w:t>
      </w:r>
    </w:p>
    <w:p w:rsidR="00516873" w:rsidP="00864E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Каких-либо неустранимых сомнений по делу, которые в соответствии со </w:t>
      </w:r>
      <w:hyperlink r:id="rId6" w:history="1">
        <w:r>
          <w:rPr>
            <w:color w:val="0000FF"/>
            <w:sz w:val="28"/>
            <w:szCs w:val="28"/>
          </w:rPr>
          <w:t>статьей 1.5</w:t>
        </w:r>
      </w:hyperlink>
      <w:r>
        <w:rPr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516873" w:rsidP="008919D5">
      <w:pPr>
        <w:pStyle w:val="ConsPlusNormal"/>
        <w:ind w:firstLine="709"/>
        <w:jc w:val="both"/>
      </w:pPr>
      <w:r w:rsidRPr="000B1442">
        <w:t>При назначении административного наказания</w:t>
      </w:r>
      <w:r>
        <w:t xml:space="preserve"> </w:t>
      </w:r>
      <w:r>
        <w:t>Шигаповой</w:t>
      </w:r>
      <w:r>
        <w:t xml:space="preserve"> Ф.М. </w:t>
      </w:r>
      <w:r w:rsidRPr="000B1442">
        <w:t xml:space="preserve">мировой судья учитывает характер совершенного административного правонарушения, личность правонарушителя, </w:t>
      </w:r>
      <w:r>
        <w:t xml:space="preserve">ее имущественное положение, мнение потерпевшего, </w:t>
      </w:r>
      <w:r w:rsidRPr="000B1442">
        <w:t>а</w:t>
      </w:r>
      <w:r>
        <w:t xml:space="preserve"> также принимает во внимание все обстоятельства совершенного административного правонарушения. </w:t>
      </w:r>
    </w:p>
    <w:p w:rsidR="00516873" w:rsidP="008919D5">
      <w:pPr>
        <w:ind w:firstLine="709"/>
        <w:jc w:val="both"/>
        <w:rPr>
          <w:sz w:val="28"/>
          <w:szCs w:val="28"/>
        </w:rPr>
      </w:pPr>
      <w:r w:rsidRPr="000912FC">
        <w:rPr>
          <w:sz w:val="28"/>
          <w:szCs w:val="28"/>
        </w:rPr>
        <w:t xml:space="preserve">Исходя из </w:t>
      </w:r>
      <w:r w:rsidRPr="000912FC">
        <w:rPr>
          <w:sz w:val="28"/>
          <w:szCs w:val="28"/>
        </w:rPr>
        <w:t>изложенного</w:t>
      </w:r>
      <w:r w:rsidRPr="000912FC">
        <w:rPr>
          <w:sz w:val="28"/>
          <w:szCs w:val="28"/>
        </w:rPr>
        <w:t>, руководствуясь стать</w:t>
      </w:r>
      <w:r>
        <w:rPr>
          <w:sz w:val="28"/>
          <w:szCs w:val="28"/>
        </w:rPr>
        <w:t xml:space="preserve">ями </w:t>
      </w:r>
      <w:r w:rsidRPr="000912FC">
        <w:rPr>
          <w:sz w:val="28"/>
          <w:szCs w:val="28"/>
        </w:rPr>
        <w:t>29.9, 29.10 КоАП РФ, мировой судья</w:t>
      </w:r>
    </w:p>
    <w:p w:rsidR="00516873" w:rsidP="008919D5">
      <w:pPr>
        <w:ind w:firstLine="709"/>
        <w:jc w:val="both"/>
        <w:rPr>
          <w:sz w:val="28"/>
          <w:szCs w:val="28"/>
        </w:rPr>
      </w:pPr>
    </w:p>
    <w:p w:rsidR="00516873" w:rsidP="008919D5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Л:</w:t>
      </w:r>
    </w:p>
    <w:p w:rsidR="00516873" w:rsidP="008919D5">
      <w:pPr>
        <w:ind w:firstLine="851"/>
        <w:jc w:val="center"/>
        <w:rPr>
          <w:sz w:val="28"/>
          <w:szCs w:val="28"/>
        </w:rPr>
      </w:pPr>
    </w:p>
    <w:p w:rsidR="00516873" w:rsidP="005D398D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Шигапову</w:t>
      </w:r>
      <w:r>
        <w:rPr>
          <w:sz w:val="28"/>
          <w:szCs w:val="28"/>
        </w:rPr>
        <w:t xml:space="preserve"> </w:t>
      </w:r>
      <w:r w:rsidR="009C5163">
        <w:rPr>
          <w:sz w:val="28"/>
          <w:szCs w:val="28"/>
        </w:rPr>
        <w:t>Ф.М.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частью 1 статьи 5.61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3000 (трех тысяч) рублей.</w:t>
      </w:r>
    </w:p>
    <w:p w:rsidR="00516873" w:rsidP="005D398D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31.5. настоящего Кодекса.</w:t>
      </w:r>
    </w:p>
    <w:p w:rsidR="00516873" w:rsidP="005D398D">
      <w:pPr>
        <w:pStyle w:val="BodyText2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sz w:val="28"/>
          <w:szCs w:val="28"/>
        </w:rPr>
        <w:t xml:space="preserve"> федеральным законодательством.</w:t>
      </w:r>
    </w:p>
    <w:p w:rsidR="00516873" w:rsidP="005D398D">
      <w:pPr>
        <w:pStyle w:val="BodyTextIndent2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6873" w:rsidP="005D39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через мирового судью в течение 10 суток со дня вручения или получения копии постановления.</w:t>
      </w:r>
    </w:p>
    <w:p w:rsidR="00516873" w:rsidP="0080303F">
      <w:pPr>
        <w:ind w:left="-567" w:right="-99" w:firstLine="720"/>
        <w:rPr>
          <w:sz w:val="28"/>
          <w:szCs w:val="28"/>
        </w:rPr>
      </w:pPr>
      <w:r>
        <w:rPr>
          <w:sz w:val="28"/>
          <w:szCs w:val="28"/>
        </w:rPr>
        <w:t>Мировой судья   подпись</w:t>
      </w:r>
    </w:p>
    <w:p w:rsidR="00516873" w:rsidP="0080303F">
      <w:pPr>
        <w:ind w:left="-567" w:right="-99" w:firstLine="720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516873" w:rsidP="0080303F">
      <w:pPr>
        <w:ind w:left="-567" w:right="-99" w:firstLine="720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516873" w:rsidP="008030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Постановление вступило в законную силу ______________ 2022 г.</w:t>
      </w:r>
    </w:p>
    <w:p w:rsidR="00516873" w:rsidP="008030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Мировой судья  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516873" w:rsidRPr="00564E4D" w:rsidP="005D398D">
      <w:pPr>
        <w:rPr>
          <w:sz w:val="24"/>
          <w:szCs w:val="24"/>
        </w:rPr>
      </w:pPr>
    </w:p>
    <w:p w:rsidR="00516873" w:rsidRPr="0080303F" w:rsidP="005D398D">
      <w:pPr>
        <w:jc w:val="both"/>
        <w:rPr>
          <w:bCs/>
        </w:rPr>
      </w:pPr>
      <w:r w:rsidRPr="0080303F">
        <w:rPr>
          <w:bCs/>
        </w:rPr>
        <w:t>РЕКВИЗИТЫ ДЛЯ УПЛАТЫ ШТРАФА:</w:t>
      </w:r>
    </w:p>
    <w:p w:rsidR="00516873" w:rsidRPr="0080303F" w:rsidP="005D398D">
      <w:pPr>
        <w:rPr>
          <w:color w:val="000000"/>
        </w:rPr>
      </w:pPr>
      <w:r w:rsidRPr="0080303F">
        <w:rPr>
          <w:color w:val="000000"/>
        </w:rPr>
        <w:t xml:space="preserve">Получатель УФК по РТ (Министерство юстиции Республики Татарстан) </w:t>
      </w:r>
    </w:p>
    <w:p w:rsidR="00516873" w:rsidRPr="0080303F" w:rsidP="005D398D">
      <w:r w:rsidRPr="0080303F">
        <w:rPr>
          <w:color w:val="000000"/>
        </w:rPr>
        <w:t>р\</w:t>
      </w:r>
      <w:r w:rsidRPr="0080303F">
        <w:rPr>
          <w:color w:val="000000"/>
        </w:rPr>
        <w:t>сч</w:t>
      </w:r>
      <w:r w:rsidRPr="0080303F">
        <w:rPr>
          <w:color w:val="000000"/>
        </w:rPr>
        <w:t xml:space="preserve">.: 03100643000000011100, Банк - Отделение НБ Республика Татарстан Банка России /УФК по Республике Татарстан </w:t>
      </w:r>
      <w:r w:rsidRPr="0080303F">
        <w:rPr>
          <w:color w:val="000000"/>
        </w:rPr>
        <w:t>г</w:t>
      </w:r>
      <w:r w:rsidRPr="0080303F">
        <w:rPr>
          <w:color w:val="000000"/>
        </w:rPr>
        <w:t>.К</w:t>
      </w:r>
      <w:r w:rsidRPr="0080303F">
        <w:rPr>
          <w:color w:val="000000"/>
        </w:rPr>
        <w:t>азань</w:t>
      </w:r>
      <w:r w:rsidRPr="0080303F">
        <w:rPr>
          <w:color w:val="000000"/>
        </w:rPr>
        <w:t>; БИК 019205400, ИНН 1654003139; КПП 165501001; КБК 73111601053019000140</w:t>
      </w:r>
      <w:r w:rsidRPr="0080303F">
        <w:rPr>
          <w:rStyle w:val="label"/>
        </w:rPr>
        <w:t xml:space="preserve">; корреспондентский счет 40102810445370000079, </w:t>
      </w:r>
    </w:p>
    <w:sectPr w:rsidSect="000C589D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97"/>
    <w:rsid w:val="000318B5"/>
    <w:rsid w:val="00041CEE"/>
    <w:rsid w:val="00051D89"/>
    <w:rsid w:val="000912FC"/>
    <w:rsid w:val="0009787E"/>
    <w:rsid w:val="000B1442"/>
    <w:rsid w:val="000B6B97"/>
    <w:rsid w:val="000C589D"/>
    <w:rsid w:val="000D1424"/>
    <w:rsid w:val="000D3F52"/>
    <w:rsid w:val="000F1CF8"/>
    <w:rsid w:val="00112701"/>
    <w:rsid w:val="0011274D"/>
    <w:rsid w:val="001307CA"/>
    <w:rsid w:val="001739DA"/>
    <w:rsid w:val="001D6BDD"/>
    <w:rsid w:val="001D6CA2"/>
    <w:rsid w:val="001F66FA"/>
    <w:rsid w:val="00210B27"/>
    <w:rsid w:val="002301C6"/>
    <w:rsid w:val="00234878"/>
    <w:rsid w:val="0024111D"/>
    <w:rsid w:val="00305113"/>
    <w:rsid w:val="003269A1"/>
    <w:rsid w:val="003354AA"/>
    <w:rsid w:val="00377690"/>
    <w:rsid w:val="003841F5"/>
    <w:rsid w:val="0039134A"/>
    <w:rsid w:val="00392F9D"/>
    <w:rsid w:val="00397E11"/>
    <w:rsid w:val="003B2492"/>
    <w:rsid w:val="003D1D25"/>
    <w:rsid w:val="003D7796"/>
    <w:rsid w:val="003F178F"/>
    <w:rsid w:val="004003AE"/>
    <w:rsid w:val="0042513F"/>
    <w:rsid w:val="004C63CA"/>
    <w:rsid w:val="004D286D"/>
    <w:rsid w:val="00516873"/>
    <w:rsid w:val="005414CD"/>
    <w:rsid w:val="00564E4D"/>
    <w:rsid w:val="0057725A"/>
    <w:rsid w:val="005B4B5C"/>
    <w:rsid w:val="005C30B4"/>
    <w:rsid w:val="005D398D"/>
    <w:rsid w:val="00616C35"/>
    <w:rsid w:val="00630E02"/>
    <w:rsid w:val="0067424F"/>
    <w:rsid w:val="006D3E20"/>
    <w:rsid w:val="00702BD2"/>
    <w:rsid w:val="0072432E"/>
    <w:rsid w:val="00761D52"/>
    <w:rsid w:val="0077183F"/>
    <w:rsid w:val="007B1A61"/>
    <w:rsid w:val="007C4240"/>
    <w:rsid w:val="007D7124"/>
    <w:rsid w:val="0080303F"/>
    <w:rsid w:val="00864ECF"/>
    <w:rsid w:val="0088074B"/>
    <w:rsid w:val="00887F34"/>
    <w:rsid w:val="008919D5"/>
    <w:rsid w:val="008D226F"/>
    <w:rsid w:val="008E0E1E"/>
    <w:rsid w:val="00985BA5"/>
    <w:rsid w:val="009B2385"/>
    <w:rsid w:val="009B5926"/>
    <w:rsid w:val="009C5163"/>
    <w:rsid w:val="009D47E0"/>
    <w:rsid w:val="009E6D70"/>
    <w:rsid w:val="00A0172E"/>
    <w:rsid w:val="00A32E00"/>
    <w:rsid w:val="00A47952"/>
    <w:rsid w:val="00A67CF7"/>
    <w:rsid w:val="00A7583D"/>
    <w:rsid w:val="00AE3303"/>
    <w:rsid w:val="00B2026B"/>
    <w:rsid w:val="00B51313"/>
    <w:rsid w:val="00B805E5"/>
    <w:rsid w:val="00B9222E"/>
    <w:rsid w:val="00B969AC"/>
    <w:rsid w:val="00BF2DFB"/>
    <w:rsid w:val="00C1683B"/>
    <w:rsid w:val="00C81CA0"/>
    <w:rsid w:val="00CB2324"/>
    <w:rsid w:val="00D07D8F"/>
    <w:rsid w:val="00DB13D1"/>
    <w:rsid w:val="00DE2000"/>
    <w:rsid w:val="00DF4529"/>
    <w:rsid w:val="00E10013"/>
    <w:rsid w:val="00E26188"/>
    <w:rsid w:val="00E63FAC"/>
    <w:rsid w:val="00EC277A"/>
    <w:rsid w:val="00ED1361"/>
    <w:rsid w:val="00EE7159"/>
    <w:rsid w:val="00F405AB"/>
    <w:rsid w:val="00FE1628"/>
    <w:rsid w:val="00FE5A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9D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8919D5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8919D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8919D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8919D5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rsid w:val="008919D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8919D5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uiPriority w:val="99"/>
    <w:rsid w:val="008919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locked/>
    <w:rsid w:val="008919D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abel">
    <w:name w:val="label"/>
    <w:basedOn w:val="DefaultParagraphFont"/>
    <w:uiPriority w:val="99"/>
    <w:rsid w:val="008919D5"/>
    <w:rPr>
      <w:rFonts w:cs="Times New Roman"/>
    </w:rPr>
  </w:style>
  <w:style w:type="paragraph" w:customStyle="1" w:styleId="ConsPlusNormal">
    <w:name w:val="ConsPlusNormal"/>
    <w:uiPriority w:val="99"/>
    <w:rsid w:val="008919D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8919D5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Normal"/>
    <w:link w:val="21"/>
    <w:uiPriority w:val="99"/>
    <w:rsid w:val="008919D5"/>
    <w:pPr>
      <w:widowControl w:val="0"/>
      <w:shd w:val="clear" w:color="auto" w:fill="FFFFFF"/>
      <w:spacing w:line="240" w:lineRule="exact"/>
      <w:jc w:val="both"/>
    </w:pPr>
    <w:rPr>
      <w:sz w:val="22"/>
      <w:szCs w:val="22"/>
      <w:lang w:eastAsia="en-US"/>
    </w:rPr>
  </w:style>
  <w:style w:type="character" w:customStyle="1" w:styleId="2Exact">
    <w:name w:val="Основной текст (2) Exact"/>
    <w:basedOn w:val="DefaultParagraphFont"/>
    <w:uiPriority w:val="99"/>
    <w:rsid w:val="008919D5"/>
    <w:rPr>
      <w:rFonts w:ascii="Times New Roman" w:hAnsi="Times New Roman" w:cs="Times New Roman"/>
      <w:sz w:val="26"/>
      <w:szCs w:val="26"/>
      <w:u w:val="none"/>
    </w:rPr>
  </w:style>
  <w:style w:type="paragraph" w:styleId="BalloonText">
    <w:name w:val="Balloon Text"/>
    <w:basedOn w:val="Normal"/>
    <w:link w:val="a1"/>
    <w:uiPriority w:val="99"/>
    <w:semiHidden/>
    <w:rsid w:val="000C58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C589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5800618C2F210648CCA2B7785C6AC0EFBA7B22C65BB2CD3F414AFFE81BFE49B1CA30B88C0F778905A9C95141F133096E15F2D2762CFY7y9P" TargetMode="External" /><Relationship Id="rId5" Type="http://schemas.openxmlformats.org/officeDocument/2006/relationships/hyperlink" Target="consultantplus://offline/ref=8056CD2F69CBEAB3EFA684090A35EC1B7703D42D28DFC1B93C610F043D8ED0B923CA111C6AEF480FAC383DCFE5329F90D2312349D2DDcE07P" TargetMode="External" /><Relationship Id="rId6" Type="http://schemas.openxmlformats.org/officeDocument/2006/relationships/hyperlink" Target="consultantplus://offline/ref=F6CA7983E56B8B9F32C88224B44B0C4B0ECD03BD02B718EED0361C06D9C65A9B9B79ADD9F6BE92A4418C231878B918D31977C9047AF0108E2061P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