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02F" w:rsidRPr="0074668D" w:rsidP="00B554E9">
      <w:pPr>
        <w:pStyle w:val="Title"/>
        <w:ind w:left="5629" w:right="-1"/>
        <w:jc w:val="right"/>
        <w:rPr>
          <w:b w:val="0"/>
          <w:szCs w:val="24"/>
        </w:rPr>
      </w:pPr>
      <w:r w:rsidRPr="0074668D">
        <w:rPr>
          <w:b w:val="0"/>
          <w:szCs w:val="24"/>
        </w:rPr>
        <w:t>Дело № 5-298/2022</w:t>
      </w:r>
    </w:p>
    <w:p w:rsidR="0084602F" w:rsidP="00B554E9">
      <w:pPr>
        <w:jc w:val="right"/>
      </w:pPr>
      <w:r w:rsidRPr="0074668D">
        <w:t xml:space="preserve">УИД 16 </w:t>
      </w:r>
      <w:r w:rsidRPr="0074668D">
        <w:rPr>
          <w:lang w:val="en-US"/>
        </w:rPr>
        <w:t>ms</w:t>
      </w:r>
      <w:r w:rsidRPr="0074668D">
        <w:t xml:space="preserve"> 0095-01-2022-001652-63</w:t>
      </w:r>
    </w:p>
    <w:p w:rsidR="0084602F" w:rsidP="00B554E9">
      <w:pPr>
        <w:jc w:val="right"/>
        <w:rPr>
          <w:sz w:val="28"/>
          <w:szCs w:val="28"/>
        </w:rPr>
      </w:pPr>
    </w:p>
    <w:p w:rsidR="0084602F" w:rsidP="00B554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602F" w:rsidP="00B554E9">
      <w:pPr>
        <w:jc w:val="center"/>
        <w:rPr>
          <w:sz w:val="28"/>
          <w:szCs w:val="28"/>
        </w:rPr>
      </w:pPr>
    </w:p>
    <w:p w:rsidR="0084602F" w:rsidP="00B554E9">
      <w:pPr>
        <w:rPr>
          <w:sz w:val="28"/>
          <w:szCs w:val="28"/>
        </w:rPr>
      </w:pPr>
      <w:r>
        <w:rPr>
          <w:sz w:val="28"/>
          <w:szCs w:val="28"/>
        </w:rPr>
        <w:t xml:space="preserve">      19 мая 2022 года                                                                              г. Бугульма </w:t>
      </w:r>
    </w:p>
    <w:p w:rsidR="0084602F" w:rsidP="00B554E9">
      <w:pPr>
        <w:rPr>
          <w:sz w:val="16"/>
          <w:szCs w:val="16"/>
        </w:rPr>
      </w:pPr>
    </w:p>
    <w:p w:rsidR="0084602F" w:rsidP="00F23871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N3 по </w:t>
      </w:r>
      <w:r>
        <w:rPr>
          <w:rFonts w:ascii="Times New Roman CYR" w:hAnsi="Times New Roman CYR" w:cs="Times New Roman CYR"/>
          <w:b w:val="0"/>
          <w:sz w:val="28"/>
          <w:szCs w:val="28"/>
        </w:rPr>
        <w:t>Бугульминскому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hAnsi="Times New Roman CYR" w:cs="Times New Roman CYR"/>
          <w:b w:val="0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Л.З., при секретаре </w:t>
      </w:r>
      <w:r>
        <w:rPr>
          <w:rFonts w:ascii="Times New Roman CYR" w:hAnsi="Times New Roman CYR" w:cs="Times New Roman CYR"/>
          <w:b w:val="0"/>
          <w:sz w:val="28"/>
          <w:szCs w:val="28"/>
        </w:rPr>
        <w:t>Бадыкшановой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Л.Т.,  </w:t>
      </w:r>
      <w:r>
        <w:rPr>
          <w:b w:val="0"/>
          <w:sz w:val="28"/>
          <w:szCs w:val="28"/>
        </w:rPr>
        <w:t xml:space="preserve">по адресу: Республика Татарстан, г. 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</w:t>
      </w:r>
      <w:r>
        <w:rPr>
          <w:b w:val="0"/>
          <w:sz w:val="28"/>
          <w:szCs w:val="28"/>
        </w:rPr>
        <w:t>Гималетдинова</w:t>
      </w:r>
      <w:r>
        <w:rPr>
          <w:b w:val="0"/>
          <w:sz w:val="28"/>
          <w:szCs w:val="28"/>
        </w:rPr>
        <w:t xml:space="preserve"> </w:t>
      </w:r>
      <w:r w:rsidR="00BB7CB2">
        <w:rPr>
          <w:b w:val="0"/>
          <w:sz w:val="28"/>
          <w:szCs w:val="28"/>
        </w:rPr>
        <w:t>Л.М., *****</w:t>
      </w:r>
      <w:r>
        <w:rPr>
          <w:b w:val="0"/>
          <w:sz w:val="28"/>
          <w:szCs w:val="28"/>
        </w:rPr>
        <w:t>,</w:t>
      </w:r>
    </w:p>
    <w:p w:rsidR="0084602F" w:rsidP="00B554E9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84602F" w:rsidP="00B5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84602F" w:rsidP="00B554E9">
      <w:pPr>
        <w:jc w:val="both"/>
        <w:rPr>
          <w:sz w:val="16"/>
          <w:szCs w:val="16"/>
        </w:rPr>
      </w:pPr>
    </w:p>
    <w:p w:rsidR="0084602F" w:rsidP="00B554E9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 15 мая 2022 года, в 12 часов 45 минут, находясь возле дома №</w:t>
      </w:r>
      <w:r w:rsidR="00BB7CB2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 расположенного по улице </w:t>
      </w:r>
      <w:r w:rsidR="00BB7CB2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>Гималетдинов</w:t>
      </w:r>
      <w:r>
        <w:rPr>
          <w:b w:val="0"/>
          <w:sz w:val="28"/>
          <w:szCs w:val="28"/>
        </w:rPr>
        <w:t xml:space="preserve"> Л.М. управлял транспортным средством «</w:t>
      </w:r>
      <w:r>
        <w:rPr>
          <w:b w:val="0"/>
          <w:sz w:val="28"/>
          <w:szCs w:val="28"/>
          <w:lang w:val="en-US"/>
        </w:rPr>
        <w:t>Volkswagen</w:t>
      </w:r>
      <w:r w:rsidRPr="00AB5A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Jetta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="00BB7CB2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средствами. </w:t>
      </w:r>
    </w:p>
    <w:p w:rsidR="0084602F" w:rsidP="00B554E9">
      <w:pPr>
        <w:jc w:val="both"/>
        <w:rPr>
          <w:sz w:val="28"/>
          <w:szCs w:val="28"/>
        </w:rPr>
      </w:pPr>
      <w:r w:rsidRPr="00091BF7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Гималетдинов</w:t>
      </w:r>
      <w:r>
        <w:rPr>
          <w:sz w:val="28"/>
          <w:szCs w:val="28"/>
        </w:rPr>
        <w:t xml:space="preserve"> Л.М. </w:t>
      </w:r>
      <w:r w:rsidRPr="00091BF7">
        <w:rPr>
          <w:sz w:val="28"/>
          <w:szCs w:val="28"/>
        </w:rPr>
        <w:t xml:space="preserve">вину </w:t>
      </w:r>
      <w:r>
        <w:rPr>
          <w:sz w:val="28"/>
          <w:szCs w:val="28"/>
        </w:rPr>
        <w:t xml:space="preserve">в управлении транспортным </w:t>
      </w:r>
      <w:r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будучи лишенным права управления транспортными средствами признал, при этом суду пояснил, что 15 мая 2022 года, примерно в 12 часов 45 минут, был вынужден сесть за руль автомобиля, так как супруге </w:t>
      </w:r>
      <w:r w:rsidR="00BB7CB2">
        <w:rPr>
          <w:b/>
          <w:sz w:val="28"/>
          <w:szCs w:val="28"/>
        </w:rPr>
        <w:t>*****</w:t>
      </w:r>
      <w:r>
        <w:rPr>
          <w:sz w:val="28"/>
          <w:szCs w:val="28"/>
        </w:rPr>
        <w:t xml:space="preserve"> внезапно стало плохо, у нее разболелся живот. Он выехал в сторону аптеки для покупки лекарства, по пути был остановлен инспекторами ДПС.  Просит суд назначить штраф с рассрочкой платежа, так как имущественное положение не позволяет </w:t>
      </w:r>
      <w:r>
        <w:rPr>
          <w:sz w:val="28"/>
          <w:szCs w:val="28"/>
        </w:rPr>
        <w:t>оплатить штраф единовременным</w:t>
      </w:r>
      <w:r>
        <w:rPr>
          <w:sz w:val="28"/>
          <w:szCs w:val="28"/>
        </w:rPr>
        <w:t xml:space="preserve"> платежом. Под его непосредственным подчинением находится около 40 человек и техника, в случае назначения ему административного ареста работа организации будет нарушена.    </w:t>
      </w:r>
    </w:p>
    <w:p w:rsidR="0084602F" w:rsidP="00B5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Допрошенная</w:t>
      </w:r>
      <w:r>
        <w:rPr>
          <w:sz w:val="28"/>
          <w:szCs w:val="28"/>
        </w:rPr>
        <w:t xml:space="preserve"> в ходе судебного заседания в качестве свидетеля </w:t>
      </w:r>
      <w:r w:rsidR="00BB7CB2">
        <w:rPr>
          <w:b/>
          <w:sz w:val="28"/>
          <w:szCs w:val="28"/>
        </w:rPr>
        <w:t>*****</w:t>
      </w:r>
      <w:r>
        <w:rPr>
          <w:sz w:val="28"/>
          <w:szCs w:val="28"/>
        </w:rPr>
        <w:t xml:space="preserve">суду показала, что 15 мая 2022 года, примерно в 12 часов 45 минут, решили с супругом съездить на рынок. Однако внезапно ее самочувствие ухудшилось, у нее сильно разболелся живот, о чем она сказала своему супругу. Они решили съездить в аптеку для приобретения обезболивающего. В скорую медицинскую помощь и в приемный покой обращаться не стала, так как не хотела ложиться в больницу. В пути следования они были остановлены инспектором ДПС. Во время оформления документов она держалась за живот и говорила об этом, на фоне стресса ей было не до своего самочувствия. </w:t>
      </w:r>
    </w:p>
    <w:p w:rsidR="0084602F" w:rsidP="00592526">
      <w:pPr>
        <w:jc w:val="both"/>
        <w:rPr>
          <w:sz w:val="28"/>
          <w:szCs w:val="28"/>
          <w:lang w:eastAsia="en-US"/>
        </w:rPr>
      </w:pPr>
      <w:r w:rsidRPr="005925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</w:t>
      </w:r>
      <w:r w:rsidRPr="00592526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592526">
        <w:rPr>
          <w:sz w:val="28"/>
          <w:szCs w:val="28"/>
        </w:rPr>
        <w:t xml:space="preserve"> 2 статьи 12.7 КоАП РФ </w:t>
      </w:r>
      <w:r w:rsidRPr="00592526">
        <w:rPr>
          <w:sz w:val="28"/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84602F" w:rsidRPr="00F50107" w:rsidP="00F50107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 w:rsidRPr="00F50107">
        <w:rPr>
          <w:b w:val="0"/>
          <w:sz w:val="28"/>
          <w:szCs w:val="28"/>
          <w:lang w:eastAsia="en-US"/>
        </w:rPr>
        <w:t xml:space="preserve">        Судом установлено, что </w:t>
      </w:r>
      <w:r w:rsidRPr="00F50107">
        <w:rPr>
          <w:b w:val="0"/>
          <w:sz w:val="28"/>
          <w:szCs w:val="28"/>
        </w:rPr>
        <w:t>15 мая 2022 года, в 12 часов 45 минут, находясь возле дома №</w:t>
      </w:r>
      <w:r w:rsidR="00BB7CB2">
        <w:rPr>
          <w:b w:val="0"/>
          <w:sz w:val="28"/>
          <w:szCs w:val="28"/>
        </w:rPr>
        <w:t>*****</w:t>
      </w:r>
      <w:r w:rsidRPr="00F50107">
        <w:rPr>
          <w:b w:val="0"/>
          <w:sz w:val="28"/>
          <w:szCs w:val="28"/>
        </w:rPr>
        <w:t xml:space="preserve"> расположенного по улице </w:t>
      </w:r>
      <w:r w:rsidR="00BB7CB2">
        <w:rPr>
          <w:b w:val="0"/>
          <w:sz w:val="28"/>
          <w:szCs w:val="28"/>
        </w:rPr>
        <w:t>*****</w:t>
      </w:r>
      <w:r w:rsidRPr="00F50107">
        <w:rPr>
          <w:b w:val="0"/>
          <w:sz w:val="28"/>
          <w:szCs w:val="28"/>
        </w:rPr>
        <w:t xml:space="preserve"> </w:t>
      </w:r>
      <w:r w:rsidRPr="00F50107">
        <w:rPr>
          <w:b w:val="0"/>
          <w:sz w:val="28"/>
          <w:szCs w:val="28"/>
        </w:rPr>
        <w:t>Гималетдинов</w:t>
      </w:r>
      <w:r w:rsidRPr="00F50107">
        <w:rPr>
          <w:b w:val="0"/>
          <w:sz w:val="28"/>
          <w:szCs w:val="28"/>
        </w:rPr>
        <w:t xml:space="preserve"> Л.М. управлял транспортным средством «</w:t>
      </w:r>
      <w:r w:rsidRPr="00F50107">
        <w:rPr>
          <w:b w:val="0"/>
          <w:sz w:val="28"/>
          <w:szCs w:val="28"/>
          <w:lang w:val="en-US"/>
        </w:rPr>
        <w:t>Volkswagen</w:t>
      </w:r>
      <w:r w:rsidRPr="00F50107">
        <w:rPr>
          <w:b w:val="0"/>
          <w:sz w:val="28"/>
          <w:szCs w:val="28"/>
        </w:rPr>
        <w:t xml:space="preserve"> </w:t>
      </w:r>
      <w:r w:rsidRPr="00F50107">
        <w:rPr>
          <w:b w:val="0"/>
          <w:sz w:val="28"/>
          <w:szCs w:val="28"/>
          <w:lang w:val="en-US"/>
        </w:rPr>
        <w:t>Jetta</w:t>
      </w:r>
      <w:r w:rsidRPr="00F50107">
        <w:rPr>
          <w:b w:val="0"/>
          <w:sz w:val="28"/>
          <w:szCs w:val="28"/>
        </w:rPr>
        <w:t xml:space="preserve">» с государственным </w:t>
      </w:r>
      <w:r w:rsidRPr="00F50107">
        <w:rPr>
          <w:b w:val="0"/>
          <w:sz w:val="28"/>
          <w:szCs w:val="28"/>
        </w:rPr>
        <w:t xml:space="preserve">регистрационным знаком </w:t>
      </w:r>
      <w:r w:rsidR="00BB7CB2">
        <w:rPr>
          <w:b w:val="0"/>
          <w:sz w:val="28"/>
          <w:szCs w:val="28"/>
        </w:rPr>
        <w:t>*****</w:t>
      </w:r>
      <w:r w:rsidRPr="00F50107">
        <w:rPr>
          <w:b w:val="0"/>
          <w:sz w:val="28"/>
          <w:szCs w:val="28"/>
        </w:rPr>
        <w:t xml:space="preserve">, будучи </w:t>
      </w:r>
      <w:r w:rsidRPr="00F50107">
        <w:rPr>
          <w:b w:val="0"/>
          <w:sz w:val="28"/>
          <w:szCs w:val="28"/>
        </w:rPr>
        <w:t>лишенным</w:t>
      </w:r>
      <w:r w:rsidRPr="00F50107">
        <w:rPr>
          <w:b w:val="0"/>
          <w:sz w:val="28"/>
          <w:szCs w:val="28"/>
        </w:rPr>
        <w:t xml:space="preserve"> права управления транспортными средствами. </w:t>
      </w:r>
    </w:p>
    <w:p w:rsidR="0084602F" w:rsidP="00B554E9">
      <w:pPr>
        <w:ind w:right="-1" w:firstLine="567"/>
        <w:jc w:val="both"/>
        <w:rPr>
          <w:sz w:val="28"/>
          <w:szCs w:val="28"/>
        </w:rPr>
      </w:pPr>
      <w:r w:rsidRPr="00592526">
        <w:rPr>
          <w:sz w:val="28"/>
          <w:szCs w:val="28"/>
        </w:rPr>
        <w:t xml:space="preserve">Вина </w:t>
      </w: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Л.М.</w:t>
      </w:r>
      <w:r w:rsidRPr="00592526">
        <w:rPr>
          <w:sz w:val="28"/>
          <w:szCs w:val="28"/>
        </w:rPr>
        <w:t xml:space="preserve"> установлена в судебном заседании, как его личным объяснением, так и письменными материалами дела: протоколом об административном правонарушении 16 РТ № </w:t>
      </w:r>
      <w:r w:rsidR="00BB7CB2">
        <w:rPr>
          <w:b/>
          <w:sz w:val="28"/>
          <w:szCs w:val="28"/>
        </w:rPr>
        <w:t>*****</w:t>
      </w:r>
      <w:r w:rsidRPr="00592526">
        <w:rPr>
          <w:sz w:val="28"/>
          <w:szCs w:val="28"/>
        </w:rPr>
        <w:t xml:space="preserve"> от </w:t>
      </w:r>
      <w:r>
        <w:rPr>
          <w:sz w:val="28"/>
          <w:szCs w:val="28"/>
        </w:rPr>
        <w:t>15 мая</w:t>
      </w:r>
      <w:r w:rsidRPr="00592526">
        <w:rPr>
          <w:sz w:val="28"/>
          <w:szCs w:val="28"/>
        </w:rPr>
        <w:t xml:space="preserve"> 2022 года; </w:t>
      </w:r>
      <w:r w:rsidRPr="00592526">
        <w:rPr>
          <w:sz w:val="28"/>
          <w:szCs w:val="28"/>
        </w:rPr>
        <w:t>протоколом об отстранении</w:t>
      </w:r>
      <w:r>
        <w:rPr>
          <w:sz w:val="28"/>
          <w:szCs w:val="28"/>
        </w:rPr>
        <w:t xml:space="preserve"> от управления транспортным средством 16 ОТ </w:t>
      </w:r>
      <w:r w:rsidR="00BB7CB2">
        <w:rPr>
          <w:b/>
          <w:sz w:val="28"/>
          <w:szCs w:val="28"/>
        </w:rPr>
        <w:t>*****</w:t>
      </w:r>
      <w:r>
        <w:rPr>
          <w:sz w:val="28"/>
          <w:szCs w:val="28"/>
        </w:rPr>
        <w:t xml:space="preserve"> от 15 мая 2022 года,  справкой по задержанию водителя  </w:t>
      </w: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Л.М., копией постановления мирового судьи судебного участка №1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от 24 января 2022 года, которым </w:t>
      </w:r>
      <w:r>
        <w:rPr>
          <w:sz w:val="28"/>
          <w:szCs w:val="28"/>
        </w:rPr>
        <w:t>Гималетдинов</w:t>
      </w:r>
      <w:r>
        <w:rPr>
          <w:sz w:val="28"/>
          <w:szCs w:val="28"/>
        </w:rPr>
        <w:t xml:space="preserve"> Л.М. привлечен к  административной ответственности по части 1 статьи 12.8 КоАП РФ, назначено наказание в виде административного штрафа</w:t>
      </w:r>
      <w:r>
        <w:rPr>
          <w:sz w:val="28"/>
          <w:szCs w:val="28"/>
        </w:rPr>
        <w:t xml:space="preserve"> в размере 30000 рублей с лишением права управления транспортными средствами сроком 1 год 6 месяцев, вступившим в законную силу 4 февраля  2022 года; видеозаписью и другими материалами дела. </w:t>
      </w:r>
    </w:p>
    <w:p w:rsidR="0084602F" w:rsidRPr="00592526" w:rsidP="00F501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Д</w:t>
      </w:r>
      <w:r w:rsidRPr="00592526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Л.М.</w:t>
      </w:r>
      <w:r w:rsidRPr="00592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квалифицирует по </w:t>
      </w:r>
      <w:r w:rsidRPr="00592526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92526">
        <w:rPr>
          <w:sz w:val="28"/>
          <w:szCs w:val="28"/>
        </w:rPr>
        <w:t xml:space="preserve"> 2 статьи 12.7 КоАП РФ, </w:t>
      </w:r>
      <w:r>
        <w:rPr>
          <w:sz w:val="28"/>
          <w:szCs w:val="28"/>
        </w:rPr>
        <w:t xml:space="preserve">как </w:t>
      </w:r>
      <w:r w:rsidRPr="00592526">
        <w:rPr>
          <w:sz w:val="28"/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средствами.</w:t>
      </w:r>
    </w:p>
    <w:p w:rsidR="0084602F" w:rsidP="00C246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60D4">
        <w:rPr>
          <w:sz w:val="28"/>
          <w:szCs w:val="28"/>
        </w:rPr>
        <w:t xml:space="preserve">При этом показания </w:t>
      </w:r>
      <w:r w:rsidRPr="002B60D4">
        <w:rPr>
          <w:sz w:val="28"/>
          <w:szCs w:val="28"/>
        </w:rPr>
        <w:t>Гималетдинова</w:t>
      </w:r>
      <w:r w:rsidRPr="002B60D4">
        <w:rPr>
          <w:sz w:val="28"/>
          <w:szCs w:val="28"/>
        </w:rPr>
        <w:t xml:space="preserve"> Л.М. о необходимости управления транспортным средством для оказания первой медицинской помощи</w:t>
      </w:r>
      <w:r>
        <w:rPr>
          <w:sz w:val="28"/>
          <w:szCs w:val="28"/>
        </w:rPr>
        <w:t xml:space="preserve">, то есть действие в условиях крайней необходимости, </w:t>
      </w:r>
      <w:r w:rsidRPr="002B60D4">
        <w:rPr>
          <w:sz w:val="28"/>
          <w:szCs w:val="28"/>
        </w:rPr>
        <w:t xml:space="preserve"> суд </w:t>
      </w:r>
      <w:r w:rsidRPr="002B60D4">
        <w:rPr>
          <w:sz w:val="28"/>
          <w:szCs w:val="28"/>
        </w:rPr>
        <w:t>расценивает</w:t>
      </w:r>
      <w:r w:rsidRPr="002B60D4">
        <w:rPr>
          <w:sz w:val="28"/>
          <w:szCs w:val="28"/>
        </w:rPr>
        <w:t xml:space="preserve"> как реализацию способа защиты с целью уклонения от привлечения к ответственности</w:t>
      </w:r>
      <w:r>
        <w:rPr>
          <w:sz w:val="28"/>
          <w:szCs w:val="28"/>
        </w:rPr>
        <w:t xml:space="preserve"> и данные доводы не могут быть приняты во внимание в связи с тем, что исключительных обстоятельств, указанных в </w:t>
      </w:r>
      <w:hyperlink r:id="rId4" w:history="1">
        <w:r>
          <w:rPr>
            <w:color w:val="0000FF"/>
            <w:sz w:val="28"/>
            <w:szCs w:val="28"/>
          </w:rPr>
          <w:t>статье 2.7</w:t>
        </w:r>
      </w:hyperlink>
      <w:r>
        <w:rPr>
          <w:sz w:val="28"/>
          <w:szCs w:val="28"/>
        </w:rPr>
        <w:t xml:space="preserve"> КоАП РФ по делу не усматривается.</w:t>
      </w:r>
    </w:p>
    <w:p w:rsidR="0084602F" w:rsidRPr="002B60D4" w:rsidP="002B60D4">
      <w:pPr>
        <w:ind w:right="-1" w:firstLine="567"/>
        <w:jc w:val="both"/>
        <w:rPr>
          <w:sz w:val="28"/>
          <w:szCs w:val="28"/>
        </w:rPr>
      </w:pPr>
      <w:r w:rsidRPr="002B60D4">
        <w:rPr>
          <w:sz w:val="28"/>
          <w:szCs w:val="28"/>
        </w:rPr>
        <w:t xml:space="preserve"> К показаниям свидетеля </w:t>
      </w:r>
      <w:r>
        <w:rPr>
          <w:sz w:val="28"/>
          <w:szCs w:val="28"/>
        </w:rPr>
        <w:t>Гималетдиновой</w:t>
      </w:r>
      <w:r>
        <w:rPr>
          <w:sz w:val="28"/>
          <w:szCs w:val="28"/>
        </w:rPr>
        <w:t xml:space="preserve"> Д.Р.</w:t>
      </w:r>
      <w:r w:rsidRPr="002B60D4">
        <w:rPr>
          <w:sz w:val="28"/>
          <w:szCs w:val="28"/>
        </w:rPr>
        <w:t xml:space="preserve"> суд относится критически, поскольку они противоречат</w:t>
      </w:r>
      <w:r>
        <w:rPr>
          <w:sz w:val="28"/>
          <w:szCs w:val="28"/>
        </w:rPr>
        <w:t xml:space="preserve"> видеозаписи, представленной суду для обозрения, где каких-либо изменений, жалоб о плохом самочувствии </w:t>
      </w:r>
      <w:r w:rsidR="00BB7CB2">
        <w:rPr>
          <w:b/>
          <w:sz w:val="28"/>
          <w:szCs w:val="28"/>
        </w:rPr>
        <w:t>*****</w:t>
      </w:r>
      <w:r>
        <w:rPr>
          <w:sz w:val="28"/>
          <w:szCs w:val="28"/>
        </w:rPr>
        <w:t>не наблюдается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7CB2">
        <w:rPr>
          <w:b/>
          <w:sz w:val="28"/>
          <w:szCs w:val="28"/>
        </w:rPr>
        <w:t>*****</w:t>
      </w:r>
      <w:r w:rsidRPr="002B60D4">
        <w:rPr>
          <w:sz w:val="28"/>
          <w:szCs w:val="28"/>
        </w:rPr>
        <w:t>я</w:t>
      </w:r>
      <w:r w:rsidRPr="002B60D4">
        <w:rPr>
          <w:sz w:val="28"/>
          <w:szCs w:val="28"/>
        </w:rPr>
        <w:t xml:space="preserve">вляется близким родственником </w:t>
      </w:r>
      <w:r>
        <w:rPr>
          <w:sz w:val="28"/>
          <w:szCs w:val="28"/>
        </w:rPr>
        <w:t>–</w:t>
      </w:r>
      <w:r w:rsidRPr="002B60D4">
        <w:rPr>
          <w:sz w:val="28"/>
          <w:szCs w:val="28"/>
        </w:rPr>
        <w:t xml:space="preserve"> супруго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Л.М.</w:t>
      </w:r>
      <w:r w:rsidRPr="002B60D4">
        <w:rPr>
          <w:sz w:val="28"/>
          <w:szCs w:val="28"/>
        </w:rPr>
        <w:t xml:space="preserve"> и  он</w:t>
      </w:r>
      <w:r>
        <w:rPr>
          <w:sz w:val="28"/>
          <w:szCs w:val="28"/>
        </w:rPr>
        <w:t>а</w:t>
      </w:r>
      <w:r w:rsidRPr="002B60D4">
        <w:rPr>
          <w:sz w:val="28"/>
          <w:szCs w:val="28"/>
        </w:rPr>
        <w:t xml:space="preserve"> может быть не объективн</w:t>
      </w:r>
      <w:r>
        <w:rPr>
          <w:sz w:val="28"/>
          <w:szCs w:val="28"/>
        </w:rPr>
        <w:t>ой</w:t>
      </w:r>
      <w:r w:rsidRPr="002B60D4">
        <w:rPr>
          <w:sz w:val="28"/>
          <w:szCs w:val="28"/>
        </w:rPr>
        <w:t xml:space="preserve"> в описании произошедшей ситуации, желая для </w:t>
      </w: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Л.М.</w:t>
      </w:r>
      <w:r w:rsidRPr="002B60D4">
        <w:rPr>
          <w:sz w:val="28"/>
          <w:szCs w:val="28"/>
        </w:rPr>
        <w:t xml:space="preserve"> наиболее благоприятного исхода дела.  </w:t>
      </w:r>
    </w:p>
    <w:p w:rsidR="0084602F" w:rsidP="00D04D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Л.М. мировой судья учитывает признание им своей вины, раскаяние в содеянном, наличие на его иждивении двоих малолетних детей,</w:t>
      </w:r>
      <w:r w:rsidRPr="00CB5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его здоровья и здоровья его близких родственников. </w:t>
      </w:r>
    </w:p>
    <w:p w:rsidR="0084602F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</w:t>
      </w:r>
      <w:r>
        <w:rPr>
          <w:sz w:val="28"/>
          <w:szCs w:val="28"/>
        </w:rPr>
        <w:t>Гималетдинов</w:t>
      </w:r>
      <w:r>
        <w:rPr>
          <w:sz w:val="28"/>
          <w:szCs w:val="28"/>
        </w:rPr>
        <w:t xml:space="preserve"> Л.М. неоднократно привлекался к административной ответственности за совершение однородных административных правонарушений, предусмотренных Главой 12 КоАП РФ, что является обстоятельством, отягчающим его наказание.           </w:t>
      </w:r>
    </w:p>
    <w:p w:rsidR="0084602F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</w:t>
      </w:r>
      <w:r w:rsidRPr="00D04DE8">
        <w:rPr>
          <w:sz w:val="28"/>
          <w:szCs w:val="28"/>
        </w:rPr>
        <w:t xml:space="preserve">правонарушителем, так и другими лицами. </w:t>
      </w:r>
      <w:r w:rsidRPr="00D04DE8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</w:t>
      </w:r>
      <w:r>
        <w:rPr>
          <w:sz w:val="28"/>
          <w:szCs w:val="28"/>
        </w:rPr>
        <w:t xml:space="preserve"> виде административного ареста следует иметь в виду, что в соответствии с </w:t>
      </w:r>
      <w:hyperlink r:id="rId5" w:history="1">
        <w:r w:rsidRPr="006867D3">
          <w:rPr>
            <w:sz w:val="28"/>
            <w:szCs w:val="28"/>
          </w:rPr>
          <w:t>частью 2 статьи 3.9</w:t>
        </w:r>
      </w:hyperlink>
      <w:r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 xml:space="preserve">, когда с </w:t>
      </w:r>
      <w:r>
        <w:rPr>
          <w:sz w:val="28"/>
          <w:szCs w:val="28"/>
        </w:rPr>
        <w:t>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4602F" w:rsidP="00800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Гималетдинову</w:t>
      </w:r>
      <w:r>
        <w:rPr>
          <w:sz w:val="28"/>
          <w:szCs w:val="28"/>
        </w:rPr>
        <w:t xml:space="preserve"> Л.М.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Гималетдинов</w:t>
      </w:r>
      <w:r>
        <w:rPr>
          <w:sz w:val="28"/>
          <w:szCs w:val="28"/>
        </w:rPr>
        <w:t xml:space="preserve"> Л.М.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84602F" w:rsidP="00B554E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статьями 29.9, 29.10 КоАП РФ, мировой судья </w:t>
      </w:r>
    </w:p>
    <w:p w:rsidR="0084602F" w:rsidP="00B554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4602F" w:rsidP="00B554E9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</w:t>
      </w:r>
      <w:r w:rsidR="00BB7CB2">
        <w:rPr>
          <w:sz w:val="28"/>
          <w:szCs w:val="28"/>
        </w:rPr>
        <w:t>Л.М.</w:t>
      </w:r>
      <w:r>
        <w:rPr>
          <w:sz w:val="28"/>
          <w:szCs w:val="28"/>
        </w:rPr>
        <w:t xml:space="preserve"> </w:t>
      </w:r>
      <w:r w:rsidRPr="00B978D1">
        <w:rPr>
          <w:sz w:val="28"/>
          <w:szCs w:val="28"/>
        </w:rPr>
        <w:t>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12 (двенадцать) суток.</w:t>
      </w:r>
    </w:p>
    <w:p w:rsidR="0084602F" w:rsidP="001532D7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 административного ареста исчислять  </w:t>
      </w:r>
      <w:r w:rsidRPr="00736FDC">
        <w:rPr>
          <w:sz w:val="28"/>
          <w:szCs w:val="28"/>
        </w:rPr>
        <w:t xml:space="preserve">с </w:t>
      </w:r>
      <w:r>
        <w:rPr>
          <w:sz w:val="28"/>
          <w:szCs w:val="28"/>
        </w:rPr>
        <w:t>14</w:t>
      </w:r>
      <w:r w:rsidRPr="00736FD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736FD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19 мая </w:t>
      </w:r>
      <w:r w:rsidRPr="00736FD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36FDC">
        <w:rPr>
          <w:sz w:val="28"/>
          <w:szCs w:val="28"/>
        </w:rPr>
        <w:t xml:space="preserve"> года.</w:t>
      </w:r>
    </w:p>
    <w:p w:rsidR="0084602F" w:rsidP="00B554E9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 </w:t>
      </w:r>
    </w:p>
    <w:p w:rsidR="0084602F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подпись         </w:t>
      </w:r>
    </w:p>
    <w:p w:rsidR="0084602F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Копия верна:</w:t>
      </w:r>
    </w:p>
    <w:p w:rsidR="0084602F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4602F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года.</w:t>
      </w:r>
    </w:p>
    <w:p w:rsidR="0084602F" w:rsidRPr="008A0FD7" w:rsidP="008A0FD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8A0FD7">
        <w:rPr>
          <w:sz w:val="28"/>
          <w:szCs w:val="28"/>
        </w:rPr>
        <w:t xml:space="preserve">    Мировой судья                                                                              </w:t>
      </w:r>
      <w:r w:rsidRPr="008A0FD7">
        <w:rPr>
          <w:sz w:val="28"/>
          <w:szCs w:val="28"/>
        </w:rPr>
        <w:t>Асфандиярова</w:t>
      </w:r>
      <w:r w:rsidRPr="008A0FD7">
        <w:rPr>
          <w:sz w:val="28"/>
          <w:szCs w:val="28"/>
        </w:rPr>
        <w:t xml:space="preserve"> Л.З.</w:t>
      </w:r>
    </w:p>
    <w:sectPr w:rsidSect="00B978D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C"/>
    <w:rsid w:val="000128D3"/>
    <w:rsid w:val="00056803"/>
    <w:rsid w:val="00066CDC"/>
    <w:rsid w:val="000740C8"/>
    <w:rsid w:val="00091BF7"/>
    <w:rsid w:val="000B7A6A"/>
    <w:rsid w:val="000E3300"/>
    <w:rsid w:val="000F5367"/>
    <w:rsid w:val="000F6997"/>
    <w:rsid w:val="001157BF"/>
    <w:rsid w:val="00121EB0"/>
    <w:rsid w:val="00123E8C"/>
    <w:rsid w:val="001532D7"/>
    <w:rsid w:val="00156C13"/>
    <w:rsid w:val="001630B9"/>
    <w:rsid w:val="001809C7"/>
    <w:rsid w:val="00183F5F"/>
    <w:rsid w:val="00184BC3"/>
    <w:rsid w:val="00191047"/>
    <w:rsid w:val="001C60D1"/>
    <w:rsid w:val="001D244B"/>
    <w:rsid w:val="001E092F"/>
    <w:rsid w:val="0026565F"/>
    <w:rsid w:val="00275479"/>
    <w:rsid w:val="00281AE2"/>
    <w:rsid w:val="002B60D4"/>
    <w:rsid w:val="002C72E1"/>
    <w:rsid w:val="0030247D"/>
    <w:rsid w:val="00333DE5"/>
    <w:rsid w:val="00341B05"/>
    <w:rsid w:val="00356E59"/>
    <w:rsid w:val="003574C2"/>
    <w:rsid w:val="003609CD"/>
    <w:rsid w:val="00387656"/>
    <w:rsid w:val="003B7EAA"/>
    <w:rsid w:val="003E3BC1"/>
    <w:rsid w:val="003E78AA"/>
    <w:rsid w:val="00412A41"/>
    <w:rsid w:val="0043583B"/>
    <w:rsid w:val="004B7CE3"/>
    <w:rsid w:val="004C7F35"/>
    <w:rsid w:val="004F5F77"/>
    <w:rsid w:val="00523880"/>
    <w:rsid w:val="005326DA"/>
    <w:rsid w:val="00537384"/>
    <w:rsid w:val="005400BC"/>
    <w:rsid w:val="00552F66"/>
    <w:rsid w:val="00556040"/>
    <w:rsid w:val="00557FB3"/>
    <w:rsid w:val="00592526"/>
    <w:rsid w:val="005A29A9"/>
    <w:rsid w:val="005A3B78"/>
    <w:rsid w:val="005A6971"/>
    <w:rsid w:val="00604078"/>
    <w:rsid w:val="0064564A"/>
    <w:rsid w:val="00664009"/>
    <w:rsid w:val="00674D08"/>
    <w:rsid w:val="006827A9"/>
    <w:rsid w:val="006867D3"/>
    <w:rsid w:val="006938A6"/>
    <w:rsid w:val="006A35FE"/>
    <w:rsid w:val="006A4584"/>
    <w:rsid w:val="006C08CF"/>
    <w:rsid w:val="006E0774"/>
    <w:rsid w:val="006E1A6B"/>
    <w:rsid w:val="006F6557"/>
    <w:rsid w:val="00706EEA"/>
    <w:rsid w:val="00736FDC"/>
    <w:rsid w:val="0074668D"/>
    <w:rsid w:val="00763D9B"/>
    <w:rsid w:val="00765A26"/>
    <w:rsid w:val="00774364"/>
    <w:rsid w:val="00794A13"/>
    <w:rsid w:val="00795C92"/>
    <w:rsid w:val="007C7531"/>
    <w:rsid w:val="007D5C7B"/>
    <w:rsid w:val="00800B22"/>
    <w:rsid w:val="00821006"/>
    <w:rsid w:val="0082150F"/>
    <w:rsid w:val="0082760E"/>
    <w:rsid w:val="008335C8"/>
    <w:rsid w:val="00836BAC"/>
    <w:rsid w:val="0084602F"/>
    <w:rsid w:val="00851847"/>
    <w:rsid w:val="0087296D"/>
    <w:rsid w:val="008A0FD7"/>
    <w:rsid w:val="008A35DF"/>
    <w:rsid w:val="008B47E1"/>
    <w:rsid w:val="008C53B1"/>
    <w:rsid w:val="00901012"/>
    <w:rsid w:val="00904FCC"/>
    <w:rsid w:val="00913C8C"/>
    <w:rsid w:val="00932301"/>
    <w:rsid w:val="009434DF"/>
    <w:rsid w:val="00945EDC"/>
    <w:rsid w:val="00965419"/>
    <w:rsid w:val="009675A2"/>
    <w:rsid w:val="00972383"/>
    <w:rsid w:val="0097421C"/>
    <w:rsid w:val="00996C81"/>
    <w:rsid w:val="009C0631"/>
    <w:rsid w:val="009C299E"/>
    <w:rsid w:val="00A10613"/>
    <w:rsid w:val="00A4351A"/>
    <w:rsid w:val="00A4648F"/>
    <w:rsid w:val="00AB17FA"/>
    <w:rsid w:val="00AB3E49"/>
    <w:rsid w:val="00AB5A49"/>
    <w:rsid w:val="00AB6135"/>
    <w:rsid w:val="00AD6E1E"/>
    <w:rsid w:val="00AE0FA0"/>
    <w:rsid w:val="00AE274A"/>
    <w:rsid w:val="00B0608D"/>
    <w:rsid w:val="00B12ED1"/>
    <w:rsid w:val="00B14C52"/>
    <w:rsid w:val="00B2489C"/>
    <w:rsid w:val="00B2531B"/>
    <w:rsid w:val="00B554E9"/>
    <w:rsid w:val="00B72FE3"/>
    <w:rsid w:val="00B978D1"/>
    <w:rsid w:val="00BB43EF"/>
    <w:rsid w:val="00BB7CB2"/>
    <w:rsid w:val="00C006D1"/>
    <w:rsid w:val="00C246A9"/>
    <w:rsid w:val="00C34757"/>
    <w:rsid w:val="00CA2534"/>
    <w:rsid w:val="00CA3FDD"/>
    <w:rsid w:val="00CB58E5"/>
    <w:rsid w:val="00CD426C"/>
    <w:rsid w:val="00D0279E"/>
    <w:rsid w:val="00D04DE8"/>
    <w:rsid w:val="00D07685"/>
    <w:rsid w:val="00D20E25"/>
    <w:rsid w:val="00D638E2"/>
    <w:rsid w:val="00D858B2"/>
    <w:rsid w:val="00D90C25"/>
    <w:rsid w:val="00D915B2"/>
    <w:rsid w:val="00DA71A5"/>
    <w:rsid w:val="00DC7EF3"/>
    <w:rsid w:val="00DE42F7"/>
    <w:rsid w:val="00E22C74"/>
    <w:rsid w:val="00E371AB"/>
    <w:rsid w:val="00E435C8"/>
    <w:rsid w:val="00E57F0E"/>
    <w:rsid w:val="00E7696B"/>
    <w:rsid w:val="00E946D7"/>
    <w:rsid w:val="00EA6A50"/>
    <w:rsid w:val="00EB053E"/>
    <w:rsid w:val="00EE592D"/>
    <w:rsid w:val="00F00BC0"/>
    <w:rsid w:val="00F06EC9"/>
    <w:rsid w:val="00F1370B"/>
    <w:rsid w:val="00F23871"/>
    <w:rsid w:val="00F50107"/>
    <w:rsid w:val="00F95B42"/>
    <w:rsid w:val="00FA4689"/>
    <w:rsid w:val="00FF3037"/>
    <w:rsid w:val="00FF4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B5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554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554E9"/>
    <w:pPr>
      <w:spacing w:after="100"/>
    </w:pPr>
  </w:style>
  <w:style w:type="paragraph" w:styleId="Title">
    <w:name w:val="Title"/>
    <w:basedOn w:val="Normal"/>
    <w:link w:val="a"/>
    <w:uiPriority w:val="99"/>
    <w:qFormat/>
    <w:rsid w:val="00B554E9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554E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B554E9"/>
    <w:pPr>
      <w:ind w:right="-1333"/>
      <w:jc w:val="both"/>
    </w:pPr>
    <w:rPr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554E9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rsid w:val="00B554E9"/>
    <w:pPr>
      <w:spacing w:after="120"/>
      <w:ind w:left="283"/>
    </w:pPr>
    <w:rPr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B554E9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B554E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a2"/>
    <w:uiPriority w:val="99"/>
    <w:semiHidden/>
    <w:rsid w:val="00CD426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5A29A9"/>
    <w:rPr>
      <w:rFonts w:ascii="Times New Roman" w:hAnsi="Times New Roman" w:cs="Times New Roman"/>
      <w:sz w:val="2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F50107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 (2)"/>
    <w:basedOn w:val="Normal"/>
    <w:link w:val="20"/>
    <w:uiPriority w:val="99"/>
    <w:rsid w:val="00F50107"/>
    <w:pPr>
      <w:widowControl w:val="0"/>
      <w:shd w:val="clear" w:color="auto" w:fill="FFFFFF"/>
      <w:spacing w:before="240" w:after="420" w:line="240" w:lineRule="atLeast"/>
      <w:jc w:val="both"/>
    </w:pPr>
    <w:rPr>
      <w:rFonts w:eastAsia="Calibri"/>
      <w:noProof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9A1C0A78662C482C7658DC05CD290B37602A3D579A4D571C5B65FD009BF7906890847978A78BB171E37072CE91B1E73F6A960201859D3EGFsDM" TargetMode="External" /><Relationship Id="rId5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