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33E" w:rsidRPr="00B4433E" w:rsidP="00B4433E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          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  <w:r>
        <w:rPr>
          <w:szCs w:val="24"/>
        </w:rPr>
        <w:t xml:space="preserve">                                                             </w:t>
      </w:r>
      <w:r>
        <w:rPr>
          <w:b/>
          <w:szCs w:val="24"/>
        </w:rPr>
        <w:t xml:space="preserve">         </w:t>
      </w:r>
    </w:p>
    <w:p w:rsidR="00B4433E" w:rsidP="00B4433E">
      <w:pPr>
        <w:pStyle w:val="Title"/>
        <w:ind w:left="-567" w:right="-1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0095-01-2022    </w:t>
      </w:r>
    </w:p>
    <w:p w:rsidR="00B4433E" w:rsidP="00B4433E">
      <w:pPr>
        <w:pStyle w:val="Title"/>
        <w:ind w:left="-567" w:right="-1"/>
        <w:rPr>
          <w:b w:val="0"/>
          <w:sz w:val="27"/>
          <w:szCs w:val="27"/>
        </w:rPr>
      </w:pPr>
    </w:p>
    <w:p w:rsidR="00B4433E" w:rsidP="00B4433E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B4433E" w:rsidP="00B4433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января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B4433E" w:rsidP="00B4433E">
      <w:pPr>
        <w:ind w:right="-241" w:firstLine="720"/>
        <w:jc w:val="both"/>
        <w:rPr>
          <w:sz w:val="28"/>
          <w:szCs w:val="28"/>
        </w:rPr>
      </w:pPr>
    </w:p>
    <w:p w:rsidR="00B4433E" w:rsidP="00B443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  Республики Татарстан Федотова Д.А., исполняющий обязанности мирового судьи судебного</w:t>
      </w:r>
      <w:r w:rsidRPr="00B44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  Республики Татарстан, 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Котлахметова</w:t>
      </w:r>
      <w:r>
        <w:rPr>
          <w:sz w:val="28"/>
          <w:szCs w:val="28"/>
        </w:rPr>
        <w:t xml:space="preserve"> </w:t>
      </w:r>
      <w:r w:rsidR="005405B5">
        <w:rPr>
          <w:sz w:val="28"/>
          <w:szCs w:val="28"/>
        </w:rPr>
        <w:t>М.М.</w:t>
      </w:r>
      <w:r>
        <w:rPr>
          <w:sz w:val="28"/>
          <w:szCs w:val="28"/>
        </w:rPr>
        <w:t xml:space="preserve">, </w:t>
      </w:r>
      <w:r w:rsidR="005405B5">
        <w:rPr>
          <w:sz w:val="28"/>
          <w:szCs w:val="28"/>
        </w:rPr>
        <w:t>*******</w:t>
      </w:r>
      <w:r>
        <w:rPr>
          <w:sz w:val="28"/>
          <w:szCs w:val="28"/>
        </w:rPr>
        <w:t>,</w:t>
      </w:r>
    </w:p>
    <w:p w:rsidR="00B4433E" w:rsidP="00B4433E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4433E" w:rsidP="00B4433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B4433E" w:rsidP="00B4433E">
      <w:pPr>
        <w:ind w:right="-241"/>
        <w:jc w:val="both"/>
        <w:rPr>
          <w:sz w:val="28"/>
          <w:szCs w:val="28"/>
        </w:rPr>
      </w:pP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января 2021 года, примерно в 23 часа 05 минут, </w:t>
      </w:r>
      <w:r>
        <w:rPr>
          <w:sz w:val="28"/>
          <w:szCs w:val="28"/>
        </w:rPr>
        <w:t>Котлахметов</w:t>
      </w:r>
      <w:r>
        <w:rPr>
          <w:sz w:val="28"/>
          <w:szCs w:val="28"/>
        </w:rPr>
        <w:t xml:space="preserve"> М.М. находился  в  общественном месте – возле дома № </w:t>
      </w:r>
      <w:r w:rsidR="005405B5">
        <w:rPr>
          <w:sz w:val="28"/>
          <w:szCs w:val="28"/>
        </w:rPr>
        <w:t>******</w:t>
      </w:r>
      <w:r>
        <w:rPr>
          <w:sz w:val="28"/>
          <w:szCs w:val="28"/>
        </w:rPr>
        <w:t xml:space="preserve">  в состоянии 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Котлахметов</w:t>
      </w:r>
      <w:r>
        <w:rPr>
          <w:sz w:val="28"/>
          <w:szCs w:val="28"/>
        </w:rPr>
        <w:t xml:space="preserve"> М.М. в судебном заседании вину признал полностью, в содеянном раскаялся.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в отношении которого ведется дело, изучив материалы дела, суд находит в его действиях состав административного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 статьей 20.21 КоАП РФ.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Котлахметова</w:t>
      </w:r>
      <w:r>
        <w:rPr>
          <w:sz w:val="28"/>
          <w:szCs w:val="28"/>
        </w:rPr>
        <w:t xml:space="preserve"> М.М.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1900042 от 4 января 2022 года; актом медицинского освидетельствования на состояние опьянения № 9 от 3 января 2022 года; рапортами полицейских ОВ ППСП </w:t>
      </w:r>
      <w:r>
        <w:rPr>
          <w:sz w:val="28"/>
          <w:szCs w:val="28"/>
        </w:rPr>
        <w:t>Клокова</w:t>
      </w:r>
      <w:r>
        <w:rPr>
          <w:sz w:val="28"/>
          <w:szCs w:val="28"/>
        </w:rPr>
        <w:t xml:space="preserve"> О.В.,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И.Р.; справкой о привлечении </w:t>
      </w:r>
      <w:r>
        <w:rPr>
          <w:sz w:val="28"/>
          <w:szCs w:val="28"/>
        </w:rPr>
        <w:t>Котлахметова</w:t>
      </w:r>
      <w:r>
        <w:rPr>
          <w:sz w:val="28"/>
          <w:szCs w:val="28"/>
        </w:rPr>
        <w:t xml:space="preserve"> М.М. к административной ответственности и другими материалами дела.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Котлахметова</w:t>
      </w:r>
      <w:r>
        <w:rPr>
          <w:sz w:val="28"/>
          <w:szCs w:val="28"/>
        </w:rPr>
        <w:t xml:space="preserve"> М.М.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который вину признал,  имеет на иждивении малолетних детей, вместе с тем за последний календарный год привлекался к административной ответственности за совершение </w:t>
      </w:r>
      <w:r>
        <w:rPr>
          <w:sz w:val="28"/>
          <w:szCs w:val="28"/>
        </w:rPr>
        <w:t xml:space="preserve">однородного правонарушения, однако должных выводов для себя не сделал, вновь совершив правонарушение, а также все обстоятельства совершенного правонарушения и полагает необходимым назначить </w:t>
      </w:r>
      <w:r>
        <w:rPr>
          <w:sz w:val="28"/>
          <w:szCs w:val="28"/>
        </w:rPr>
        <w:t>Котлахметову</w:t>
      </w:r>
      <w:r>
        <w:rPr>
          <w:sz w:val="28"/>
          <w:szCs w:val="28"/>
        </w:rPr>
        <w:t xml:space="preserve"> М.М. наказание в виде административного ареста.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B4433E" w:rsidP="00B4433E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Котлахметова</w:t>
      </w:r>
      <w:r>
        <w:rPr>
          <w:sz w:val="28"/>
          <w:szCs w:val="28"/>
        </w:rPr>
        <w:t xml:space="preserve"> </w:t>
      </w:r>
      <w:r w:rsidR="005405B5">
        <w:rPr>
          <w:sz w:val="28"/>
          <w:szCs w:val="28"/>
        </w:rPr>
        <w:t>М.М.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4 (четверо) суток. 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 момента задержания – с 00 часов 25 минут 4 января  2022 года.</w:t>
      </w:r>
    </w:p>
    <w:p w:rsidR="00B4433E" w:rsidP="00B4433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B4433E" w:rsidP="00B4433E">
      <w:pPr>
        <w:ind w:right="-241"/>
        <w:jc w:val="both"/>
        <w:rPr>
          <w:sz w:val="28"/>
          <w:szCs w:val="28"/>
        </w:rPr>
      </w:pPr>
    </w:p>
    <w:p w:rsidR="00B4433E" w:rsidP="00B443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B4433E" w:rsidP="00B4433E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B4433E" w:rsidP="00B443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4433E" w:rsidP="00B443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B4433E" w:rsidP="00B4433E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B4433E" w:rsidP="00B4433E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B4433E" w:rsidP="00B4433E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B4433E" w:rsidP="00B4433E"/>
    <w:p w:rsidR="00B4433E" w:rsidP="00B4433E"/>
    <w:p w:rsidR="00B4433E" w:rsidP="00B4433E"/>
    <w:p w:rsidR="00B4433E" w:rsidP="00B4433E"/>
    <w:p w:rsidR="00B4433E" w:rsidP="00B4433E"/>
    <w:p w:rsidR="00B4433E" w:rsidP="00B4433E"/>
    <w:p w:rsidR="00B4433E" w:rsidP="00B4433E"/>
    <w:p w:rsidR="00B4433E" w:rsidP="00B4433E"/>
    <w:p w:rsidR="00B4433E" w:rsidP="00B4433E"/>
    <w:p w:rsidR="00B4433E" w:rsidP="00B4433E"/>
    <w:p w:rsidR="00A3721D"/>
    <w:sectPr w:rsidSect="002260F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37"/>
    <w:rsid w:val="002E7C0E"/>
    <w:rsid w:val="005405B5"/>
    <w:rsid w:val="00977137"/>
    <w:rsid w:val="00A3721D"/>
    <w:rsid w:val="00B44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433E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B443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443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44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433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4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