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614" w:rsidP="009D3614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5-4912022</w:t>
      </w:r>
    </w:p>
    <w:p w:rsidR="009D3614" w:rsidP="009D36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0093-01-2022-002711-96</w:t>
      </w:r>
    </w:p>
    <w:p w:rsidR="009D3614" w:rsidP="009D3614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9D3614" w:rsidRPr="00B56DE8" w:rsidP="009D3614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B56DE8"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9D3614" w:rsidP="009D3614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B56DE8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B56DE8" w:rsidRPr="00B56DE8" w:rsidP="009D3614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</w:p>
    <w:p w:rsidR="009D3614" w:rsidRPr="00B56DE8" w:rsidP="009D3614">
      <w:pPr>
        <w:jc w:val="both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24 августа 2022 года</w:t>
      </w:r>
      <w:r w:rsidR="00B56D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6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г. Бугульма РТ</w:t>
      </w:r>
    </w:p>
    <w:p w:rsidR="009D3614" w:rsidP="009D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руководителя ООО «</w:t>
      </w:r>
      <w:r w:rsidR="00AA6F5C">
        <w:rPr>
          <w:rFonts w:ascii="Times New Roman" w:hAnsi="Times New Roman" w:cs="Times New Roman"/>
          <w:sz w:val="28"/>
          <w:szCs w:val="28"/>
        </w:rPr>
        <w:t>*</w:t>
      </w:r>
      <w:r w:rsidRPr="00B56DE8">
        <w:rPr>
          <w:rFonts w:ascii="Times New Roman" w:hAnsi="Times New Roman" w:cs="Times New Roman"/>
          <w:sz w:val="28"/>
          <w:szCs w:val="28"/>
        </w:rPr>
        <w:t xml:space="preserve">» </w:t>
      </w:r>
      <w:r w:rsidRPr="00B56DE8">
        <w:rPr>
          <w:rFonts w:ascii="Times New Roman" w:hAnsi="Times New Roman" w:cs="Times New Roman"/>
          <w:sz w:val="28"/>
          <w:szCs w:val="28"/>
        </w:rPr>
        <w:t>Чеснокова</w:t>
      </w:r>
      <w:r w:rsidRPr="00B56DE8">
        <w:rPr>
          <w:rFonts w:ascii="Times New Roman" w:hAnsi="Times New Roman" w:cs="Times New Roman"/>
          <w:sz w:val="28"/>
          <w:szCs w:val="28"/>
        </w:rPr>
        <w:t xml:space="preserve"> </w:t>
      </w:r>
      <w:r w:rsidR="00AA6F5C">
        <w:rPr>
          <w:rFonts w:ascii="Times New Roman" w:hAnsi="Times New Roman" w:cs="Times New Roman"/>
          <w:sz w:val="28"/>
          <w:szCs w:val="28"/>
        </w:rPr>
        <w:t>*</w:t>
      </w:r>
      <w:r w:rsidRPr="00B56DE8">
        <w:rPr>
          <w:rFonts w:ascii="Times New Roman" w:hAnsi="Times New Roman" w:cs="Times New Roman"/>
          <w:sz w:val="28"/>
          <w:szCs w:val="28"/>
        </w:rPr>
        <w:t>,</w:t>
      </w:r>
    </w:p>
    <w:p w:rsidR="00B56DE8" w:rsidRPr="00B56DE8" w:rsidP="009D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614" w:rsidRPr="00B56DE8" w:rsidP="009D36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9D3614" w:rsidRPr="00B56DE8" w:rsidP="009D36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3614" w:rsidRPr="00B56DE8" w:rsidP="009D3614">
      <w:pPr>
        <w:pStyle w:val="BodyTextIndent"/>
        <w:ind w:right="0" w:firstLine="709"/>
        <w:rPr>
          <w:rFonts w:ascii="Times New Roman" w:hAnsi="Times New Roman"/>
          <w:sz w:val="28"/>
          <w:szCs w:val="28"/>
          <w:lang w:val="ru-RU"/>
        </w:rPr>
      </w:pPr>
      <w:r w:rsidRPr="00B56DE8">
        <w:rPr>
          <w:rFonts w:ascii="Times New Roman" w:hAnsi="Times New Roman"/>
          <w:sz w:val="28"/>
          <w:szCs w:val="28"/>
          <w:lang w:val="ru-RU"/>
        </w:rPr>
        <w:t xml:space="preserve">постановлением по делу об административном правонарушении МИФНС России № 21 по Московской области № </w:t>
      </w:r>
      <w:r w:rsidRPr="00AA6F5C" w:rsidR="00AA6F5C">
        <w:rPr>
          <w:rFonts w:ascii="Times New Roman" w:hAnsi="Times New Roman"/>
          <w:sz w:val="28"/>
          <w:szCs w:val="28"/>
          <w:lang w:val="ru-RU"/>
        </w:rPr>
        <w:t>*</w:t>
      </w:r>
      <w:r w:rsidRPr="00B56DE8">
        <w:rPr>
          <w:rFonts w:ascii="Times New Roman" w:hAnsi="Times New Roman"/>
          <w:sz w:val="28"/>
          <w:szCs w:val="28"/>
          <w:lang w:val="ru-RU"/>
        </w:rPr>
        <w:t>от 30 марта 2022 года, вступившим в законную силу 11 мая 2022 года, руководитель ООО «</w:t>
      </w:r>
      <w:r w:rsidRPr="00AA6F5C" w:rsidR="00AA6F5C">
        <w:rPr>
          <w:rFonts w:ascii="Times New Roman" w:hAnsi="Times New Roman"/>
          <w:sz w:val="28"/>
          <w:szCs w:val="28"/>
          <w:lang w:val="ru-RU"/>
        </w:rPr>
        <w:t>*</w:t>
      </w:r>
      <w:r w:rsidRPr="00B56DE8">
        <w:rPr>
          <w:rFonts w:ascii="Times New Roman" w:hAnsi="Times New Roman"/>
          <w:sz w:val="28"/>
          <w:szCs w:val="28"/>
          <w:lang w:val="ru-RU"/>
        </w:rPr>
        <w:t xml:space="preserve">» Чесноков М.Е был подвергнут административному штрафу в размере 5000 рублей за совершение административного правонарушения, предусмотренного частью 4 статьи 14.15 КоАП РФ. В установленный законом срок до 12 июля 2022 года </w:t>
      </w:r>
      <w:r w:rsidRPr="00B56DE8">
        <w:rPr>
          <w:rFonts w:ascii="Times New Roman" w:hAnsi="Times New Roman"/>
          <w:sz w:val="28"/>
          <w:szCs w:val="28"/>
          <w:lang w:val="ru-RU"/>
        </w:rPr>
        <w:t>Чесноковым</w:t>
      </w:r>
      <w:r w:rsidRPr="00B56DE8">
        <w:rPr>
          <w:rFonts w:ascii="Times New Roman" w:hAnsi="Times New Roman"/>
          <w:sz w:val="28"/>
          <w:szCs w:val="28"/>
          <w:lang w:val="ru-RU"/>
        </w:rPr>
        <w:t xml:space="preserve"> М.Е. штраф не уплачен.</w:t>
      </w:r>
    </w:p>
    <w:p w:rsidR="009D3614" w:rsidRPr="00B56DE8" w:rsidP="009D3614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56DE8">
        <w:rPr>
          <w:rFonts w:ascii="Times New Roman" w:hAnsi="Times New Roman"/>
          <w:sz w:val="28"/>
          <w:szCs w:val="28"/>
        </w:rPr>
        <w:t>Чесноков М.Е</w:t>
      </w:r>
      <w:r w:rsidRPr="00B56DE8">
        <w:rPr>
          <w:rFonts w:ascii="Times New Roman" w:hAnsi="Times New Roman" w:cs="Times New Roman"/>
          <w:sz w:val="28"/>
          <w:szCs w:val="28"/>
        </w:rPr>
        <w:t xml:space="preserve">. не явился, судебное извещение вернулось в суд из почтового отделения с отметкой об истечении срока хранения, ходатайств об отложении или рассмотрении дела в свое отсутствие суду не представил. </w:t>
      </w:r>
    </w:p>
    <w:p w:rsidR="009D3614" w:rsidRPr="00B56DE8" w:rsidP="009D361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D3614" w:rsidRPr="00B56DE8" w:rsidP="009D3614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D3614" w:rsidRPr="00B56DE8" w:rsidP="009D36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 xml:space="preserve"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B56DE8">
        <w:rPr>
          <w:rFonts w:ascii="Times New Roman" w:hAnsi="Times New Roman" w:cs="Times New Roman"/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9D3614" w:rsidRPr="00B56DE8" w:rsidP="009D36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D3614" w:rsidRPr="00B56DE8" w:rsidP="009D36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56DE8">
        <w:rPr>
          <w:rFonts w:ascii="Times New Roman" w:hAnsi="Times New Roman"/>
          <w:sz w:val="28"/>
          <w:szCs w:val="28"/>
        </w:rPr>
        <w:t>Чеснокова</w:t>
      </w:r>
      <w:r w:rsidRPr="00B56DE8">
        <w:rPr>
          <w:rFonts w:ascii="Times New Roman" w:hAnsi="Times New Roman"/>
          <w:sz w:val="28"/>
          <w:szCs w:val="28"/>
        </w:rPr>
        <w:t xml:space="preserve"> М.Е</w:t>
      </w:r>
      <w:r w:rsidRPr="00B56DE8">
        <w:rPr>
          <w:rFonts w:ascii="Times New Roman" w:hAnsi="Times New Roman" w:cs="Times New Roman"/>
          <w:sz w:val="28"/>
          <w:szCs w:val="28"/>
        </w:rPr>
        <w:t xml:space="preserve">. установлена в судебном заседании материалами дела, а именно: протоколом об административном правонарушении № </w:t>
      </w:r>
      <w:r w:rsidR="00AA6F5C">
        <w:rPr>
          <w:rFonts w:ascii="Times New Roman" w:hAnsi="Times New Roman" w:cs="Times New Roman"/>
          <w:sz w:val="28"/>
          <w:szCs w:val="28"/>
        </w:rPr>
        <w:t>*</w:t>
      </w:r>
      <w:r w:rsidRPr="00B56DE8">
        <w:rPr>
          <w:rFonts w:ascii="Times New Roman" w:hAnsi="Times New Roman" w:cs="Times New Roman"/>
          <w:sz w:val="28"/>
          <w:szCs w:val="28"/>
        </w:rPr>
        <w:t xml:space="preserve">от 20 июля 2022 года; </w:t>
      </w:r>
      <w:r w:rsidRPr="00B56DE8">
        <w:rPr>
          <w:rFonts w:ascii="Times New Roman" w:hAnsi="Times New Roman"/>
          <w:sz w:val="28"/>
          <w:szCs w:val="28"/>
        </w:rPr>
        <w:t xml:space="preserve">постановлением по делу об административном правонарушении МИФНС России № </w:t>
      </w:r>
      <w:r w:rsidR="00AA6F5C">
        <w:rPr>
          <w:rFonts w:ascii="Times New Roman" w:hAnsi="Times New Roman" w:cs="Times New Roman"/>
          <w:sz w:val="28"/>
          <w:szCs w:val="28"/>
        </w:rPr>
        <w:t>*</w:t>
      </w:r>
      <w:r w:rsidRPr="00B56DE8">
        <w:rPr>
          <w:rFonts w:ascii="Times New Roman" w:hAnsi="Times New Roman"/>
          <w:sz w:val="28"/>
          <w:szCs w:val="28"/>
        </w:rPr>
        <w:t xml:space="preserve">по Московской области № </w:t>
      </w:r>
      <w:r w:rsidR="00AA6F5C">
        <w:rPr>
          <w:rFonts w:ascii="Times New Roman" w:hAnsi="Times New Roman" w:cs="Times New Roman"/>
          <w:sz w:val="28"/>
          <w:szCs w:val="28"/>
        </w:rPr>
        <w:t>*</w:t>
      </w:r>
      <w:r w:rsidRPr="00B56DE8">
        <w:rPr>
          <w:rFonts w:ascii="Times New Roman" w:hAnsi="Times New Roman"/>
          <w:sz w:val="28"/>
          <w:szCs w:val="28"/>
        </w:rPr>
        <w:t>от 30 марта 2022 года, вступившим в законную силу 11 мая 2022 года</w:t>
      </w:r>
      <w:r w:rsidRPr="00B56DE8">
        <w:rPr>
          <w:rFonts w:ascii="Times New Roman" w:hAnsi="Times New Roman" w:cs="Times New Roman"/>
          <w:sz w:val="28"/>
          <w:szCs w:val="28"/>
        </w:rPr>
        <w:t xml:space="preserve">; списками внутренних почтовых отправлений; выпиской из ЕГРЮЛ от </w:t>
      </w:r>
      <w:r w:rsidR="00B56DE8">
        <w:rPr>
          <w:rFonts w:ascii="Times New Roman" w:hAnsi="Times New Roman" w:cs="Times New Roman"/>
          <w:sz w:val="28"/>
          <w:szCs w:val="28"/>
        </w:rPr>
        <w:t>20 июля</w:t>
      </w:r>
      <w:r w:rsidRPr="00B56DE8">
        <w:rPr>
          <w:rFonts w:ascii="Times New Roman" w:hAnsi="Times New Roman" w:cs="Times New Roman"/>
          <w:sz w:val="28"/>
          <w:szCs w:val="28"/>
        </w:rPr>
        <w:t xml:space="preserve"> 2022 года;</w:t>
      </w:r>
      <w:r w:rsidRPr="00B56DE8">
        <w:rPr>
          <w:rFonts w:ascii="Times New Roman" w:hAnsi="Times New Roman" w:cs="Times New Roman"/>
          <w:sz w:val="28"/>
          <w:szCs w:val="28"/>
        </w:rPr>
        <w:t xml:space="preserve">  отчетами об отслеживании почтовой корреспонденции с сайта Почта России и другими материалами дела.</w:t>
      </w:r>
    </w:p>
    <w:p w:rsidR="009D3614" w:rsidRPr="00B56DE8" w:rsidP="009D36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</w:t>
      </w:r>
      <w:r w:rsidR="00B56DE8">
        <w:rPr>
          <w:rFonts w:ascii="Times New Roman" w:hAnsi="Times New Roman"/>
          <w:sz w:val="28"/>
          <w:szCs w:val="28"/>
        </w:rPr>
        <w:t>Чесноковым</w:t>
      </w:r>
      <w:r w:rsidR="00B56DE8">
        <w:rPr>
          <w:rFonts w:ascii="Times New Roman" w:hAnsi="Times New Roman"/>
          <w:sz w:val="28"/>
          <w:szCs w:val="28"/>
        </w:rPr>
        <w:t xml:space="preserve"> М.Е</w:t>
      </w:r>
      <w:r w:rsidRPr="00B56DE8">
        <w:rPr>
          <w:rFonts w:ascii="Times New Roman" w:hAnsi="Times New Roman" w:cs="Times New Roman"/>
          <w:sz w:val="28"/>
          <w:szCs w:val="28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9D3614" w:rsidRPr="00B56DE8" w:rsidP="009D36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Исходя из изложенного,</w:t>
      </w:r>
      <w:r w:rsidRPr="00B56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DE8">
        <w:rPr>
          <w:rFonts w:ascii="Times New Roman" w:hAnsi="Times New Roman" w:cs="Times New Roman"/>
          <w:sz w:val="28"/>
          <w:szCs w:val="28"/>
        </w:rPr>
        <w:t>руководствуясь</w:t>
      </w:r>
      <w:r w:rsidRPr="00B56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DE8">
        <w:rPr>
          <w:rFonts w:ascii="Times New Roman" w:hAnsi="Times New Roman" w:cs="Times New Roman"/>
          <w:sz w:val="28"/>
          <w:szCs w:val="28"/>
        </w:rPr>
        <w:t>статьями 29.9, 29.10 КоАП РФ, мировой судья</w:t>
      </w:r>
    </w:p>
    <w:p w:rsidR="009D3614" w:rsidP="009D361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B56DE8" w:rsidRPr="00B56DE8" w:rsidP="009D361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D3614" w:rsidRPr="00B56DE8" w:rsidP="009D3614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Чеснокова</w:t>
      </w:r>
      <w:r w:rsidRPr="00B56DE8">
        <w:rPr>
          <w:rFonts w:ascii="Times New Roman" w:hAnsi="Times New Roman" w:cs="Times New Roman"/>
          <w:sz w:val="28"/>
          <w:szCs w:val="28"/>
        </w:rPr>
        <w:t xml:space="preserve"> </w:t>
      </w:r>
      <w:r w:rsidR="00AA6F5C">
        <w:rPr>
          <w:rFonts w:ascii="Times New Roman" w:hAnsi="Times New Roman" w:cs="Times New Roman"/>
          <w:sz w:val="28"/>
          <w:szCs w:val="28"/>
        </w:rPr>
        <w:t>*</w:t>
      </w:r>
      <w:r w:rsidRPr="00B56DE8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10 000 (десяти тысяч) рублей.</w:t>
      </w:r>
    </w:p>
    <w:p w:rsidR="009D3614" w:rsidRPr="00B56DE8" w:rsidP="009D3614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B56DE8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3614" w:rsidRPr="00B56DE8" w:rsidP="009D3614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B56DE8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D3614" w:rsidRPr="00B56DE8" w:rsidP="009D3614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B56DE8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3614" w:rsidRPr="00B56DE8" w:rsidP="009D3614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B56DE8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D3614" w:rsidRPr="00B56DE8" w:rsidP="009D3614">
      <w:pPr>
        <w:rPr>
          <w:rFonts w:ascii="Times New Roman" w:hAnsi="Times New Roman" w:cs="Times New Roman"/>
          <w:sz w:val="28"/>
          <w:szCs w:val="28"/>
        </w:rPr>
      </w:pPr>
    </w:p>
    <w:p w:rsidR="009D3614" w:rsidRPr="00B56DE8" w:rsidP="009D3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Мировой судья:                 подпись                         Федотова Д.А.</w:t>
      </w:r>
    </w:p>
    <w:p w:rsidR="009D3614" w:rsidRPr="00B56DE8" w:rsidP="009D3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ab/>
        <w:t xml:space="preserve">Копия верна. </w:t>
      </w:r>
      <w:r w:rsidRPr="00B56DE8">
        <w:rPr>
          <w:rFonts w:ascii="Times New Roman" w:hAnsi="Times New Roman" w:cs="Times New Roman"/>
          <w:sz w:val="28"/>
          <w:szCs w:val="28"/>
        </w:rPr>
        <w:tab/>
      </w:r>
    </w:p>
    <w:p w:rsidR="009D3614" w:rsidRPr="00B56DE8" w:rsidP="009D3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9D3614" w:rsidRPr="00B56DE8" w:rsidP="009D3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ab/>
        <w:t>Постановление вступило в законную силу:</w:t>
      </w:r>
    </w:p>
    <w:p w:rsidR="009D3614" w:rsidRPr="00B56DE8" w:rsidP="009D3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DE8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9D3614" w:rsidRPr="00B56DE8" w:rsidP="009D3614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9D3614" w:rsidRPr="00B56DE8" w:rsidP="009D3614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9D3614" w:rsidP="009D3614">
      <w:pPr>
        <w:pStyle w:val="BodyTextIndent"/>
        <w:ind w:right="0" w:firstLine="0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РЕКВИЗИТЫ ДЛЯ УПЛАТЫ ШТРАФА</w:t>
      </w:r>
    </w:p>
    <w:p w:rsidR="009D3614" w:rsidP="009D3614">
      <w:r>
        <w:rPr>
          <w:rFonts w:ascii="Times New Roman" w:hAnsi="Times New Roman" w:cs="Times New Roman"/>
          <w:sz w:val="28"/>
          <w:szCs w:val="28"/>
        </w:rPr>
        <w:t>*</w:t>
      </w:r>
    </w:p>
    <w:p w:rsidR="00C61C49"/>
    <w:sectPr w:rsidSect="00B56DE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D3"/>
    <w:rsid w:val="003B1832"/>
    <w:rsid w:val="009D3614"/>
    <w:rsid w:val="00AA6F5C"/>
    <w:rsid w:val="00B56DE8"/>
    <w:rsid w:val="00C61C49"/>
    <w:rsid w:val="00C91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1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3614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9D3614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D3614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D3614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9D3614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9D3614"/>
  </w:style>
  <w:style w:type="paragraph" w:styleId="BalloonText">
    <w:name w:val="Balloon Text"/>
    <w:basedOn w:val="Normal"/>
    <w:link w:val="a1"/>
    <w:uiPriority w:val="99"/>
    <w:semiHidden/>
    <w:unhideWhenUsed/>
    <w:rsid w:val="00B5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