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FF4" w:rsidP="00372FF4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№5-395</w:t>
      </w:r>
      <w:r>
        <w:rPr>
          <w:b w:val="0"/>
          <w:szCs w:val="24"/>
        </w:rPr>
        <w:t>/2022</w:t>
      </w:r>
    </w:p>
    <w:p w:rsidR="00372FF4" w:rsidP="00372F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</w:t>
      </w:r>
      <w:r w:rsidR="00442665">
        <w:rPr>
          <w:sz w:val="24"/>
          <w:szCs w:val="24"/>
        </w:rPr>
        <w:t>943-72</w:t>
      </w:r>
    </w:p>
    <w:p w:rsidR="00372FF4" w:rsidP="00372FF4">
      <w:pPr>
        <w:jc w:val="right"/>
        <w:rPr>
          <w:sz w:val="27"/>
          <w:szCs w:val="27"/>
        </w:rPr>
      </w:pPr>
    </w:p>
    <w:p w:rsidR="00372FF4" w:rsidP="00372FF4">
      <w:pPr>
        <w:pStyle w:val="Title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 О С Т А Н О В Л Е Н И Е</w:t>
      </w:r>
    </w:p>
    <w:p w:rsidR="00372FF4" w:rsidP="00372FF4">
      <w:pPr>
        <w:pStyle w:val="Title"/>
        <w:ind w:right="-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372FF4" w:rsidP="00372FF4">
      <w:pPr>
        <w:spacing w:before="200" w:after="20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9 июня 2022 года                                                                                                 </w:t>
      </w:r>
      <w:r>
        <w:rPr>
          <w:sz w:val="26"/>
          <w:szCs w:val="26"/>
        </w:rPr>
        <w:t>г.Бугульма</w:t>
      </w:r>
      <w:r>
        <w:rPr>
          <w:sz w:val="26"/>
          <w:szCs w:val="26"/>
        </w:rPr>
        <w:t xml:space="preserve"> РТ</w:t>
      </w:r>
    </w:p>
    <w:p w:rsidR="00372FF4" w:rsidP="003E0D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6"/>
          <w:szCs w:val="26"/>
        </w:rPr>
        <w:t>Арзамасцевой</w:t>
      </w:r>
      <w:r>
        <w:rPr>
          <w:sz w:val="26"/>
          <w:szCs w:val="26"/>
        </w:rPr>
        <w:t xml:space="preserve"> </w:t>
      </w:r>
      <w:r w:rsidR="00617356">
        <w:rPr>
          <w:sz w:val="26"/>
          <w:szCs w:val="26"/>
        </w:rPr>
        <w:t>*</w:t>
      </w:r>
      <w:r>
        <w:rPr>
          <w:rFonts w:ascii="Times New Roman CYR" w:hAnsi="Times New Roman CYR" w:cs="Times New Roman CYR"/>
          <w:sz w:val="26"/>
          <w:szCs w:val="26"/>
        </w:rPr>
        <w:t>,</w:t>
      </w:r>
    </w:p>
    <w:p w:rsidR="00372FF4" w:rsidP="003E0D7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 С Т А Н О В И Л:</w:t>
      </w:r>
    </w:p>
    <w:p w:rsidR="003E0D7D" w:rsidRPr="003E0D7D" w:rsidP="003E0D7D">
      <w:pPr>
        <w:jc w:val="center"/>
        <w:rPr>
          <w:bCs/>
          <w:sz w:val="16"/>
          <w:szCs w:val="16"/>
        </w:rPr>
      </w:pPr>
    </w:p>
    <w:p w:rsidR="00372FF4" w:rsidP="003E0D7D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 июня 2022 года в 10 часов 45 минут </w:t>
      </w:r>
      <w:r>
        <w:rPr>
          <w:sz w:val="26"/>
          <w:szCs w:val="26"/>
        </w:rPr>
        <w:t>Арзамасцева</w:t>
      </w:r>
      <w:r>
        <w:rPr>
          <w:sz w:val="26"/>
          <w:szCs w:val="26"/>
        </w:rPr>
        <w:t xml:space="preserve"> О.В., находясь в магазине «</w:t>
      </w:r>
      <w:r w:rsidR="00617356">
        <w:rPr>
          <w:sz w:val="26"/>
          <w:szCs w:val="26"/>
        </w:rPr>
        <w:t>*</w:t>
      </w:r>
      <w:r>
        <w:rPr>
          <w:sz w:val="26"/>
          <w:szCs w:val="26"/>
        </w:rPr>
        <w:t>» ООО «</w:t>
      </w:r>
      <w:r w:rsidR="00617356">
        <w:rPr>
          <w:sz w:val="26"/>
          <w:szCs w:val="26"/>
        </w:rPr>
        <w:t>*</w:t>
      </w:r>
      <w:r>
        <w:rPr>
          <w:sz w:val="26"/>
          <w:szCs w:val="26"/>
        </w:rPr>
        <w:t xml:space="preserve">» по адресу: </w:t>
      </w:r>
      <w:r w:rsidR="00617356">
        <w:rPr>
          <w:sz w:val="26"/>
          <w:szCs w:val="26"/>
        </w:rPr>
        <w:t>*</w:t>
      </w:r>
      <w:r>
        <w:rPr>
          <w:sz w:val="26"/>
          <w:szCs w:val="26"/>
        </w:rPr>
        <w:t>, совершила хищение водки «</w:t>
      </w:r>
      <w:r w:rsidR="00617356">
        <w:rPr>
          <w:sz w:val="26"/>
          <w:szCs w:val="26"/>
        </w:rPr>
        <w:t>*</w:t>
      </w:r>
      <w:r>
        <w:rPr>
          <w:sz w:val="26"/>
          <w:szCs w:val="26"/>
        </w:rPr>
        <w:t>» в количестве 1 шт. объемом 0,5 л. стоимостью 242 руб. 00 коп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учетом НДС, причинив тем самым ООО «</w:t>
      </w:r>
      <w:r w:rsidR="00617356">
        <w:rPr>
          <w:sz w:val="26"/>
          <w:szCs w:val="26"/>
        </w:rPr>
        <w:t>*</w:t>
      </w:r>
      <w:r>
        <w:rPr>
          <w:sz w:val="26"/>
          <w:szCs w:val="26"/>
        </w:rPr>
        <w:t>» материальный ущерб на указанную сумму.</w:t>
      </w:r>
    </w:p>
    <w:p w:rsidR="00372FF4" w:rsidP="00372FF4">
      <w:pPr>
        <w:pStyle w:val="BodyTextIndent2"/>
        <w:ind w:firstLine="624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Арзамасцева</w:t>
      </w:r>
      <w:r>
        <w:rPr>
          <w:sz w:val="26"/>
          <w:szCs w:val="26"/>
        </w:rPr>
        <w:t xml:space="preserve"> О.В. вину в совершении правонарушения признала полностью, в содеянном раскаялась. </w:t>
      </w:r>
    </w:p>
    <w:p w:rsidR="00372FF4" w:rsidP="00372FF4">
      <w:pPr>
        <w:pStyle w:val="BodyTextIndent2"/>
        <w:ind w:firstLine="624"/>
        <w:rPr>
          <w:sz w:val="26"/>
          <w:szCs w:val="26"/>
        </w:rPr>
      </w:pPr>
      <w:r>
        <w:rPr>
          <w:sz w:val="26"/>
          <w:szCs w:val="26"/>
        </w:rPr>
        <w:t>Представитель потерпевшего Кириллова Н.Н. в судебное заседание не явилась, о времени и месте рассмотрения дела извещена надлежаще, представила суду заявление, в котором просила о рассмотрении дела без своего участия.</w:t>
      </w:r>
    </w:p>
    <w:p w:rsidR="00372FF4" w:rsidP="00372FF4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>
        <w:rPr>
          <w:sz w:val="26"/>
          <w:szCs w:val="26"/>
        </w:rPr>
        <w:t>Арзамасцевой</w:t>
      </w:r>
      <w:r>
        <w:rPr>
          <w:sz w:val="26"/>
          <w:szCs w:val="26"/>
        </w:rPr>
        <w:t xml:space="preserve"> О.В. образуют состав административного правонарушения, предусмотренного частью 1 статьи 7.27. КоАП РФ.</w:t>
      </w:r>
    </w:p>
    <w:p w:rsidR="00372FF4" w:rsidP="00372F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Согласно части 1 статьи 7.27. КоАП РФ </w:t>
      </w:r>
      <w:r>
        <w:rPr>
          <w:rFonts w:eastAsiaTheme="minorHAnsi"/>
          <w:sz w:val="26"/>
          <w:szCs w:val="26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6"/>
          <w:szCs w:val="26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6"/>
            <w:szCs w:val="26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2FF4" w:rsidP="00372FF4">
      <w:pPr>
        <w:pStyle w:val="BodyTextIndent2"/>
        <w:ind w:firstLine="624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Арзамасцевой</w:t>
      </w:r>
      <w:r>
        <w:rPr>
          <w:sz w:val="26"/>
          <w:szCs w:val="26"/>
        </w:rPr>
        <w:t xml:space="preserve"> О.В. доказывается ее собственным пояснением, а также письменными материалами дела, а именно: протоколом об административном правонарушении №</w:t>
      </w:r>
      <w:r w:rsidR="00617356">
        <w:rPr>
          <w:sz w:val="26"/>
          <w:szCs w:val="26"/>
        </w:rPr>
        <w:t>*</w:t>
      </w:r>
      <w:r>
        <w:rPr>
          <w:sz w:val="26"/>
          <w:szCs w:val="26"/>
        </w:rPr>
        <w:t>от 8 июня 2022 года; заявлением от РМБ ООО «</w:t>
      </w:r>
      <w:r w:rsidR="00617356">
        <w:rPr>
          <w:sz w:val="26"/>
          <w:szCs w:val="26"/>
        </w:rPr>
        <w:t>*</w:t>
      </w:r>
      <w:r>
        <w:rPr>
          <w:sz w:val="26"/>
          <w:szCs w:val="26"/>
        </w:rPr>
        <w:t xml:space="preserve">»Н.Н. о привлечении </w:t>
      </w:r>
      <w:r>
        <w:rPr>
          <w:sz w:val="26"/>
          <w:szCs w:val="26"/>
        </w:rPr>
        <w:t>Арзамасцевой</w:t>
      </w:r>
      <w:r>
        <w:rPr>
          <w:sz w:val="26"/>
          <w:szCs w:val="26"/>
        </w:rPr>
        <w:t xml:space="preserve"> О.В. к административной ответственности; актом ревизии товарно-материальных ценностей от 8 июня 2022 года; письменными объяснениями Кирилловой Н.Н.;</w:t>
      </w:r>
      <w:r>
        <w:rPr>
          <w:sz w:val="26"/>
          <w:szCs w:val="26"/>
        </w:rPr>
        <w:t xml:space="preserve"> справкой о стоимости товара; товарной накладной; справкой о привлечении </w:t>
      </w:r>
      <w:r>
        <w:rPr>
          <w:sz w:val="26"/>
          <w:szCs w:val="26"/>
        </w:rPr>
        <w:t>Арзамасцевой</w:t>
      </w:r>
      <w:r>
        <w:rPr>
          <w:sz w:val="26"/>
          <w:szCs w:val="26"/>
        </w:rPr>
        <w:t xml:space="preserve"> О.В.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372FF4" w:rsidP="00372F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Находя в действиях </w:t>
      </w:r>
      <w:r>
        <w:rPr>
          <w:sz w:val="26"/>
          <w:szCs w:val="26"/>
        </w:rPr>
        <w:t>Арзамасцевой</w:t>
      </w:r>
      <w:r>
        <w:rPr>
          <w:sz w:val="26"/>
          <w:szCs w:val="26"/>
        </w:rPr>
        <w:t xml:space="preserve"> О.В.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которая вину признала, в </w:t>
      </w:r>
      <w:r>
        <w:rPr>
          <w:sz w:val="26"/>
          <w:szCs w:val="26"/>
        </w:rPr>
        <w:t xml:space="preserve">течение календарного года к административной ответственности за совершение однородных правонарушений не привлекалась, и полагает возможным назначить ей наказание в виде минимального размера административного штрафа. </w:t>
      </w:r>
    </w:p>
    <w:p w:rsidR="00372FF4" w:rsidP="00372F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статьями 29.9. и 29.10. КоАП РФ, мировой судья</w:t>
      </w:r>
    </w:p>
    <w:p w:rsidR="00372FF4" w:rsidP="00372FF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 О С Т А Н О В И Л :</w:t>
      </w:r>
    </w:p>
    <w:p w:rsidR="00372FF4" w:rsidP="00372FF4">
      <w:pPr>
        <w:jc w:val="center"/>
        <w:rPr>
          <w:bCs/>
          <w:sz w:val="16"/>
          <w:szCs w:val="16"/>
        </w:rPr>
      </w:pPr>
    </w:p>
    <w:p w:rsidR="00372FF4" w:rsidP="00372F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Арзамасцеву</w:t>
      </w:r>
      <w:r>
        <w:rPr>
          <w:sz w:val="26"/>
          <w:szCs w:val="26"/>
        </w:rPr>
        <w:t xml:space="preserve"> </w:t>
      </w:r>
      <w:r w:rsidR="006173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виновной в совершении административного правонарушения, предусмотренного частью 1 статьи 7.27. Кодекса РФ об административных правонарушениях, и назначить наказание в виде административного штрафа в размере 1 000 (одной тысячи) рублей. </w:t>
      </w:r>
    </w:p>
    <w:p w:rsidR="00372FF4" w:rsidP="00372FF4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2FF4" w:rsidP="00372FF4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72FF4" w:rsidP="00372FF4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2FF4" w:rsidP="00372FF4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72FF4" w:rsidP="00372FF4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372FF4" w:rsidP="00372FF4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подпись          Федотова Д.А.</w:t>
      </w:r>
    </w:p>
    <w:p w:rsidR="00372FF4" w:rsidP="00372FF4">
      <w:pPr>
        <w:pStyle w:val="BodyTextIndent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верна.</w:t>
      </w:r>
    </w:p>
    <w:p w:rsidR="00372FF4" w:rsidP="00372FF4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Федотова Д.А.</w:t>
      </w:r>
    </w:p>
    <w:p w:rsidR="00372FF4" w:rsidP="00372FF4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</w:p>
    <w:p w:rsidR="00372FF4" w:rsidP="00372FF4">
      <w:pPr>
        <w:pStyle w:val="BodyTextIndent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вступило в законную силу «____»_______________ 2022 года</w:t>
      </w:r>
    </w:p>
    <w:p w:rsidR="00372FF4" w:rsidP="00372FF4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372FF4" w:rsidP="00372FF4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Федотова Д.А.</w:t>
      </w:r>
    </w:p>
    <w:p w:rsidR="00372FF4" w:rsidP="00372FF4">
      <w:pPr>
        <w:pStyle w:val="BodyTextIndent"/>
        <w:spacing w:before="120" w:after="0"/>
        <w:ind w:left="284" w:firstLine="437"/>
        <w:jc w:val="both"/>
        <w:rPr>
          <w:sz w:val="27"/>
          <w:szCs w:val="27"/>
        </w:rPr>
      </w:pPr>
    </w:p>
    <w:p w:rsidR="00372FF4" w:rsidP="00372FF4">
      <w:pPr>
        <w:pStyle w:val="BodyTextIndent"/>
        <w:rPr>
          <w:bCs/>
          <w:sz w:val="22"/>
          <w:szCs w:val="22"/>
        </w:rPr>
      </w:pPr>
      <w:r>
        <w:rPr>
          <w:bCs/>
          <w:sz w:val="22"/>
          <w:szCs w:val="22"/>
        </w:rPr>
        <w:t>РЕКВИЗИТЫ ДЛЯ УПЛАТЫ ШТРАФА</w:t>
      </w:r>
    </w:p>
    <w:p w:rsidR="00177CE4">
      <w:r>
        <w:rPr>
          <w:sz w:val="26"/>
          <w:szCs w:val="26"/>
        </w:rPr>
        <w:t>*</w:t>
      </w:r>
    </w:p>
    <w:sectPr w:rsidSect="003E0D7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09"/>
    <w:rsid w:val="00177CE4"/>
    <w:rsid w:val="00372FF4"/>
    <w:rsid w:val="003E0D7D"/>
    <w:rsid w:val="00442665"/>
    <w:rsid w:val="00617356"/>
    <w:rsid w:val="00F67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FF4"/>
    <w:rPr>
      <w:color w:val="0000FF"/>
      <w:u w:val="single"/>
    </w:rPr>
  </w:style>
  <w:style w:type="paragraph" w:styleId="Title">
    <w:name w:val="Title"/>
    <w:basedOn w:val="Normal"/>
    <w:link w:val="a"/>
    <w:qFormat/>
    <w:rsid w:val="00372FF4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372F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72FF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72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72FF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72F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372FF4"/>
  </w:style>
  <w:style w:type="paragraph" w:styleId="BalloonText">
    <w:name w:val="Balloon Text"/>
    <w:basedOn w:val="Normal"/>
    <w:link w:val="a1"/>
    <w:uiPriority w:val="99"/>
    <w:semiHidden/>
    <w:unhideWhenUsed/>
    <w:rsid w:val="0044266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26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