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133" w:rsidP="0084513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5-380/2022</w:t>
      </w:r>
    </w:p>
    <w:p w:rsidR="00845133" w:rsidP="008451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0093-01-2022-001826-35</w:t>
      </w:r>
    </w:p>
    <w:p w:rsidR="00845133" w:rsidP="00845133">
      <w:pPr>
        <w:jc w:val="right"/>
        <w:rPr>
          <w:sz w:val="16"/>
          <w:szCs w:val="16"/>
        </w:rPr>
      </w:pPr>
    </w:p>
    <w:p w:rsidR="00845133" w:rsidP="00845133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845133" w:rsidP="00845133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845133" w:rsidP="00845133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15 июня 2022 года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845133" w:rsidP="00845133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Егорова </w:t>
      </w:r>
      <w:r w:rsidR="00126D0A">
        <w:rPr>
          <w:sz w:val="26"/>
          <w:szCs w:val="26"/>
        </w:rPr>
        <w:t>*</w:t>
      </w:r>
      <w:r>
        <w:rPr>
          <w:sz w:val="27"/>
          <w:szCs w:val="27"/>
        </w:rPr>
        <w:t>,</w:t>
      </w:r>
    </w:p>
    <w:p w:rsidR="00845133" w:rsidP="00845133">
      <w:pPr>
        <w:ind w:firstLine="624"/>
        <w:jc w:val="both"/>
        <w:rPr>
          <w:sz w:val="27"/>
          <w:szCs w:val="27"/>
        </w:rPr>
      </w:pPr>
    </w:p>
    <w:p w:rsidR="00845133" w:rsidP="00845133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845133" w:rsidP="00845133">
      <w:pPr>
        <w:ind w:firstLine="624"/>
        <w:jc w:val="center"/>
        <w:rPr>
          <w:bCs/>
          <w:sz w:val="27"/>
          <w:szCs w:val="27"/>
        </w:rPr>
      </w:pPr>
    </w:p>
    <w:p w:rsidR="00845133" w:rsidRPr="00845133" w:rsidP="0084513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 мая 2022 года, в 13 часов 51 минуту, Егоров Д.Л., находясь по адресу: </w:t>
      </w:r>
      <w:r w:rsidR="00126D0A">
        <w:rPr>
          <w:sz w:val="26"/>
          <w:szCs w:val="26"/>
        </w:rPr>
        <w:t>*</w:t>
      </w:r>
      <w:r w:rsidRPr="00845133">
        <w:rPr>
          <w:sz w:val="27"/>
          <w:szCs w:val="27"/>
        </w:rPr>
        <w:t>, совершил заведомо ложный вызов полиции, сообщив о том, что его убивают, ранее вызывал полицию, но никто не приехал. Данное сообщение не подтвердилось.</w:t>
      </w:r>
    </w:p>
    <w:p w:rsidR="00845133" w:rsidRPr="00845133" w:rsidP="00845133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845133">
        <w:rPr>
          <w:rFonts w:ascii="Times New Roman" w:hAnsi="Times New Roman" w:cs="Times New Roman"/>
          <w:sz w:val="27"/>
          <w:szCs w:val="27"/>
        </w:rPr>
        <w:t xml:space="preserve">В судебное заседание Егоров Д.Л. не явился,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845133" w:rsidP="00845133">
      <w:pPr>
        <w:ind w:firstLine="709"/>
        <w:jc w:val="both"/>
        <w:rPr>
          <w:sz w:val="27"/>
          <w:szCs w:val="27"/>
        </w:rPr>
      </w:pPr>
      <w:r w:rsidRPr="00845133">
        <w:rPr>
          <w:sz w:val="27"/>
          <w:szCs w:val="27"/>
        </w:rPr>
        <w:t>Согласно пункту 6 Постановления Пленума Верховного Суда РФ от 24 марта 2005 № 5 (ред.</w:t>
      </w:r>
      <w:r>
        <w:rPr>
          <w:sz w:val="27"/>
          <w:szCs w:val="27"/>
        </w:rPr>
        <w:t xml:space="preserve">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45133" w:rsidP="00845133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45133" w:rsidP="0084513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мировой судья считает, что действия Егорова Д.Л. образуют состав административного правонарушения, предусмотренного статьёй 19.13. КоАП РФ.</w:t>
      </w:r>
    </w:p>
    <w:p w:rsidR="00845133" w:rsidP="00845133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845133" w:rsidP="0084513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Егорова Д.Л. доказывается письменными материалами дела, а именно: протоколом об административном правонарушении № </w:t>
      </w:r>
      <w:r w:rsidR="00126D0A">
        <w:rPr>
          <w:sz w:val="26"/>
          <w:szCs w:val="26"/>
        </w:rPr>
        <w:t>*</w:t>
      </w:r>
      <w:r w:rsidR="00126D0A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от 23 мая 2022 года; карточками вызовов </w:t>
      </w:r>
      <w:r w:rsidR="00126D0A">
        <w:rPr>
          <w:sz w:val="26"/>
          <w:szCs w:val="26"/>
        </w:rPr>
        <w:t>*</w:t>
      </w:r>
      <w:r w:rsidR="00126D0A">
        <w:rPr>
          <w:sz w:val="26"/>
          <w:szCs w:val="26"/>
        </w:rPr>
        <w:t xml:space="preserve"> </w:t>
      </w:r>
      <w:r>
        <w:rPr>
          <w:sz w:val="27"/>
          <w:szCs w:val="27"/>
        </w:rPr>
        <w:t>от 23 мая 2022 года; письменным объяснением Егорова Д.Л.; рапортом УУП  А.А.; справкой о привлечении Егорова Д.Л.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845133" w:rsidP="0084513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Егорова Д.Л. состав административного правонарушения, предусмотренного статьёй 19.13. КоАП РФ, суд, в соответствии со статьей 4.1 КоАП РФ, учитывает характер совершенного административного правонарушения, личности правонарушителя, который за последний календарный год неоднократно </w:t>
      </w:r>
      <w:r>
        <w:rPr>
          <w:sz w:val="27"/>
          <w:szCs w:val="27"/>
        </w:rPr>
        <w:t>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а также все обстоятельства совершенного правонарушения, руководствуясь статьями 29.9., 29.10. КоАП РФ, мировой судья</w:t>
      </w:r>
    </w:p>
    <w:p w:rsidR="00845133" w:rsidP="00845133">
      <w:pPr>
        <w:spacing w:before="240" w:after="240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845133" w:rsidP="00845133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Егорова </w:t>
      </w:r>
      <w:r w:rsidR="00126D0A">
        <w:rPr>
          <w:sz w:val="26"/>
          <w:szCs w:val="26"/>
        </w:rPr>
        <w:t>*</w:t>
      </w:r>
      <w:r w:rsidR="00126D0A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845133" w:rsidP="00845133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845133" w:rsidP="00845133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45133" w:rsidP="00845133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45133" w:rsidP="00845133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845133" w:rsidP="00845133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845133" w:rsidP="00845133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845133" w:rsidP="00845133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845133" w:rsidP="00845133">
      <w:pPr>
        <w:pStyle w:val="BodyTextIndent"/>
        <w:spacing w:after="0"/>
        <w:ind w:left="0"/>
        <w:rPr>
          <w:sz w:val="27"/>
          <w:szCs w:val="27"/>
        </w:rPr>
      </w:pPr>
    </w:p>
    <w:p w:rsidR="00845133" w:rsidP="00845133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845133" w:rsidP="00845133">
      <w:pPr>
        <w:pStyle w:val="BodyTextIndent"/>
        <w:spacing w:after="0"/>
        <w:ind w:left="0"/>
        <w:rPr>
          <w:sz w:val="27"/>
          <w:szCs w:val="27"/>
        </w:rPr>
      </w:pPr>
    </w:p>
    <w:p w:rsidR="00845133" w:rsidP="00845133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845133" w:rsidP="00845133">
      <w:pPr>
        <w:pStyle w:val="BodyTextIndent"/>
        <w:spacing w:before="200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ДЛЯ УПЛАТЫ ШТРАФА</w:t>
      </w:r>
    </w:p>
    <w:p w:rsidR="000A7FF6" w:rsidRPr="00845133" w:rsidP="00126D0A">
      <w:pPr>
        <w:rPr>
          <w:sz w:val="24"/>
          <w:szCs w:val="24"/>
        </w:rPr>
      </w:pPr>
      <w:r>
        <w:rPr>
          <w:sz w:val="26"/>
          <w:szCs w:val="26"/>
        </w:rPr>
        <w:t>*</w:t>
      </w:r>
    </w:p>
    <w:sectPr w:rsidSect="0084513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02"/>
    <w:rsid w:val="000A7FF6"/>
    <w:rsid w:val="00126D0A"/>
    <w:rsid w:val="00845133"/>
    <w:rsid w:val="00BB3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45133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8451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4513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45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45133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45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45133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5133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845133"/>
  </w:style>
  <w:style w:type="paragraph" w:styleId="BalloonText">
    <w:name w:val="Balloon Text"/>
    <w:basedOn w:val="Normal"/>
    <w:link w:val="a1"/>
    <w:uiPriority w:val="99"/>
    <w:semiHidden/>
    <w:unhideWhenUsed/>
    <w:rsid w:val="008451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5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