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066" w:rsidP="00635066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№5-358/2022                                                               </w:t>
      </w:r>
    </w:p>
    <w:p w:rsidR="00635066" w:rsidP="00635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0093-01-2022-001711-89</w:t>
      </w:r>
    </w:p>
    <w:p w:rsidR="00635066" w:rsidP="00635066">
      <w:pPr>
        <w:tabs>
          <w:tab w:val="center" w:pos="5033"/>
          <w:tab w:val="left" w:pos="74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635066" w:rsidP="00635066">
      <w:pPr>
        <w:tabs>
          <w:tab w:val="center" w:pos="5033"/>
          <w:tab w:val="left" w:pos="74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635066" w:rsidP="006350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 мая 2022 года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г.Бугульма</w:t>
      </w:r>
      <w:r>
        <w:rPr>
          <w:rFonts w:ascii="Times New Roman" w:hAnsi="Times New Roman" w:cs="Times New Roman"/>
          <w:sz w:val="26"/>
          <w:szCs w:val="26"/>
        </w:rPr>
        <w:t xml:space="preserve"> РТ</w:t>
      </w:r>
    </w:p>
    <w:p w:rsidR="00635066" w:rsidP="00635066">
      <w:pPr>
        <w:spacing w:after="0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 в отношении </w:t>
      </w:r>
      <w:r>
        <w:rPr>
          <w:rFonts w:ascii="Times New Roman" w:hAnsi="Times New Roman" w:cs="Times New Roman"/>
          <w:sz w:val="26"/>
          <w:szCs w:val="26"/>
        </w:rPr>
        <w:t>Князькина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B69">
        <w:rPr>
          <w:sz w:val="28"/>
          <w:szCs w:val="28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35066" w:rsidP="0063506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635066" w:rsidP="006350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апреля 2022 года, около 15 часов 00 минут, </w:t>
      </w:r>
      <w:r>
        <w:rPr>
          <w:rFonts w:ascii="Times New Roman" w:hAnsi="Times New Roman" w:cs="Times New Roman"/>
          <w:sz w:val="26"/>
          <w:szCs w:val="26"/>
        </w:rPr>
        <w:t>Князькин</w:t>
      </w:r>
      <w:r>
        <w:rPr>
          <w:rFonts w:ascii="Times New Roman" w:hAnsi="Times New Roman" w:cs="Times New Roman"/>
          <w:sz w:val="26"/>
          <w:szCs w:val="26"/>
        </w:rPr>
        <w:t xml:space="preserve"> В.В., находясь по адресу: </w:t>
      </w:r>
      <w:r w:rsidR="008A4B69">
        <w:rPr>
          <w:sz w:val="28"/>
          <w:szCs w:val="28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употребил наркотическое средство из экстракта маковой соломы, внутривенно, без назначения врача, о чем свидетельствует Акт медицинского освидетельствования № </w:t>
      </w:r>
      <w:r w:rsidR="008A4B69">
        <w:rPr>
          <w:sz w:val="28"/>
          <w:szCs w:val="28"/>
        </w:rPr>
        <w:t>*</w:t>
      </w:r>
      <w:r w:rsidR="008A4B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21 апреля 2022 года, где были обнаружены наркотические вещества: морфин, </w:t>
      </w:r>
      <w:r>
        <w:rPr>
          <w:rFonts w:ascii="Times New Roman" w:hAnsi="Times New Roman" w:cs="Times New Roman"/>
          <w:sz w:val="26"/>
          <w:szCs w:val="26"/>
        </w:rPr>
        <w:t>карбамазепин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иминостильбен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5066" w:rsidP="006350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>Князькин</w:t>
      </w:r>
      <w:r>
        <w:rPr>
          <w:rFonts w:ascii="Times New Roman" w:hAnsi="Times New Roman" w:cs="Times New Roman"/>
          <w:sz w:val="26"/>
          <w:szCs w:val="26"/>
        </w:rPr>
        <w:t xml:space="preserve"> В.В. вину в совершении правонарушения  признал полностью, в содеянном раскаялся. </w:t>
      </w:r>
    </w:p>
    <w:p w:rsidR="00635066" w:rsidP="00635066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>
        <w:rPr>
          <w:rFonts w:ascii="Times New Roman" w:hAnsi="Times New Roman"/>
          <w:sz w:val="26"/>
          <w:szCs w:val="26"/>
        </w:rPr>
        <w:t>Князькина</w:t>
      </w:r>
      <w:r>
        <w:rPr>
          <w:rFonts w:ascii="Times New Roman" w:hAnsi="Times New Roman"/>
          <w:sz w:val="26"/>
          <w:szCs w:val="26"/>
        </w:rPr>
        <w:t xml:space="preserve"> В.В. образуют состав административного правонарушения, предусмотренного частью 1 статьи 6.9 КоАП РФ, согласно которой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635066" w:rsidP="00635066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Князькин</w:t>
      </w:r>
      <w:r>
        <w:rPr>
          <w:rFonts w:ascii="Times New Roman" w:hAnsi="Times New Roman"/>
          <w:sz w:val="26"/>
          <w:szCs w:val="26"/>
        </w:rPr>
        <w:t xml:space="preserve"> В.В.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8A4B69">
        <w:rPr>
          <w:sz w:val="28"/>
          <w:szCs w:val="28"/>
        </w:rPr>
        <w:t>*</w:t>
      </w:r>
      <w:r w:rsidR="008A4B69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18 мая 2022 года; рапортами УУП и ПДН Отдела МВД России по Бугульминскому району А.В.; письменными объяснениями И.Н., </w:t>
      </w:r>
      <w:r>
        <w:rPr>
          <w:rFonts w:ascii="Times New Roman" w:hAnsi="Times New Roman"/>
          <w:sz w:val="26"/>
          <w:szCs w:val="26"/>
        </w:rPr>
        <w:t>Князькина</w:t>
      </w:r>
      <w:r>
        <w:rPr>
          <w:rFonts w:ascii="Times New Roman" w:hAnsi="Times New Roman"/>
          <w:sz w:val="26"/>
          <w:szCs w:val="26"/>
        </w:rPr>
        <w:t xml:space="preserve"> В.В.; телефонными сообщениями в ОМВД России по Бугульминскому району от 22 апреля 2022 года;</w:t>
      </w:r>
      <w:r w:rsidR="00927CC8">
        <w:rPr>
          <w:rFonts w:ascii="Times New Roman" w:hAnsi="Times New Roman"/>
          <w:sz w:val="26"/>
          <w:szCs w:val="26"/>
        </w:rPr>
        <w:t xml:space="preserve"> справкой № </w:t>
      </w:r>
      <w:r w:rsidR="008A4B69">
        <w:rPr>
          <w:sz w:val="28"/>
          <w:szCs w:val="28"/>
        </w:rPr>
        <w:t>*</w:t>
      </w:r>
      <w:r w:rsidR="008A4B69">
        <w:rPr>
          <w:sz w:val="28"/>
          <w:szCs w:val="28"/>
        </w:rPr>
        <w:t xml:space="preserve"> </w:t>
      </w:r>
      <w:r w:rsidR="00927CC8">
        <w:rPr>
          <w:rFonts w:ascii="Times New Roman" w:hAnsi="Times New Roman"/>
          <w:sz w:val="26"/>
          <w:szCs w:val="26"/>
        </w:rPr>
        <w:t xml:space="preserve">от 21 апреля 2022 года; </w:t>
      </w:r>
      <w:r>
        <w:rPr>
          <w:rFonts w:ascii="Times New Roman" w:hAnsi="Times New Roman"/>
          <w:sz w:val="26"/>
          <w:szCs w:val="26"/>
        </w:rPr>
        <w:t>актом медицинского освидетельствования на</w:t>
      </w:r>
      <w:r w:rsidR="00927CC8">
        <w:rPr>
          <w:rFonts w:ascii="Times New Roman" w:hAnsi="Times New Roman"/>
          <w:sz w:val="26"/>
          <w:szCs w:val="26"/>
        </w:rPr>
        <w:t xml:space="preserve"> состояние опьянения № </w:t>
      </w:r>
      <w:r w:rsidR="008A4B69">
        <w:rPr>
          <w:sz w:val="28"/>
          <w:szCs w:val="28"/>
        </w:rPr>
        <w:t>*</w:t>
      </w:r>
      <w:r w:rsidR="008A4B69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21 апреля 2022 года; справкой о привлечении </w:t>
      </w:r>
      <w:r w:rsidR="00927CC8">
        <w:rPr>
          <w:rFonts w:ascii="Times New Roman" w:hAnsi="Times New Roman"/>
          <w:sz w:val="26"/>
          <w:szCs w:val="26"/>
        </w:rPr>
        <w:t>Князькина</w:t>
      </w:r>
      <w:r w:rsidR="00927CC8">
        <w:rPr>
          <w:rFonts w:ascii="Times New Roman" w:hAnsi="Times New Roman"/>
          <w:sz w:val="26"/>
          <w:szCs w:val="26"/>
        </w:rPr>
        <w:t xml:space="preserve"> В.В</w:t>
      </w:r>
      <w:r>
        <w:rPr>
          <w:rFonts w:ascii="Times New Roman" w:hAnsi="Times New Roman"/>
          <w:sz w:val="26"/>
          <w:szCs w:val="26"/>
        </w:rPr>
        <w:t>. к административной ответственности  и другими материалами дела.</w:t>
      </w:r>
    </w:p>
    <w:p w:rsidR="00635066" w:rsidP="0063506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rPr>
          <w:rFonts w:ascii="Times New Roman" w:hAnsi="Times New Roman"/>
          <w:sz w:val="26"/>
          <w:szCs w:val="26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635066" w:rsidP="0063506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Судом установлено, что </w:t>
      </w:r>
      <w:r w:rsidR="00927CC8">
        <w:rPr>
          <w:rFonts w:ascii="Times New Roman" w:hAnsi="Times New Roman"/>
          <w:sz w:val="26"/>
          <w:szCs w:val="26"/>
        </w:rPr>
        <w:t>Князькин</w:t>
      </w:r>
      <w:r w:rsidR="00927CC8">
        <w:rPr>
          <w:rFonts w:ascii="Times New Roman" w:hAnsi="Times New Roman"/>
          <w:sz w:val="26"/>
          <w:szCs w:val="26"/>
        </w:rPr>
        <w:t xml:space="preserve"> В.В</w:t>
      </w:r>
      <w:r>
        <w:rPr>
          <w:rFonts w:ascii="Times New Roman" w:hAnsi="Times New Roman"/>
          <w:sz w:val="26"/>
          <w:szCs w:val="26"/>
        </w:rPr>
        <w:t xml:space="preserve">. состоит на учете у врача нарколога </w:t>
      </w:r>
      <w:r w:rsidR="00927CC8">
        <w:rPr>
          <w:rFonts w:ascii="Times New Roman" w:hAnsi="Times New Roman"/>
          <w:sz w:val="26"/>
          <w:szCs w:val="26"/>
        </w:rPr>
        <w:t xml:space="preserve">в ФГАУЗ «РКНД МЗ РТ» – Альметьевский наркологический диспансер </w:t>
      </w:r>
      <w:r>
        <w:rPr>
          <w:rFonts w:ascii="Times New Roman" w:hAnsi="Times New Roman"/>
          <w:sz w:val="26"/>
          <w:szCs w:val="26"/>
        </w:rPr>
        <w:t>в связи с потреблением наркотических средств.</w:t>
      </w:r>
    </w:p>
    <w:p w:rsidR="00635066" w:rsidP="006350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изложенных обстоятельствах суд приходит к выводу о том, что следует обязать </w:t>
      </w:r>
      <w:r w:rsidR="00927CC8">
        <w:rPr>
          <w:rFonts w:ascii="Times New Roman" w:hAnsi="Times New Roman" w:cs="Times New Roman"/>
          <w:sz w:val="26"/>
          <w:szCs w:val="26"/>
        </w:rPr>
        <w:t>Князькина</w:t>
      </w:r>
      <w:r w:rsidR="00927CC8">
        <w:rPr>
          <w:rFonts w:ascii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hAnsi="Times New Roman" w:cs="Times New Roman"/>
          <w:sz w:val="26"/>
          <w:szCs w:val="26"/>
        </w:rPr>
        <w:t xml:space="preserve">. пройти лечение в связи с фактом потребления наркотических средств или психотропных веществ без назначения врача. </w:t>
      </w:r>
    </w:p>
    <w:p w:rsidR="00635066" w:rsidP="0063506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="00927CC8">
        <w:rPr>
          <w:rFonts w:ascii="Times New Roman" w:hAnsi="Times New Roman" w:cs="Times New Roman"/>
          <w:sz w:val="26"/>
          <w:szCs w:val="26"/>
        </w:rPr>
        <w:t>Князькину</w:t>
      </w:r>
      <w:r w:rsidR="00927CC8">
        <w:rPr>
          <w:rFonts w:ascii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hAnsi="Times New Roman" w:cs="Times New Roman"/>
          <w:sz w:val="26"/>
          <w:szCs w:val="26"/>
        </w:rPr>
        <w:t xml:space="preserve">. мировой судья учитывает характер совершенного административного правонарушения, личность правонарушителя, который вину признал, раскаялся, состояние его здоровья, то, что в течение календарного года он </w:t>
      </w:r>
      <w:r w:rsidR="00927CC8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привлекался к административной ответственности за совершение однородных правонарушений, и полагает необходимым назначить </w:t>
      </w:r>
      <w:r w:rsidR="00927CC8">
        <w:rPr>
          <w:rFonts w:ascii="Times New Roman" w:hAnsi="Times New Roman" w:cs="Times New Roman"/>
          <w:sz w:val="26"/>
          <w:szCs w:val="26"/>
        </w:rPr>
        <w:t>Князькину</w:t>
      </w:r>
      <w:r w:rsidR="00927CC8">
        <w:rPr>
          <w:rFonts w:ascii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 w:rsidR="00635066" w:rsidP="006350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 руководствуясь статьями 29.9, 29.10  КоАП РФ, мировой судья</w:t>
      </w:r>
    </w:p>
    <w:p w:rsidR="00635066" w:rsidP="00635066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635066" w:rsidP="006350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Князькина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B69">
        <w:rPr>
          <w:sz w:val="28"/>
          <w:szCs w:val="28"/>
        </w:rPr>
        <w:t>*</w:t>
      </w:r>
      <w:r w:rsidR="008A4B6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 адми</w:t>
      </w:r>
      <w:r>
        <w:rPr>
          <w:rFonts w:ascii="Times New Roman" w:hAnsi="Times New Roman" w:cs="Times New Roman"/>
          <w:sz w:val="26"/>
          <w:szCs w:val="26"/>
        </w:rPr>
        <w:t>нистративного ареста сроком на 5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</w:t>
      </w:r>
      <w:r>
        <w:rPr>
          <w:rFonts w:ascii="Times New Roman" w:hAnsi="Times New Roman" w:cs="Times New Roman"/>
          <w:sz w:val="26"/>
          <w:szCs w:val="26"/>
        </w:rPr>
        <w:t>) суток.</w:t>
      </w:r>
    </w:p>
    <w:p w:rsidR="00635066" w:rsidP="006350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отбывания административного ареста исчислять с 14 часов 00 минут  18 мая 2022 года.</w:t>
      </w:r>
    </w:p>
    <w:p w:rsidR="00635066" w:rsidP="00635066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Возложить на </w:t>
      </w:r>
      <w:r w:rsidR="00927CC8">
        <w:rPr>
          <w:rFonts w:ascii="Times New Roman" w:hAnsi="Times New Roman"/>
          <w:sz w:val="26"/>
          <w:szCs w:val="26"/>
        </w:rPr>
        <w:t>Князькина</w:t>
      </w:r>
      <w:r w:rsidR="00927CC8">
        <w:rPr>
          <w:rFonts w:ascii="Times New Roman" w:hAnsi="Times New Roman"/>
          <w:sz w:val="26"/>
          <w:szCs w:val="26"/>
        </w:rPr>
        <w:t xml:space="preserve"> </w:t>
      </w:r>
      <w:r w:rsidR="008A4B69">
        <w:rPr>
          <w:sz w:val="28"/>
          <w:szCs w:val="28"/>
        </w:rPr>
        <w:t>*</w:t>
      </w:r>
      <w:r w:rsidR="008A4B69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обязанность пройти </w:t>
      </w:r>
      <w:r>
        <w:rPr>
          <w:rFonts w:ascii="Times New Roman" w:hAnsi="Times New Roman"/>
          <w:color w:val="000000"/>
          <w:sz w:val="26"/>
          <w:szCs w:val="26"/>
        </w:rPr>
        <w:t>лечение от наркомании и (или) социальную реабилитацию</w:t>
      </w:r>
      <w:r>
        <w:rPr>
          <w:rFonts w:ascii="Times New Roman" w:hAnsi="Times New Roman"/>
          <w:sz w:val="26"/>
          <w:szCs w:val="26"/>
        </w:rPr>
        <w:t xml:space="preserve"> в ФГАУЗ «РКНД МЗ РТ» – Альметьевский наркологический диспансер по месту регистрации.</w:t>
      </w:r>
    </w:p>
    <w:p w:rsidR="00635066" w:rsidP="00635066">
      <w:pPr>
        <w:pStyle w:val="NoSpacing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Обязать </w:t>
      </w:r>
      <w:r w:rsidR="00927CC8">
        <w:rPr>
          <w:rFonts w:ascii="Times New Roman" w:hAnsi="Times New Roman"/>
          <w:sz w:val="26"/>
          <w:szCs w:val="26"/>
        </w:rPr>
        <w:t>Князькина</w:t>
      </w:r>
      <w:r w:rsidR="00927CC8">
        <w:rPr>
          <w:rFonts w:ascii="Times New Roman" w:hAnsi="Times New Roman"/>
          <w:sz w:val="26"/>
          <w:szCs w:val="26"/>
        </w:rPr>
        <w:t xml:space="preserve"> </w:t>
      </w:r>
      <w:r w:rsidR="008A4B69">
        <w:rPr>
          <w:sz w:val="28"/>
          <w:szCs w:val="28"/>
        </w:rPr>
        <w:t>*</w:t>
      </w:r>
      <w:r w:rsidR="008A4B69">
        <w:rPr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течение одного месяца со дня вступления настоящего постановления в законную силу явиться в ФГАУЗ «РКНД МЗ РТ» – Альметьевский наркологический диспансер для прохождения </w:t>
      </w:r>
      <w:r>
        <w:rPr>
          <w:rFonts w:ascii="Times New Roman" w:hAnsi="Times New Roman"/>
          <w:color w:val="000000"/>
          <w:sz w:val="26"/>
          <w:szCs w:val="26"/>
        </w:rPr>
        <w:t>лечения от наркомании и (или) социальной реабилитации</w:t>
      </w:r>
      <w:r>
        <w:rPr>
          <w:rFonts w:ascii="Times New Roman" w:hAnsi="Times New Roman"/>
          <w:sz w:val="26"/>
          <w:szCs w:val="26"/>
        </w:rPr>
        <w:t xml:space="preserve"> по адресу: Республика Татарстан, город Бугульма, улица Строительная, дом 16.</w:t>
      </w:r>
    </w:p>
    <w:p w:rsidR="00635066" w:rsidP="0063506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начальника Отдела МВД России по Бугульминскому району Республики Татарстан.</w:t>
      </w:r>
    </w:p>
    <w:p w:rsidR="00635066" w:rsidP="006350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постановления направить в ФГАУЗ «РКНД МЗ РТ» – Альметьевский наркологический диспансер, а также в отдел МВД России по Бугульминскому району Республики Татарстан.</w:t>
      </w:r>
    </w:p>
    <w:p w:rsidR="00635066" w:rsidP="006350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635066" w:rsidP="0063506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35066" w:rsidP="006350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635066" w:rsidP="006350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5066" w:rsidP="0063506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635066" w:rsidP="006350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635066" w:rsidP="00635066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                 Федотова Д.А. </w:t>
      </w:r>
    </w:p>
    <w:p w:rsidR="00635066" w:rsidP="00635066"/>
    <w:p w:rsidR="00D021DF"/>
    <w:sectPr w:rsidSect="00927CC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48"/>
    <w:rsid w:val="00635066"/>
    <w:rsid w:val="00775448"/>
    <w:rsid w:val="008A4B69"/>
    <w:rsid w:val="00927CC8"/>
    <w:rsid w:val="00D021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6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506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2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