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EB7" w:rsidP="00F96EB7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№5-356/2022                                                               </w:t>
      </w:r>
    </w:p>
    <w:p w:rsidR="00F96EB7" w:rsidP="00F96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0093-01-2022-001709-95</w:t>
      </w:r>
    </w:p>
    <w:p w:rsidR="0066505E" w:rsidP="00FF3142">
      <w:pPr>
        <w:tabs>
          <w:tab w:val="center" w:pos="5033"/>
          <w:tab w:val="left" w:pos="74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F96EB7" w:rsidP="00FF3142">
      <w:pPr>
        <w:tabs>
          <w:tab w:val="center" w:pos="5033"/>
          <w:tab w:val="left" w:pos="741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F96EB7" w:rsidP="00FF31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мая</w:t>
      </w:r>
      <w:r>
        <w:rPr>
          <w:rFonts w:ascii="Times New Roman" w:hAnsi="Times New Roman" w:cs="Times New Roman"/>
          <w:sz w:val="26"/>
          <w:szCs w:val="26"/>
        </w:rPr>
        <w:t xml:space="preserve"> 2022 года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г.Бугульма</w:t>
      </w:r>
      <w:r>
        <w:rPr>
          <w:rFonts w:ascii="Times New Roman" w:hAnsi="Times New Roman" w:cs="Times New Roman"/>
          <w:sz w:val="26"/>
          <w:szCs w:val="26"/>
        </w:rPr>
        <w:t xml:space="preserve"> РТ</w:t>
      </w:r>
    </w:p>
    <w:p w:rsidR="00F96EB7" w:rsidP="00FF3142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66505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частью 1 статьи 6.9. Кодекса РФ об административных правонарушениях (КоАП РФ) в отношении </w:t>
      </w:r>
      <w:r w:rsidRPr="0066505E" w:rsidR="0066505E">
        <w:rPr>
          <w:rFonts w:ascii="Times New Roman" w:hAnsi="Times New Roman" w:cs="Times New Roman"/>
          <w:sz w:val="26"/>
          <w:szCs w:val="26"/>
        </w:rPr>
        <w:t>Чернышова</w:t>
      </w:r>
      <w:r w:rsidRPr="0066505E" w:rsidR="0066505E">
        <w:rPr>
          <w:rFonts w:ascii="Times New Roman" w:hAnsi="Times New Roman" w:cs="Times New Roman"/>
          <w:sz w:val="26"/>
          <w:szCs w:val="26"/>
        </w:rPr>
        <w:t xml:space="preserve"> </w:t>
      </w:r>
      <w:r w:rsidR="00CD0FEE">
        <w:rPr>
          <w:sz w:val="28"/>
          <w:szCs w:val="28"/>
        </w:rPr>
        <w:t>*</w:t>
      </w:r>
      <w:r w:rsidR="0066505E">
        <w:rPr>
          <w:rFonts w:ascii="Times New Roman" w:hAnsi="Times New Roman" w:cs="Times New Roman"/>
          <w:sz w:val="26"/>
          <w:szCs w:val="26"/>
        </w:rPr>
        <w:t>,</w:t>
      </w:r>
    </w:p>
    <w:p w:rsidR="00F96EB7" w:rsidP="00F96EB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6505E">
        <w:rPr>
          <w:rFonts w:ascii="Times New Roman" w:hAnsi="Times New Roman" w:cs="Times New Roman"/>
          <w:sz w:val="26"/>
          <w:szCs w:val="26"/>
        </w:rPr>
        <w:t>УСТАНОВИЛ:</w:t>
      </w:r>
    </w:p>
    <w:p w:rsidR="00F96EB7" w:rsidRPr="0066505E" w:rsidP="00F96E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мая 2022 года, около 12</w:t>
      </w:r>
      <w:r w:rsidRPr="0066505E">
        <w:rPr>
          <w:rFonts w:ascii="Times New Roman" w:hAnsi="Times New Roman" w:cs="Times New Roman"/>
          <w:sz w:val="26"/>
          <w:szCs w:val="26"/>
        </w:rPr>
        <w:t xml:space="preserve"> часов 00 минут, </w:t>
      </w:r>
      <w:r>
        <w:rPr>
          <w:rFonts w:ascii="Times New Roman" w:hAnsi="Times New Roman" w:cs="Times New Roman"/>
          <w:sz w:val="26"/>
          <w:szCs w:val="26"/>
        </w:rPr>
        <w:t>Чернышов</w:t>
      </w:r>
      <w:r>
        <w:rPr>
          <w:rFonts w:ascii="Times New Roman" w:hAnsi="Times New Roman" w:cs="Times New Roman"/>
          <w:sz w:val="26"/>
          <w:szCs w:val="26"/>
        </w:rPr>
        <w:t xml:space="preserve"> С.Н</w:t>
      </w:r>
      <w:r w:rsidRPr="0066505E">
        <w:rPr>
          <w:rFonts w:ascii="Times New Roman" w:hAnsi="Times New Roman" w:cs="Times New Roman"/>
          <w:sz w:val="26"/>
          <w:szCs w:val="26"/>
        </w:rPr>
        <w:t xml:space="preserve">., находясь по адресу: </w:t>
      </w:r>
      <w:r w:rsidR="00CD0FEE">
        <w:rPr>
          <w:sz w:val="28"/>
          <w:szCs w:val="28"/>
        </w:rPr>
        <w:t>*</w:t>
      </w:r>
      <w:r w:rsidRPr="0066505E">
        <w:rPr>
          <w:rFonts w:ascii="Times New Roman" w:hAnsi="Times New Roman" w:cs="Times New Roman"/>
          <w:sz w:val="26"/>
          <w:szCs w:val="26"/>
        </w:rPr>
        <w:t>, употребил наркотическое средство из экстракта маковой соломы, внутривенно, без назначения врача, о чем свидетельствует Акт медицин</w:t>
      </w:r>
      <w:r w:rsidR="00FF3142">
        <w:rPr>
          <w:rFonts w:ascii="Times New Roman" w:hAnsi="Times New Roman" w:cs="Times New Roman"/>
          <w:sz w:val="26"/>
          <w:szCs w:val="26"/>
        </w:rPr>
        <w:t xml:space="preserve">ского освидетельствования № 601 </w:t>
      </w:r>
      <w:r w:rsidRPr="0066505E">
        <w:rPr>
          <w:rFonts w:ascii="Times New Roman" w:hAnsi="Times New Roman" w:cs="Times New Roman"/>
          <w:sz w:val="26"/>
          <w:szCs w:val="26"/>
        </w:rPr>
        <w:t xml:space="preserve">от </w:t>
      </w:r>
      <w:r w:rsidR="00FF3142">
        <w:rPr>
          <w:rFonts w:ascii="Times New Roman" w:hAnsi="Times New Roman" w:cs="Times New Roman"/>
          <w:sz w:val="26"/>
          <w:szCs w:val="26"/>
        </w:rPr>
        <w:t>6 мая</w:t>
      </w:r>
      <w:r w:rsidRPr="0066505E">
        <w:rPr>
          <w:rFonts w:ascii="Times New Roman" w:hAnsi="Times New Roman" w:cs="Times New Roman"/>
          <w:sz w:val="26"/>
          <w:szCs w:val="26"/>
        </w:rPr>
        <w:t xml:space="preserve"> 2022 года, где были обнаружены наркоти</w:t>
      </w:r>
      <w:r w:rsidR="00FF3142">
        <w:rPr>
          <w:rFonts w:ascii="Times New Roman" w:hAnsi="Times New Roman" w:cs="Times New Roman"/>
          <w:sz w:val="26"/>
          <w:szCs w:val="26"/>
        </w:rPr>
        <w:t>ческие вещества: морфин, кодеин, димедрол.</w:t>
      </w:r>
    </w:p>
    <w:p w:rsidR="00F96EB7" w:rsidRPr="0066505E" w:rsidP="00F96E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6505E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FF3142">
        <w:rPr>
          <w:rFonts w:ascii="Times New Roman" w:hAnsi="Times New Roman" w:cs="Times New Roman"/>
          <w:sz w:val="26"/>
          <w:szCs w:val="26"/>
        </w:rPr>
        <w:t>Чернышов</w:t>
      </w:r>
      <w:r w:rsidR="00FF3142">
        <w:rPr>
          <w:rFonts w:ascii="Times New Roman" w:hAnsi="Times New Roman" w:cs="Times New Roman"/>
          <w:sz w:val="26"/>
          <w:szCs w:val="26"/>
        </w:rPr>
        <w:t xml:space="preserve"> С.Н</w:t>
      </w:r>
      <w:r w:rsidRPr="0066505E">
        <w:rPr>
          <w:rFonts w:ascii="Times New Roman" w:hAnsi="Times New Roman" w:cs="Times New Roman"/>
          <w:sz w:val="26"/>
          <w:szCs w:val="26"/>
        </w:rPr>
        <w:t xml:space="preserve">. вину в совершении правонарушения  признал полностью, в содеянном раскаялся. </w:t>
      </w:r>
    </w:p>
    <w:p w:rsidR="00F96EB7" w:rsidP="00F96EB7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66505E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изучив письменные материалы дела, суд считает, что действия </w:t>
      </w:r>
      <w:r w:rsidR="00FF3142">
        <w:rPr>
          <w:rFonts w:ascii="Times New Roman" w:hAnsi="Times New Roman"/>
          <w:sz w:val="26"/>
          <w:szCs w:val="26"/>
        </w:rPr>
        <w:t>Чернышова</w:t>
      </w:r>
      <w:r w:rsidR="00FF3142">
        <w:rPr>
          <w:rFonts w:ascii="Times New Roman" w:hAnsi="Times New Roman"/>
          <w:sz w:val="26"/>
          <w:szCs w:val="26"/>
        </w:rPr>
        <w:t xml:space="preserve"> С.Н</w:t>
      </w:r>
      <w:r w:rsidRPr="0066505E">
        <w:rPr>
          <w:rFonts w:ascii="Times New Roman" w:hAnsi="Times New Roman"/>
          <w:sz w:val="26"/>
          <w:szCs w:val="26"/>
        </w:rPr>
        <w:t>. образуют состав административного правонарушения, предусмотренного частью 1 статьи 6.9 КоАП РФ, согласно которой потребление наркотических средств или психотропных веществ без назначения врача, за исключением случаев</w:t>
      </w:r>
      <w:r>
        <w:rPr>
          <w:rFonts w:ascii="Times New Roman" w:hAnsi="Times New Roman"/>
          <w:sz w:val="26"/>
          <w:szCs w:val="26"/>
        </w:rPr>
        <w:t>, предусмотренных частью 3 статьи 20.20, статьей 20.22 КоАП РФ, - влечет наложение административного штрафа в размере от четырех тысяч до пяти тысяч рублей или административный арест на срок до пятнадцати суток. Примечание.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F96EB7" w:rsidP="00F96EB7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 w:rsidR="00FF3142">
        <w:rPr>
          <w:rFonts w:ascii="Times New Roman" w:hAnsi="Times New Roman"/>
          <w:sz w:val="26"/>
          <w:szCs w:val="26"/>
        </w:rPr>
        <w:t>Чернышова</w:t>
      </w:r>
      <w:r w:rsidR="00FF3142">
        <w:rPr>
          <w:rFonts w:ascii="Times New Roman" w:hAnsi="Times New Roman"/>
          <w:sz w:val="26"/>
          <w:szCs w:val="26"/>
        </w:rPr>
        <w:t xml:space="preserve"> С.Н</w:t>
      </w:r>
      <w:r>
        <w:rPr>
          <w:rFonts w:ascii="Times New Roman" w:hAnsi="Times New Roman"/>
          <w:sz w:val="26"/>
          <w:szCs w:val="26"/>
        </w:rPr>
        <w:t xml:space="preserve">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CD0FEE">
        <w:rPr>
          <w:sz w:val="28"/>
          <w:szCs w:val="28"/>
        </w:rPr>
        <w:t>*</w:t>
      </w:r>
      <w:r w:rsidR="00CD0FEE">
        <w:rPr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FF3142">
        <w:rPr>
          <w:rFonts w:ascii="Times New Roman" w:hAnsi="Times New Roman"/>
          <w:sz w:val="26"/>
          <w:szCs w:val="26"/>
        </w:rPr>
        <w:t>18 мая</w:t>
      </w:r>
      <w:r>
        <w:rPr>
          <w:rFonts w:ascii="Times New Roman" w:hAnsi="Times New Roman"/>
          <w:sz w:val="26"/>
          <w:szCs w:val="26"/>
        </w:rPr>
        <w:t xml:space="preserve"> 2022 года; рапортом </w:t>
      </w:r>
      <w:r w:rsidR="00FF3142">
        <w:rPr>
          <w:rFonts w:ascii="Times New Roman" w:hAnsi="Times New Roman"/>
          <w:sz w:val="26"/>
          <w:szCs w:val="26"/>
        </w:rPr>
        <w:t>УУП и ПДН</w:t>
      </w:r>
      <w:r>
        <w:rPr>
          <w:rFonts w:ascii="Times New Roman" w:hAnsi="Times New Roman"/>
          <w:sz w:val="26"/>
          <w:szCs w:val="26"/>
        </w:rPr>
        <w:t xml:space="preserve"> О</w:t>
      </w:r>
      <w:r w:rsidR="00FF3142">
        <w:rPr>
          <w:rFonts w:ascii="Times New Roman" w:hAnsi="Times New Roman"/>
          <w:sz w:val="26"/>
          <w:szCs w:val="26"/>
        </w:rPr>
        <w:t xml:space="preserve">тдела </w:t>
      </w:r>
      <w:r>
        <w:rPr>
          <w:rFonts w:ascii="Times New Roman" w:hAnsi="Times New Roman"/>
          <w:sz w:val="26"/>
          <w:szCs w:val="26"/>
        </w:rPr>
        <w:t xml:space="preserve">МВД России по Бугульминскому району </w:t>
      </w:r>
      <w:r w:rsidR="00FF3142">
        <w:rPr>
          <w:rFonts w:ascii="Times New Roman" w:hAnsi="Times New Roman"/>
          <w:sz w:val="26"/>
          <w:szCs w:val="26"/>
        </w:rPr>
        <w:t>Данилова А.В</w:t>
      </w:r>
      <w:r>
        <w:rPr>
          <w:rFonts w:ascii="Times New Roman" w:hAnsi="Times New Roman"/>
          <w:sz w:val="26"/>
          <w:szCs w:val="26"/>
        </w:rPr>
        <w:t xml:space="preserve">.; </w:t>
      </w:r>
      <w:r w:rsidR="00FF3142">
        <w:rPr>
          <w:rFonts w:ascii="Times New Roman" w:hAnsi="Times New Roman"/>
          <w:sz w:val="26"/>
          <w:szCs w:val="26"/>
        </w:rPr>
        <w:t>телефонным сообщением в О</w:t>
      </w:r>
      <w:r>
        <w:rPr>
          <w:rFonts w:ascii="Times New Roman" w:hAnsi="Times New Roman"/>
          <w:sz w:val="26"/>
          <w:szCs w:val="26"/>
        </w:rPr>
        <w:t xml:space="preserve">тдел МВД России по </w:t>
      </w:r>
      <w:r>
        <w:rPr>
          <w:rFonts w:ascii="Times New Roman" w:hAnsi="Times New Roman"/>
          <w:sz w:val="26"/>
          <w:szCs w:val="26"/>
        </w:rPr>
        <w:t>Бугульминском</w:t>
      </w:r>
      <w:r>
        <w:rPr>
          <w:rFonts w:ascii="Times New Roman" w:hAnsi="Times New Roman"/>
          <w:sz w:val="26"/>
          <w:szCs w:val="26"/>
        </w:rPr>
        <w:t xml:space="preserve"> району  от </w:t>
      </w:r>
      <w:r w:rsidR="00FF3142">
        <w:rPr>
          <w:rFonts w:ascii="Times New Roman" w:hAnsi="Times New Roman"/>
          <w:sz w:val="26"/>
          <w:szCs w:val="26"/>
        </w:rPr>
        <w:t>6 мая</w:t>
      </w:r>
      <w:r>
        <w:rPr>
          <w:rFonts w:ascii="Times New Roman" w:hAnsi="Times New Roman"/>
          <w:sz w:val="26"/>
          <w:szCs w:val="26"/>
        </w:rPr>
        <w:t xml:space="preserve"> 2022 года;</w:t>
      </w:r>
      <w:r>
        <w:rPr>
          <w:rFonts w:ascii="Times New Roman" w:hAnsi="Times New Roman"/>
          <w:sz w:val="26"/>
          <w:szCs w:val="26"/>
        </w:rPr>
        <w:t xml:space="preserve"> письменными объяснениями </w:t>
      </w:r>
      <w:r w:rsidR="00FF3142">
        <w:rPr>
          <w:rFonts w:ascii="Times New Roman" w:hAnsi="Times New Roman"/>
          <w:sz w:val="26"/>
          <w:szCs w:val="26"/>
        </w:rPr>
        <w:t>Чернышова</w:t>
      </w:r>
      <w:r w:rsidR="00FF3142">
        <w:rPr>
          <w:rFonts w:ascii="Times New Roman" w:hAnsi="Times New Roman"/>
          <w:sz w:val="26"/>
          <w:szCs w:val="26"/>
        </w:rPr>
        <w:t xml:space="preserve"> А.Н., </w:t>
      </w:r>
      <w:r w:rsidR="00FF3142">
        <w:rPr>
          <w:rFonts w:ascii="Times New Roman" w:hAnsi="Times New Roman"/>
          <w:sz w:val="26"/>
          <w:szCs w:val="26"/>
        </w:rPr>
        <w:t>Чернышова</w:t>
      </w:r>
      <w:r w:rsidR="00FF3142">
        <w:rPr>
          <w:rFonts w:ascii="Times New Roman" w:hAnsi="Times New Roman"/>
          <w:sz w:val="26"/>
          <w:szCs w:val="26"/>
        </w:rPr>
        <w:t xml:space="preserve"> С.Н., </w:t>
      </w:r>
      <w:r w:rsidR="00FF3142">
        <w:rPr>
          <w:rFonts w:ascii="Times New Roman" w:hAnsi="Times New Roman"/>
          <w:sz w:val="26"/>
          <w:szCs w:val="26"/>
        </w:rPr>
        <w:t>Чернышовой</w:t>
      </w:r>
      <w:r w:rsidR="00FF3142">
        <w:rPr>
          <w:rFonts w:ascii="Times New Roman" w:hAnsi="Times New Roman"/>
          <w:sz w:val="26"/>
          <w:szCs w:val="26"/>
        </w:rPr>
        <w:t xml:space="preserve"> О.М</w:t>
      </w:r>
      <w:r>
        <w:rPr>
          <w:rFonts w:ascii="Times New Roman" w:hAnsi="Times New Roman"/>
          <w:sz w:val="26"/>
          <w:szCs w:val="26"/>
        </w:rPr>
        <w:t xml:space="preserve">.; справкой об исследовании </w:t>
      </w:r>
      <w:r w:rsidR="00FF3142">
        <w:rPr>
          <w:rFonts w:ascii="Times New Roman" w:hAnsi="Times New Roman"/>
          <w:sz w:val="26"/>
          <w:szCs w:val="26"/>
        </w:rPr>
        <w:t>№ 120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FF3142">
        <w:rPr>
          <w:rFonts w:ascii="Times New Roman" w:hAnsi="Times New Roman"/>
          <w:sz w:val="26"/>
          <w:szCs w:val="26"/>
        </w:rPr>
        <w:t>6 мая</w:t>
      </w:r>
      <w:r>
        <w:rPr>
          <w:rFonts w:ascii="Times New Roman" w:hAnsi="Times New Roman"/>
          <w:sz w:val="26"/>
          <w:szCs w:val="26"/>
        </w:rPr>
        <w:t xml:space="preserve"> 2022 года; </w:t>
      </w:r>
      <w:r w:rsidR="00FF3142">
        <w:rPr>
          <w:rFonts w:ascii="Times New Roman" w:hAnsi="Times New Roman"/>
          <w:sz w:val="26"/>
          <w:szCs w:val="26"/>
        </w:rPr>
        <w:t>актом медицинского освидетельствования на состояние опьянения № </w:t>
      </w:r>
      <w:r w:rsidR="00CD0FEE">
        <w:rPr>
          <w:sz w:val="28"/>
          <w:szCs w:val="28"/>
        </w:rPr>
        <w:t>*</w:t>
      </w:r>
      <w:r w:rsidR="00CD0FEE">
        <w:rPr>
          <w:sz w:val="28"/>
          <w:szCs w:val="28"/>
        </w:rPr>
        <w:t xml:space="preserve"> </w:t>
      </w:r>
      <w:r w:rsidR="00FF3142">
        <w:rPr>
          <w:rFonts w:ascii="Times New Roman" w:hAnsi="Times New Roman"/>
          <w:sz w:val="26"/>
          <w:szCs w:val="26"/>
        </w:rPr>
        <w:t>от 6 мая 2022 года;</w:t>
      </w:r>
      <w:r>
        <w:rPr>
          <w:rFonts w:ascii="Times New Roman" w:hAnsi="Times New Roman"/>
          <w:sz w:val="26"/>
          <w:szCs w:val="26"/>
        </w:rPr>
        <w:t xml:space="preserve"> справкой о привлечении </w:t>
      </w:r>
      <w:r w:rsidR="00FF3142">
        <w:rPr>
          <w:rFonts w:ascii="Times New Roman" w:hAnsi="Times New Roman"/>
          <w:sz w:val="26"/>
          <w:szCs w:val="26"/>
        </w:rPr>
        <w:t>Чернышова</w:t>
      </w:r>
      <w:r w:rsidR="00FF3142">
        <w:rPr>
          <w:rFonts w:ascii="Times New Roman" w:hAnsi="Times New Roman"/>
          <w:sz w:val="26"/>
          <w:szCs w:val="26"/>
        </w:rPr>
        <w:t xml:space="preserve"> С.Н</w:t>
      </w:r>
      <w:r>
        <w:rPr>
          <w:rFonts w:ascii="Times New Roman" w:hAnsi="Times New Roman"/>
          <w:sz w:val="26"/>
          <w:szCs w:val="26"/>
        </w:rPr>
        <w:t>. к административной ответственности  и другими материалами дела.</w:t>
      </w:r>
    </w:p>
    <w:p w:rsidR="00F96EB7" w:rsidP="00F96EB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6"/>
          <w:szCs w:val="26"/>
        </w:rPr>
        <w:t>прекурсорах</w:t>
      </w:r>
      <w:r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</w:t>
      </w:r>
      <w:r>
        <w:rPr>
          <w:rFonts w:ascii="Times New Roman" w:hAnsi="Times New Roman"/>
          <w:sz w:val="26"/>
          <w:szCs w:val="26"/>
        </w:rPr>
        <w:t>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F96EB7" w:rsidP="00F96EB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Судом установлено, что </w:t>
      </w:r>
      <w:r w:rsidR="00FF3142">
        <w:rPr>
          <w:rFonts w:ascii="Times New Roman" w:hAnsi="Times New Roman"/>
          <w:sz w:val="26"/>
          <w:szCs w:val="26"/>
        </w:rPr>
        <w:t>Чернышов</w:t>
      </w:r>
      <w:r w:rsidR="00FF3142">
        <w:rPr>
          <w:rFonts w:ascii="Times New Roman" w:hAnsi="Times New Roman"/>
          <w:sz w:val="26"/>
          <w:szCs w:val="26"/>
        </w:rPr>
        <w:t xml:space="preserve"> С.Н</w:t>
      </w:r>
      <w:r>
        <w:rPr>
          <w:rFonts w:ascii="Times New Roman" w:hAnsi="Times New Roman"/>
          <w:sz w:val="26"/>
          <w:szCs w:val="26"/>
        </w:rPr>
        <w:t>. состоит на учете у врача нарколога по месту проживания в связи с потреблением наркотических средств.</w:t>
      </w:r>
    </w:p>
    <w:p w:rsidR="00F96EB7" w:rsidP="00F96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изложенных обстоятельствах суд приходит к выводу о том, что следует обязать </w:t>
      </w:r>
      <w:r w:rsidR="00FF3142">
        <w:rPr>
          <w:rFonts w:ascii="Times New Roman" w:hAnsi="Times New Roman" w:cs="Times New Roman"/>
          <w:sz w:val="26"/>
          <w:szCs w:val="26"/>
        </w:rPr>
        <w:t>Чернышова</w:t>
      </w:r>
      <w:r w:rsidR="00FF3142">
        <w:rPr>
          <w:rFonts w:ascii="Times New Roman" w:hAnsi="Times New Roman" w:cs="Times New Roman"/>
          <w:sz w:val="26"/>
          <w:szCs w:val="26"/>
        </w:rPr>
        <w:t xml:space="preserve"> С.Н</w:t>
      </w:r>
      <w:r>
        <w:rPr>
          <w:rFonts w:ascii="Times New Roman" w:hAnsi="Times New Roman" w:cs="Times New Roman"/>
          <w:sz w:val="26"/>
          <w:szCs w:val="26"/>
        </w:rPr>
        <w:t xml:space="preserve">. пройти лечение в связи с фактом потребления наркотических средств или психотропных веществ без назначения врача. </w:t>
      </w:r>
    </w:p>
    <w:p w:rsidR="00F96EB7" w:rsidP="00F96EB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 w:rsidR="00FF3142">
        <w:rPr>
          <w:rFonts w:ascii="Times New Roman" w:hAnsi="Times New Roman" w:cs="Times New Roman"/>
          <w:sz w:val="26"/>
          <w:szCs w:val="26"/>
        </w:rPr>
        <w:t>Чернышову</w:t>
      </w:r>
      <w:r w:rsidR="00FF3142">
        <w:rPr>
          <w:rFonts w:ascii="Times New Roman" w:hAnsi="Times New Roman" w:cs="Times New Roman"/>
          <w:sz w:val="26"/>
          <w:szCs w:val="26"/>
        </w:rPr>
        <w:t xml:space="preserve"> С.Н</w:t>
      </w:r>
      <w:r>
        <w:rPr>
          <w:rFonts w:ascii="Times New Roman" w:hAnsi="Times New Roman" w:cs="Times New Roman"/>
          <w:sz w:val="26"/>
          <w:szCs w:val="26"/>
        </w:rPr>
        <w:t xml:space="preserve">. мировой судья учитывает характер совершенного административного правонарушения, личность правонарушителя, который вину признал, раскаялся, </w:t>
      </w:r>
      <w:r w:rsidR="00FF3142">
        <w:rPr>
          <w:rFonts w:ascii="Times New Roman" w:hAnsi="Times New Roman" w:cs="Times New Roman"/>
          <w:sz w:val="26"/>
          <w:szCs w:val="26"/>
        </w:rPr>
        <w:t xml:space="preserve">состояние его здоровья, то, что </w:t>
      </w:r>
      <w:r>
        <w:rPr>
          <w:rFonts w:ascii="Times New Roman" w:hAnsi="Times New Roman" w:cs="Times New Roman"/>
          <w:sz w:val="26"/>
          <w:szCs w:val="26"/>
        </w:rPr>
        <w:t xml:space="preserve">в течение календарного года </w:t>
      </w:r>
      <w:r w:rsidR="00FF3142">
        <w:rPr>
          <w:rFonts w:ascii="Times New Roman" w:hAnsi="Times New Roman" w:cs="Times New Roman"/>
          <w:sz w:val="26"/>
          <w:szCs w:val="26"/>
        </w:rPr>
        <w:t xml:space="preserve">он привлекался </w:t>
      </w:r>
      <w:r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за совершение однородных правонарушений, однако </w:t>
      </w:r>
      <w:r w:rsidR="00FF3142">
        <w:rPr>
          <w:rFonts w:ascii="Times New Roman" w:hAnsi="Times New Roman" w:cs="Times New Roman"/>
          <w:sz w:val="26"/>
          <w:szCs w:val="26"/>
        </w:rPr>
        <w:t>должных выводов для себя не сделал, вновь совершив правонарушение,</w:t>
      </w:r>
      <w:r>
        <w:rPr>
          <w:rFonts w:ascii="Times New Roman" w:hAnsi="Times New Roman" w:cs="Times New Roman"/>
          <w:sz w:val="26"/>
          <w:szCs w:val="26"/>
        </w:rPr>
        <w:t xml:space="preserve"> и полагает необходимым назначить </w:t>
      </w:r>
      <w:r w:rsidR="00FF3142">
        <w:rPr>
          <w:rFonts w:ascii="Times New Roman" w:hAnsi="Times New Roman" w:cs="Times New Roman"/>
          <w:sz w:val="26"/>
          <w:szCs w:val="26"/>
        </w:rPr>
        <w:t>Чернышову</w:t>
      </w:r>
      <w:r w:rsidR="00FF3142">
        <w:rPr>
          <w:rFonts w:ascii="Times New Roman" w:hAnsi="Times New Roman" w:cs="Times New Roman"/>
          <w:sz w:val="26"/>
          <w:szCs w:val="26"/>
        </w:rPr>
        <w:t xml:space="preserve"> С.Н. </w:t>
      </w:r>
      <w:r>
        <w:rPr>
          <w:rFonts w:ascii="Times New Roman" w:hAnsi="Times New Roman" w:cs="Times New Roman"/>
          <w:sz w:val="26"/>
          <w:szCs w:val="26"/>
        </w:rPr>
        <w:t>наказание в виде административного ареста.</w:t>
      </w:r>
    </w:p>
    <w:p w:rsidR="00F96EB7" w:rsidP="00F96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</w:t>
      </w:r>
      <w:r>
        <w:rPr>
          <w:rFonts w:ascii="Times New Roman" w:hAnsi="Times New Roman" w:cs="Times New Roman"/>
          <w:sz w:val="26"/>
          <w:szCs w:val="26"/>
        </w:rPr>
        <w:t>изложенного</w:t>
      </w:r>
      <w:r>
        <w:rPr>
          <w:rFonts w:ascii="Times New Roman" w:hAnsi="Times New Roman" w:cs="Times New Roman"/>
          <w:sz w:val="26"/>
          <w:szCs w:val="26"/>
        </w:rPr>
        <w:t>, руководствуясь статьями 29.9, 29.10  КоАП РФ, мировой судья</w:t>
      </w:r>
    </w:p>
    <w:p w:rsidR="00F96EB7" w:rsidP="00F96EB7">
      <w:pPr>
        <w:autoSpaceDE w:val="0"/>
        <w:autoSpaceDN w:val="0"/>
        <w:adjustRightInd w:val="0"/>
        <w:spacing w:after="0"/>
        <w:ind w:hanging="2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F96EB7" w:rsidP="00F96E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Чернышова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0FEE">
        <w:rPr>
          <w:sz w:val="28"/>
          <w:szCs w:val="28"/>
        </w:rPr>
        <w:t>*</w:t>
      </w:r>
      <w:r w:rsidR="00CD0FE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 административного ареста сроком на</w:t>
      </w:r>
      <w:r>
        <w:rPr>
          <w:rFonts w:ascii="Times New Roman" w:hAnsi="Times New Roman" w:cs="Times New Roman"/>
          <w:sz w:val="26"/>
          <w:szCs w:val="26"/>
        </w:rPr>
        <w:t xml:space="preserve"> 7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семь</w:t>
      </w:r>
      <w:r>
        <w:rPr>
          <w:rFonts w:ascii="Times New Roman" w:hAnsi="Times New Roman" w:cs="Times New Roman"/>
          <w:sz w:val="26"/>
          <w:szCs w:val="26"/>
        </w:rPr>
        <w:t>) суток.</w:t>
      </w:r>
    </w:p>
    <w:p w:rsidR="00F96EB7" w:rsidP="00F96E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отбывания админис</w:t>
      </w:r>
      <w:r w:rsidR="00FF3142">
        <w:rPr>
          <w:rFonts w:ascii="Times New Roman" w:hAnsi="Times New Roman" w:cs="Times New Roman"/>
          <w:sz w:val="26"/>
          <w:szCs w:val="26"/>
        </w:rPr>
        <w:t>тративного ареста исчислять с 14 часов 00 минут  18 мая</w:t>
      </w:r>
      <w:r>
        <w:rPr>
          <w:rFonts w:ascii="Times New Roman" w:hAnsi="Times New Roman" w:cs="Times New Roman"/>
          <w:sz w:val="26"/>
          <w:szCs w:val="26"/>
        </w:rPr>
        <w:t xml:space="preserve"> 2022 года.</w:t>
      </w:r>
    </w:p>
    <w:p w:rsidR="00F96EB7" w:rsidRPr="00605FA6" w:rsidP="00F96EB7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605FA6">
        <w:rPr>
          <w:rFonts w:ascii="Times New Roman" w:hAnsi="Times New Roman"/>
          <w:sz w:val="26"/>
          <w:szCs w:val="26"/>
        </w:rPr>
        <w:t xml:space="preserve">Возложить на </w:t>
      </w:r>
      <w:r w:rsidRPr="00605FA6" w:rsidR="00FF3142">
        <w:rPr>
          <w:rFonts w:ascii="Times New Roman" w:hAnsi="Times New Roman"/>
          <w:sz w:val="26"/>
          <w:szCs w:val="26"/>
        </w:rPr>
        <w:t>Чернышова</w:t>
      </w:r>
      <w:r w:rsidRPr="00605FA6" w:rsidR="00FF3142">
        <w:rPr>
          <w:rFonts w:ascii="Times New Roman" w:hAnsi="Times New Roman"/>
          <w:sz w:val="26"/>
          <w:szCs w:val="26"/>
        </w:rPr>
        <w:t xml:space="preserve"> </w:t>
      </w:r>
      <w:r w:rsidR="00CD0FEE">
        <w:rPr>
          <w:sz w:val="28"/>
          <w:szCs w:val="28"/>
        </w:rPr>
        <w:t>*</w:t>
      </w:r>
      <w:r w:rsidR="00CD0FEE">
        <w:rPr>
          <w:sz w:val="28"/>
          <w:szCs w:val="28"/>
        </w:rPr>
        <w:t xml:space="preserve"> </w:t>
      </w:r>
      <w:r w:rsidRPr="00605FA6">
        <w:rPr>
          <w:rFonts w:ascii="Times New Roman" w:hAnsi="Times New Roman"/>
          <w:sz w:val="26"/>
          <w:szCs w:val="26"/>
        </w:rPr>
        <w:t xml:space="preserve">обязанность пройти </w:t>
      </w:r>
      <w:r w:rsidRPr="00605FA6">
        <w:rPr>
          <w:rFonts w:ascii="Times New Roman" w:hAnsi="Times New Roman"/>
          <w:color w:val="000000"/>
          <w:sz w:val="26"/>
          <w:szCs w:val="26"/>
        </w:rPr>
        <w:t>лечение от наркомании и (или) социальную реабилитацию</w:t>
      </w:r>
      <w:r w:rsidRPr="00605FA6">
        <w:rPr>
          <w:rFonts w:ascii="Times New Roman" w:hAnsi="Times New Roman"/>
          <w:sz w:val="26"/>
          <w:szCs w:val="26"/>
        </w:rPr>
        <w:t xml:space="preserve"> в </w:t>
      </w:r>
      <w:r w:rsidRPr="00605FA6" w:rsidR="00605FA6">
        <w:rPr>
          <w:rFonts w:ascii="Times New Roman" w:hAnsi="Times New Roman"/>
          <w:sz w:val="26"/>
          <w:szCs w:val="26"/>
        </w:rPr>
        <w:t xml:space="preserve">ФГАУЗ «РКНД МЗ РТ» – Альметьевский наркологический диспансер </w:t>
      </w:r>
      <w:r w:rsidRPr="00605FA6">
        <w:rPr>
          <w:rFonts w:ascii="Times New Roman" w:hAnsi="Times New Roman"/>
          <w:sz w:val="26"/>
          <w:szCs w:val="26"/>
        </w:rPr>
        <w:t>по месту регистрации.</w:t>
      </w:r>
    </w:p>
    <w:p w:rsidR="00F96EB7" w:rsidRPr="00605FA6" w:rsidP="00F96EB7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605FA6">
        <w:rPr>
          <w:rFonts w:ascii="Times New Roman" w:hAnsi="Times New Roman"/>
          <w:sz w:val="26"/>
          <w:szCs w:val="26"/>
        </w:rPr>
        <w:t xml:space="preserve"> Обязать </w:t>
      </w:r>
      <w:r w:rsidRPr="00605FA6" w:rsidR="00FF3142">
        <w:rPr>
          <w:rFonts w:ascii="Times New Roman" w:hAnsi="Times New Roman"/>
          <w:sz w:val="26"/>
          <w:szCs w:val="26"/>
        </w:rPr>
        <w:t>Чернышова</w:t>
      </w:r>
      <w:r w:rsidRPr="00605FA6" w:rsidR="00FF3142">
        <w:rPr>
          <w:rFonts w:ascii="Times New Roman" w:hAnsi="Times New Roman"/>
          <w:sz w:val="26"/>
          <w:szCs w:val="26"/>
        </w:rPr>
        <w:t xml:space="preserve"> </w:t>
      </w:r>
      <w:r w:rsidR="00CD0FEE">
        <w:rPr>
          <w:sz w:val="28"/>
          <w:szCs w:val="28"/>
        </w:rPr>
        <w:t>*</w:t>
      </w:r>
      <w:r w:rsidR="00CD0FEE">
        <w:rPr>
          <w:sz w:val="28"/>
          <w:szCs w:val="28"/>
        </w:rPr>
        <w:t xml:space="preserve"> </w:t>
      </w:r>
      <w:r w:rsidRPr="00605FA6">
        <w:rPr>
          <w:rFonts w:ascii="Times New Roman" w:hAnsi="Times New Roman"/>
          <w:sz w:val="26"/>
          <w:szCs w:val="26"/>
        </w:rPr>
        <w:t xml:space="preserve">в течение одного месяца со дня вступления настоящего постановления в законную силу явиться в </w:t>
      </w:r>
      <w:r w:rsidRPr="00605FA6" w:rsidR="00605FA6">
        <w:rPr>
          <w:rFonts w:ascii="Times New Roman" w:hAnsi="Times New Roman"/>
          <w:sz w:val="26"/>
          <w:szCs w:val="26"/>
        </w:rPr>
        <w:t xml:space="preserve">ФГАУЗ «РКНД МЗ РТ» – Альметьевский наркологический диспансер </w:t>
      </w:r>
      <w:r w:rsidRPr="00605FA6">
        <w:rPr>
          <w:rFonts w:ascii="Times New Roman" w:hAnsi="Times New Roman"/>
          <w:sz w:val="26"/>
          <w:szCs w:val="26"/>
        </w:rPr>
        <w:t xml:space="preserve">для прохождения </w:t>
      </w:r>
      <w:r w:rsidRPr="00605FA6">
        <w:rPr>
          <w:rFonts w:ascii="Times New Roman" w:hAnsi="Times New Roman"/>
          <w:color w:val="000000"/>
          <w:sz w:val="26"/>
          <w:szCs w:val="26"/>
        </w:rPr>
        <w:t>лечения от наркомании и (или) социальной реабилитации</w:t>
      </w:r>
      <w:r w:rsidRPr="00605FA6">
        <w:rPr>
          <w:rFonts w:ascii="Times New Roman" w:hAnsi="Times New Roman"/>
          <w:sz w:val="26"/>
          <w:szCs w:val="26"/>
        </w:rPr>
        <w:t xml:space="preserve"> по адресу: Республика Татарстан, город Бугульма, улица Строительная, дом 16.</w:t>
      </w:r>
    </w:p>
    <w:p w:rsidR="00F96EB7" w:rsidRPr="00605FA6" w:rsidP="00F96EB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05FA6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начальника Отдела МВД России по Бугульминскому району Республики Татарстан.</w:t>
      </w:r>
    </w:p>
    <w:p w:rsidR="00F96EB7" w:rsidRPr="00605FA6" w:rsidP="00F96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FA6">
        <w:rPr>
          <w:rFonts w:ascii="Times New Roman" w:hAnsi="Times New Roman" w:cs="Times New Roman"/>
          <w:sz w:val="26"/>
          <w:szCs w:val="26"/>
        </w:rPr>
        <w:t xml:space="preserve">Копии постановления направить в </w:t>
      </w:r>
      <w:r w:rsidRPr="00605FA6" w:rsidR="00605FA6">
        <w:rPr>
          <w:rFonts w:ascii="Times New Roman" w:hAnsi="Times New Roman" w:cs="Times New Roman"/>
          <w:sz w:val="26"/>
          <w:szCs w:val="26"/>
        </w:rPr>
        <w:t>ФГАУЗ «РКНД МЗ РТ» – Альметьевский наркологический диспансер</w:t>
      </w:r>
      <w:r w:rsidRPr="00605FA6">
        <w:rPr>
          <w:rFonts w:ascii="Times New Roman" w:hAnsi="Times New Roman" w:cs="Times New Roman"/>
          <w:sz w:val="26"/>
          <w:szCs w:val="26"/>
        </w:rPr>
        <w:t>, а также в отдел МВД России по Бугульминскому району Республики Татарстан.</w:t>
      </w:r>
    </w:p>
    <w:p w:rsidR="00F96EB7" w:rsidRPr="00605FA6" w:rsidP="00F96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FA6">
        <w:rPr>
          <w:rFonts w:ascii="Times New Roman" w:hAnsi="Times New Roman" w:cs="Times New Roman"/>
          <w:sz w:val="26"/>
          <w:szCs w:val="26"/>
        </w:rP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F96EB7" w:rsidRPr="00605FA6" w:rsidP="00F96EB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6EB7" w:rsidP="00F96EB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F96EB7" w:rsidP="00F96EB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96EB7" w:rsidP="00F96EB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F96EB7" w:rsidP="00F96EB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F96EB7" w:rsidP="00F96EB7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                       Федотова Д.А. </w:t>
      </w:r>
    </w:p>
    <w:p w:rsidR="00AA7282"/>
    <w:sectPr w:rsidSect="00605FA6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DB"/>
    <w:rsid w:val="00605FA6"/>
    <w:rsid w:val="0066505E"/>
    <w:rsid w:val="00AA7282"/>
    <w:rsid w:val="00CD0FEE"/>
    <w:rsid w:val="00E010DB"/>
    <w:rsid w:val="00F96EB7"/>
    <w:rsid w:val="00FF3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EB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96EB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05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5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