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35A" w:rsidRPr="00FB0688" w:rsidP="001D035A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FB0688">
        <w:rPr>
          <w:sz w:val="24"/>
          <w:szCs w:val="24"/>
        </w:rPr>
        <w:t>Дело №5-353/2022</w:t>
      </w:r>
    </w:p>
    <w:p w:rsidR="001D035A" w:rsidRPr="00FB0688" w:rsidP="001D035A">
      <w:pPr>
        <w:jc w:val="right"/>
        <w:rPr>
          <w:sz w:val="24"/>
          <w:szCs w:val="24"/>
        </w:rPr>
      </w:pPr>
      <w:r w:rsidRPr="00FB0688">
        <w:rPr>
          <w:sz w:val="24"/>
          <w:szCs w:val="24"/>
        </w:rPr>
        <w:t xml:space="preserve">                                                                              УИД 16 </w:t>
      </w:r>
      <w:r w:rsidRPr="00FB0688">
        <w:rPr>
          <w:sz w:val="24"/>
          <w:szCs w:val="24"/>
          <w:lang w:val="en-US"/>
        </w:rPr>
        <w:t>ms</w:t>
      </w:r>
      <w:r w:rsidRPr="00FB0688">
        <w:rPr>
          <w:sz w:val="24"/>
          <w:szCs w:val="24"/>
        </w:rPr>
        <w:t xml:space="preserve"> 0093-01-2021-001703-16</w:t>
      </w:r>
    </w:p>
    <w:p w:rsidR="001D035A" w:rsidP="001D035A">
      <w:pPr>
        <w:pStyle w:val="Title"/>
        <w:outlineLvl w:val="0"/>
        <w:rPr>
          <w:b w:val="0"/>
          <w:sz w:val="27"/>
          <w:szCs w:val="27"/>
        </w:rPr>
      </w:pPr>
    </w:p>
    <w:p w:rsidR="001D035A" w:rsidP="001D035A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1D035A" w:rsidP="001D035A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1D035A" w:rsidP="001D035A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 xml:space="preserve">25 мая 2022 года        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1D035A" w:rsidP="001D03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Агаповой </w:t>
      </w:r>
      <w:r w:rsidR="00AE307C">
        <w:rPr>
          <w:sz w:val="27"/>
          <w:szCs w:val="27"/>
        </w:rPr>
        <w:t>*</w:t>
      </w:r>
    </w:p>
    <w:p w:rsidR="001D035A" w:rsidP="001D035A">
      <w:pPr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Л:</w:t>
      </w:r>
    </w:p>
    <w:p w:rsidR="001D035A" w:rsidP="001D035A">
      <w:pPr>
        <w:ind w:firstLine="709"/>
        <w:jc w:val="center"/>
        <w:rPr>
          <w:bCs/>
          <w:sz w:val="16"/>
          <w:szCs w:val="16"/>
        </w:rPr>
      </w:pPr>
    </w:p>
    <w:p w:rsidR="001D035A" w:rsidP="001D03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 мая 2022 года в 14 часов 14 минут Агапова Д.А., находясь по адресу: </w:t>
      </w:r>
      <w:r w:rsidR="00AE307C">
        <w:rPr>
          <w:sz w:val="27"/>
          <w:szCs w:val="27"/>
        </w:rPr>
        <w:t>*</w:t>
      </w:r>
      <w:r>
        <w:rPr>
          <w:sz w:val="27"/>
          <w:szCs w:val="27"/>
        </w:rPr>
        <w:t>, осуществила заведомо ложный вызов полиции, сообщив, что ее бьет свекровь. Данный факт не подтвердился.</w:t>
      </w:r>
    </w:p>
    <w:p w:rsidR="001D035A" w:rsidP="00FB0688">
      <w:pPr>
        <w:pStyle w:val="21"/>
        <w:shd w:val="clear" w:color="auto" w:fill="auto"/>
        <w:tabs>
          <w:tab w:val="left" w:pos="2552"/>
        </w:tabs>
        <w:spacing w:line="240" w:lineRule="auto"/>
        <w:ind w:firstLine="709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судебном заседании</w:t>
      </w:r>
      <w:r w:rsidRPr="001D035A">
        <w:rPr>
          <w:rFonts w:ascii="Times New Roman" w:hAnsi="Times New Roman" w:cs="Times New Roman"/>
          <w:sz w:val="27"/>
          <w:szCs w:val="27"/>
        </w:rPr>
        <w:t xml:space="preserve"> Агапова Д.А. </w:t>
      </w:r>
      <w:r>
        <w:rPr>
          <w:rFonts w:ascii="Times New Roman" w:hAnsi="Times New Roman" w:cs="Times New Roman"/>
          <w:sz w:val="27"/>
          <w:szCs w:val="27"/>
        </w:rPr>
        <w:t>вину в совершении правонарушения признала полностью, в содеянном раскаялась.</w:t>
      </w:r>
    </w:p>
    <w:p w:rsidR="001D035A" w:rsidP="001D035A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Агапову Д.А., и</w:t>
      </w:r>
      <w:r>
        <w:rPr>
          <w:rFonts w:ascii="Times New Roman" w:hAnsi="Times New Roman" w:cs="Times New Roman"/>
          <w:sz w:val="27"/>
          <w:szCs w:val="27"/>
        </w:rPr>
        <w:t>зучив письменные материалы дела, мировой судья считает, что действия Агаповой</w:t>
      </w:r>
      <w:r w:rsidRPr="001D035A">
        <w:rPr>
          <w:rFonts w:ascii="Times New Roman" w:hAnsi="Times New Roman" w:cs="Times New Roman"/>
          <w:sz w:val="27"/>
          <w:szCs w:val="27"/>
        </w:rPr>
        <w:t xml:space="preserve"> Д.А</w:t>
      </w:r>
      <w:r>
        <w:rPr>
          <w:rFonts w:ascii="Times New Roman" w:hAnsi="Times New Roman" w:cs="Times New Roman"/>
          <w:sz w:val="27"/>
          <w:szCs w:val="27"/>
        </w:rPr>
        <w:t>. образуют состав административного правонарушения, предусмотренного статьёй 19.13 КоАП РФ.</w:t>
      </w:r>
    </w:p>
    <w:p w:rsidR="001D035A" w:rsidP="001D035A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Согласно статье 19.13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1D035A" w:rsidP="001D035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Вина Агаповой</w:t>
      </w:r>
      <w:r w:rsidRPr="001D035A">
        <w:rPr>
          <w:sz w:val="27"/>
          <w:szCs w:val="27"/>
        </w:rPr>
        <w:t xml:space="preserve"> Д.А</w:t>
      </w:r>
      <w:r>
        <w:rPr>
          <w:sz w:val="27"/>
          <w:szCs w:val="27"/>
        </w:rPr>
        <w:t xml:space="preserve">. доказывается </w:t>
      </w:r>
      <w:r w:rsidR="00FB0688">
        <w:rPr>
          <w:sz w:val="27"/>
          <w:szCs w:val="27"/>
        </w:rPr>
        <w:t xml:space="preserve">ее собственным пояснением, а также </w:t>
      </w:r>
      <w:r>
        <w:rPr>
          <w:sz w:val="27"/>
          <w:szCs w:val="27"/>
        </w:rPr>
        <w:t>письменными материалами дела, а именно: протоколом об административном правонарушении №</w:t>
      </w:r>
      <w:r w:rsidR="00AE307C">
        <w:rPr>
          <w:sz w:val="27"/>
          <w:szCs w:val="27"/>
        </w:rPr>
        <w:t>*</w:t>
      </w:r>
      <w:r>
        <w:rPr>
          <w:sz w:val="27"/>
          <w:szCs w:val="27"/>
        </w:rPr>
        <w:t xml:space="preserve">от 8 мая 2022 года; рапортами УУП Данилова А.В., </w:t>
      </w:r>
      <w:r>
        <w:rPr>
          <w:sz w:val="27"/>
          <w:szCs w:val="27"/>
        </w:rPr>
        <w:t>Салиша</w:t>
      </w:r>
      <w:r>
        <w:rPr>
          <w:sz w:val="27"/>
          <w:szCs w:val="27"/>
        </w:rPr>
        <w:t>; телефонным сообщением в ОМВД России по Бугульминскому району от 8 мая 2022 года; письменными объяснениями Агаповой</w:t>
      </w:r>
      <w:r w:rsidRPr="001D035A">
        <w:rPr>
          <w:sz w:val="27"/>
          <w:szCs w:val="27"/>
        </w:rPr>
        <w:t xml:space="preserve"> Д.А</w:t>
      </w:r>
      <w:r>
        <w:rPr>
          <w:sz w:val="27"/>
          <w:szCs w:val="27"/>
        </w:rPr>
        <w:t>., Агаповой Л.И.;</w:t>
      </w:r>
      <w:r>
        <w:rPr>
          <w:sz w:val="27"/>
          <w:szCs w:val="27"/>
        </w:rPr>
        <w:t xml:space="preserve"> справкой о привлечении Агаповой Д.А. к административной </w:t>
      </w:r>
      <w:r w:rsidR="00095F42">
        <w:rPr>
          <w:sz w:val="27"/>
          <w:szCs w:val="27"/>
        </w:rPr>
        <w:t>ответственности</w:t>
      </w:r>
      <w:r>
        <w:rPr>
          <w:sz w:val="27"/>
          <w:szCs w:val="27"/>
        </w:rPr>
        <w:t xml:space="preserve"> и другими материалами дела.        </w:t>
      </w:r>
    </w:p>
    <w:p w:rsidR="001D035A" w:rsidP="001D035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Письменные доказательства получены в соответствии с требованиями Конституции РФ и КоАП РФ.</w:t>
      </w:r>
    </w:p>
    <w:p w:rsidR="001D035A" w:rsidP="001D035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Находя в действиях Агаповой Д.А. состав административного правонарушения, предусмотренного статьёй 19.13 КоАП РФ, с учётом характера совершенного административного правонарушения, личности правонарушителя, которая</w:t>
      </w:r>
      <w:r w:rsidR="00FB0688">
        <w:rPr>
          <w:sz w:val="27"/>
          <w:szCs w:val="27"/>
        </w:rPr>
        <w:t xml:space="preserve"> вину в совершении правонарушения признала полностью, в содеянном раскаялась, имеет 2 малолетних детей,</w:t>
      </w:r>
      <w:r>
        <w:rPr>
          <w:sz w:val="27"/>
          <w:szCs w:val="27"/>
        </w:rPr>
        <w:t xml:space="preserve"> за последний календарный год к административной ответственности за совершение однородных правонарушений не привлекалась, а также всех обстоятельств совершенного правонарушения, руководствуясь статьями 29.9., 29.10 КоАП РФ, мировой судья</w:t>
      </w:r>
    </w:p>
    <w:p w:rsidR="001D035A" w:rsidP="001D035A">
      <w:pPr>
        <w:spacing w:before="240" w:after="24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</w:t>
      </w:r>
      <w:r>
        <w:rPr>
          <w:bCs/>
          <w:sz w:val="27"/>
          <w:szCs w:val="27"/>
        </w:rPr>
        <w:t xml:space="preserve"> О С Т А Н О В И Л :</w:t>
      </w:r>
    </w:p>
    <w:p w:rsidR="001D035A" w:rsidP="001D035A">
      <w:pPr>
        <w:pStyle w:val="BodyTextIndent2"/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признать виновной Агапову </w:t>
      </w:r>
      <w:r w:rsidR="00AE307C">
        <w:rPr>
          <w:sz w:val="27"/>
          <w:szCs w:val="27"/>
        </w:rPr>
        <w:t>*</w:t>
      </w:r>
      <w:r w:rsidR="00AE307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совершении административного правонарушения, предусмотренного статьёй 19.13 Кодекса Российской Федерации </w:t>
      </w:r>
      <w:r>
        <w:rPr>
          <w:sz w:val="27"/>
          <w:szCs w:val="27"/>
        </w:rPr>
        <w:t xml:space="preserve">об административных правонарушениях и на основании данной статьи назначить ей наказание в виде административного штрафа в размере 1 000 (одной тысячи) рублей. </w:t>
      </w:r>
    </w:p>
    <w:p w:rsidR="001D035A" w:rsidP="001D035A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1D035A" w:rsidP="001D035A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D035A" w:rsidP="001D035A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1D035A" w:rsidP="001D035A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1D035A" w:rsidP="001D035A">
      <w:pPr>
        <w:pStyle w:val="BodyTextIndent"/>
        <w:spacing w:after="0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подпись                  </w:t>
      </w:r>
      <w:r>
        <w:rPr>
          <w:sz w:val="27"/>
          <w:szCs w:val="27"/>
        </w:rPr>
        <w:tab/>
        <w:t>Федотова Д.А.</w:t>
      </w:r>
    </w:p>
    <w:p w:rsidR="001D035A" w:rsidP="001D035A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1D035A" w:rsidP="001D035A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</w:p>
    <w:p w:rsidR="001D035A" w:rsidP="001D035A">
      <w:pPr>
        <w:pStyle w:val="BodyTextIndent"/>
        <w:spacing w:after="0"/>
        <w:ind w:left="709"/>
        <w:rPr>
          <w:sz w:val="27"/>
          <w:szCs w:val="27"/>
        </w:rPr>
      </w:pPr>
    </w:p>
    <w:p w:rsidR="001D035A" w:rsidP="001D035A">
      <w:pPr>
        <w:pStyle w:val="BodyTextIndent"/>
        <w:spacing w:after="0"/>
        <w:rPr>
          <w:sz w:val="27"/>
          <w:szCs w:val="27"/>
        </w:rPr>
      </w:pPr>
      <w:r>
        <w:rPr>
          <w:sz w:val="27"/>
          <w:szCs w:val="27"/>
        </w:rPr>
        <w:t>Постановление вступило в законную силу «____»_____________ 2022 года</w:t>
      </w:r>
    </w:p>
    <w:p w:rsidR="001D035A" w:rsidP="001D035A">
      <w:pPr>
        <w:pStyle w:val="BodyTextIndent"/>
        <w:spacing w:after="0"/>
        <w:rPr>
          <w:sz w:val="27"/>
          <w:szCs w:val="27"/>
        </w:rPr>
      </w:pPr>
    </w:p>
    <w:p w:rsidR="001D035A" w:rsidP="001D035A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  <w:r>
        <w:rPr>
          <w:sz w:val="27"/>
          <w:szCs w:val="27"/>
        </w:rPr>
        <w:tab/>
      </w:r>
    </w:p>
    <w:p w:rsidR="001D035A" w:rsidP="001D035A">
      <w:pPr>
        <w:pStyle w:val="BodyTextIndent"/>
        <w:spacing w:before="200" w:after="0"/>
        <w:ind w:left="0"/>
        <w:jc w:val="both"/>
        <w:rPr>
          <w:bCs/>
          <w:sz w:val="22"/>
          <w:szCs w:val="22"/>
        </w:rPr>
      </w:pPr>
    </w:p>
    <w:p w:rsidR="009E50A9">
      <w:r>
        <w:rPr>
          <w:sz w:val="27"/>
          <w:szCs w:val="27"/>
        </w:rPr>
        <w:t>*</w:t>
      </w:r>
    </w:p>
    <w:sectPr w:rsidSect="001D035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AA"/>
    <w:rsid w:val="00095F42"/>
    <w:rsid w:val="001876AA"/>
    <w:rsid w:val="001D035A"/>
    <w:rsid w:val="009E50A9"/>
    <w:rsid w:val="00AE307C"/>
    <w:rsid w:val="00FB0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D035A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1D03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D035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D0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D035A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D03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1D035A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1D035A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1D035A"/>
  </w:style>
  <w:style w:type="paragraph" w:styleId="BalloonText">
    <w:name w:val="Balloon Text"/>
    <w:basedOn w:val="Normal"/>
    <w:link w:val="a1"/>
    <w:uiPriority w:val="99"/>
    <w:semiHidden/>
    <w:unhideWhenUsed/>
    <w:rsid w:val="00095F4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95F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