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0B5" w:rsidP="009960B5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5-346/2022</w:t>
      </w:r>
    </w:p>
    <w:p w:rsidR="009960B5" w:rsidP="009960B5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0093-01-2022-001696-37</w:t>
      </w:r>
    </w:p>
    <w:p w:rsidR="009960B5" w:rsidP="009960B5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9960B5" w:rsidP="009960B5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960B5" w:rsidP="009960B5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960B5" w:rsidP="009960B5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 июня 2022 года                                        </w:t>
      </w:r>
      <w:r w:rsidR="0051269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г. Бугульма РТ</w:t>
      </w:r>
    </w:p>
    <w:p w:rsidR="009960B5" w:rsidP="009960B5">
      <w:pPr>
        <w:ind w:right="-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дело об административном правонарушении, предусмотренном статьей 15.5 Кодекса Российской Федерации об административных правонарушениях (далее - КоАП РФ) в отношении руководителя общества с ограниченной ответственностью «</w:t>
      </w:r>
      <w:r w:rsidR="009A212B">
        <w:rPr>
          <w:sz w:val="28"/>
          <w:szCs w:val="28"/>
        </w:rPr>
        <w:t>*</w:t>
      </w:r>
      <w:r>
        <w:rPr>
          <w:sz w:val="28"/>
          <w:szCs w:val="28"/>
        </w:rPr>
        <w:t xml:space="preserve">» Синицына </w:t>
      </w:r>
      <w:r w:rsidR="009A212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960B5" w:rsidP="009960B5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9960B5" w:rsidP="009960B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Синицын П.В., являясь руководителем общества с ограниченной ответственностью «</w:t>
      </w:r>
      <w:r w:rsidR="009A212B">
        <w:rPr>
          <w:sz w:val="28"/>
          <w:szCs w:val="28"/>
        </w:rPr>
        <w:t>*</w:t>
      </w:r>
      <w:r>
        <w:rPr>
          <w:sz w:val="28"/>
          <w:szCs w:val="28"/>
        </w:rPr>
        <w:t xml:space="preserve">», нарушил установленные законодательством о налогах и сборах сроки представления налоговой декларации </w:t>
      </w:r>
      <w:r w:rsidR="00624E31">
        <w:rPr>
          <w:sz w:val="28"/>
          <w:szCs w:val="28"/>
        </w:rPr>
        <w:t xml:space="preserve">по налогу на добычу полезных ископаемых за май 2021 года </w:t>
      </w:r>
      <w:r>
        <w:rPr>
          <w:sz w:val="28"/>
          <w:szCs w:val="28"/>
        </w:rPr>
        <w:t>в</w:t>
      </w:r>
      <w:r w:rsidR="00FB136E">
        <w:rPr>
          <w:sz w:val="28"/>
          <w:szCs w:val="28"/>
        </w:rPr>
        <w:t xml:space="preserve"> налоговый орган по месту учета; с</w:t>
      </w:r>
      <w:r>
        <w:rPr>
          <w:sz w:val="28"/>
          <w:szCs w:val="28"/>
        </w:rPr>
        <w:t xml:space="preserve">рок представления </w:t>
      </w:r>
      <w:r w:rsidR="00624E31">
        <w:rPr>
          <w:sz w:val="28"/>
          <w:szCs w:val="28"/>
        </w:rPr>
        <w:t xml:space="preserve">декларации </w:t>
      </w:r>
      <w:r w:rsidR="00FB136E">
        <w:rPr>
          <w:sz w:val="28"/>
          <w:szCs w:val="28"/>
        </w:rPr>
        <w:t>– не  позднее 30 июня 2021 года</w:t>
      </w:r>
      <w:r>
        <w:rPr>
          <w:sz w:val="28"/>
          <w:szCs w:val="28"/>
        </w:rPr>
        <w:t xml:space="preserve">, дата фактического представления – </w:t>
      </w:r>
      <w:r w:rsidR="00FB136E">
        <w:rPr>
          <w:sz w:val="28"/>
          <w:szCs w:val="28"/>
        </w:rPr>
        <w:t>7 июля</w:t>
      </w:r>
      <w:r>
        <w:rPr>
          <w:sz w:val="28"/>
          <w:szCs w:val="28"/>
        </w:rPr>
        <w:t xml:space="preserve"> 2022 года.</w:t>
      </w:r>
    </w:p>
    <w:p w:rsidR="009960B5" w:rsidP="009960B5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36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FB136E" w:rsidR="00FB136E">
        <w:rPr>
          <w:rFonts w:ascii="Times New Roman" w:hAnsi="Times New Roman" w:cs="Times New Roman"/>
          <w:sz w:val="28"/>
          <w:szCs w:val="28"/>
        </w:rPr>
        <w:t>Синицын П.В</w:t>
      </w:r>
      <w:r w:rsidRPr="00FB136E">
        <w:rPr>
          <w:rFonts w:ascii="Times New Roman" w:hAnsi="Times New Roman" w:cs="Times New Roman"/>
          <w:sz w:val="28"/>
          <w:szCs w:val="28"/>
        </w:rPr>
        <w:t>. не явился, судебное извещение вернулось</w:t>
      </w:r>
      <w:r>
        <w:rPr>
          <w:rFonts w:ascii="Times New Roman" w:hAnsi="Times New Roman" w:cs="Times New Roman"/>
          <w:sz w:val="28"/>
          <w:szCs w:val="28"/>
        </w:rPr>
        <w:t xml:space="preserve">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9960B5" w:rsidP="009960B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960B5" w:rsidP="009960B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960B5" w:rsidP="009960B5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B136E" w:rsidR="00FB136E">
        <w:rPr>
          <w:rFonts w:ascii="Times New Roman" w:hAnsi="Times New Roman" w:cs="Times New Roman"/>
          <w:sz w:val="28"/>
          <w:szCs w:val="28"/>
        </w:rPr>
        <w:t>Синицын</w:t>
      </w:r>
      <w:r w:rsidR="00FB136E">
        <w:rPr>
          <w:rFonts w:ascii="Times New Roman" w:hAnsi="Times New Roman" w:cs="Times New Roman"/>
          <w:sz w:val="28"/>
          <w:szCs w:val="28"/>
        </w:rPr>
        <w:t>а</w:t>
      </w:r>
      <w:r w:rsidRPr="00FB136E" w:rsidR="00FB136E">
        <w:rPr>
          <w:rFonts w:ascii="Times New Roman" w:hAnsi="Times New Roman" w:cs="Times New Roman"/>
          <w:sz w:val="28"/>
          <w:szCs w:val="28"/>
        </w:rPr>
        <w:t xml:space="preserve"> П.В</w:t>
      </w:r>
      <w:r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доказывается письменными материалами дела, а именно: протоколом об административном право</w:t>
      </w:r>
      <w:r w:rsidR="00AD1B41">
        <w:rPr>
          <w:rFonts w:ascii="Times New Roman" w:hAnsi="Times New Roman" w:cs="Times New Roman"/>
          <w:sz w:val="28"/>
          <w:szCs w:val="28"/>
        </w:rPr>
        <w:t xml:space="preserve">нарушении № </w:t>
      </w:r>
      <w:r w:rsidR="009A212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1B41">
        <w:rPr>
          <w:rFonts w:ascii="Times New Roman" w:hAnsi="Times New Roman" w:cs="Times New Roman"/>
          <w:sz w:val="28"/>
          <w:szCs w:val="28"/>
        </w:rPr>
        <w:t>11 мая</w:t>
      </w:r>
      <w:r>
        <w:rPr>
          <w:rFonts w:ascii="Times New Roman" w:hAnsi="Times New Roman" w:cs="Times New Roman"/>
          <w:sz w:val="28"/>
          <w:szCs w:val="28"/>
        </w:rPr>
        <w:t xml:space="preserve">  2022 года; уведомлением № </w:t>
      </w:r>
      <w:r w:rsidR="00AD1B41">
        <w:rPr>
          <w:rFonts w:ascii="Times New Roman" w:hAnsi="Times New Roman" w:cs="Times New Roman"/>
          <w:sz w:val="28"/>
          <w:szCs w:val="28"/>
        </w:rPr>
        <w:t xml:space="preserve">№ </w:t>
      </w:r>
      <w:r w:rsidR="009A212B">
        <w:rPr>
          <w:sz w:val="28"/>
          <w:szCs w:val="28"/>
        </w:rPr>
        <w:t>*</w:t>
      </w:r>
      <w:r w:rsidR="00AD1B41">
        <w:rPr>
          <w:rFonts w:ascii="Times New Roman" w:hAnsi="Times New Roman" w:cs="Times New Roman"/>
          <w:sz w:val="28"/>
          <w:szCs w:val="28"/>
        </w:rPr>
        <w:t xml:space="preserve">от 22 марта  2022 </w:t>
      </w:r>
      <w:r>
        <w:rPr>
          <w:rFonts w:ascii="Times New Roman" w:hAnsi="Times New Roman" w:cs="Times New Roman"/>
          <w:sz w:val="28"/>
          <w:szCs w:val="28"/>
        </w:rPr>
        <w:t xml:space="preserve">года;  списками внутренних почтовых отправления; квитанцией о приеме налоговой декларации от </w:t>
      </w:r>
      <w:r w:rsidR="0051269E">
        <w:rPr>
          <w:rFonts w:ascii="Times New Roman" w:hAnsi="Times New Roman" w:cs="Times New Roman"/>
          <w:sz w:val="28"/>
          <w:szCs w:val="28"/>
        </w:rPr>
        <w:t>7 июля 2021 года; отчетами об отслеживании почтовых отправлений с официального сайта Почта России;</w:t>
      </w:r>
      <w:r w:rsidR="00512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="0051269E">
        <w:rPr>
          <w:rFonts w:ascii="Times New Roman" w:hAnsi="Times New Roman" w:cs="Times New Roman"/>
          <w:sz w:val="28"/>
          <w:szCs w:val="28"/>
        </w:rPr>
        <w:t>иской из ЕГРЮЛ по состоянию от 11 мая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и другими материалами дела.</w:t>
      </w:r>
    </w:p>
    <w:p w:rsidR="009960B5" w:rsidP="009960B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9960B5" w:rsidP="009960B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суд приходит к выводу о том, что действиях</w:t>
      </w:r>
      <w:r w:rsidR="0051269E">
        <w:rPr>
          <w:sz w:val="28"/>
          <w:szCs w:val="28"/>
        </w:rPr>
        <w:t xml:space="preserve"> Синицына П.В.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статьёй 15.5 КоАП РФ.</w:t>
      </w:r>
    </w:p>
    <w:p w:rsidR="009960B5" w:rsidP="009960B5">
      <w:pPr>
        <w:pStyle w:val="ConsPlusNormal"/>
        <w:ind w:firstLine="540"/>
        <w:jc w:val="both"/>
      </w:pPr>
      <w:r>
        <w:t>Согласно статье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269E" w:rsidP="009960B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 в действиях руководителя общества с ограниченной ответственностью «</w:t>
      </w:r>
      <w:r w:rsidR="009A212B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Pr="00FB136E">
        <w:rPr>
          <w:sz w:val="28"/>
          <w:szCs w:val="28"/>
        </w:rPr>
        <w:t>Синицын</w:t>
      </w:r>
      <w:r>
        <w:rPr>
          <w:sz w:val="28"/>
          <w:szCs w:val="28"/>
        </w:rPr>
        <w:t>а</w:t>
      </w:r>
      <w:r w:rsidRPr="00FB136E">
        <w:rPr>
          <w:sz w:val="28"/>
          <w:szCs w:val="28"/>
        </w:rPr>
        <w:t xml:space="preserve"> П.В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административного правонарушения, предусмотренного статьей 15.5 КоАП РФ, </w:t>
      </w:r>
      <w:r>
        <w:rPr>
          <w:sz w:val="28"/>
          <w:szCs w:val="28"/>
        </w:rPr>
        <w:t xml:space="preserve">суд, </w:t>
      </w:r>
      <w:r>
        <w:rPr>
          <w:sz w:val="28"/>
          <w:szCs w:val="28"/>
        </w:rPr>
        <w:t xml:space="preserve">с учётом характера совершенного административного правонарушения, личности правонарушителя, ранее не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 за совершение однородных правонарушений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всех </w:t>
      </w:r>
      <w:r>
        <w:rPr>
          <w:sz w:val="28"/>
          <w:szCs w:val="28"/>
        </w:rPr>
        <w:t>обстоятельств совершенного правонарушения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 считает возможным назначить Синицыну П.В. наказание виде предупреждения.</w:t>
      </w:r>
    </w:p>
    <w:p w:rsidR="009960B5" w:rsidP="009960B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>
        <w:rPr>
          <w:sz w:val="28"/>
          <w:szCs w:val="28"/>
        </w:rPr>
        <w:t>руководствуясь статьями 4.1, 29.9 и 29.10 КоАП РФ, мировой судья</w:t>
      </w:r>
    </w:p>
    <w:p w:rsidR="009960B5" w:rsidP="009960B5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9960B5" w:rsidP="0051269E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Синицына </w:t>
      </w:r>
      <w:r w:rsidR="009A212B">
        <w:rPr>
          <w:sz w:val="28"/>
          <w:szCs w:val="28"/>
        </w:rPr>
        <w:t>*</w:t>
      </w:r>
      <w:r w:rsidR="009A2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 основании данной статьи назначить ему наказание в виде </w:t>
      </w:r>
      <w:r>
        <w:rPr>
          <w:sz w:val="28"/>
          <w:szCs w:val="28"/>
        </w:rPr>
        <w:t>предупреждения.</w:t>
      </w:r>
    </w:p>
    <w:p w:rsidR="009960B5" w:rsidP="009960B5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9960B5" w:rsidP="009960B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960B5" w:rsidP="009960B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подпись                  </w:t>
      </w:r>
      <w:r>
        <w:rPr>
          <w:sz w:val="28"/>
          <w:szCs w:val="28"/>
        </w:rPr>
        <w:tab/>
        <w:t xml:space="preserve"> Федотова Д.А.</w:t>
      </w:r>
    </w:p>
    <w:p w:rsidR="009960B5" w:rsidP="009960B5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9960B5" w:rsidP="009960B5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>
        <w:rPr>
          <w:sz w:val="28"/>
          <w:szCs w:val="28"/>
        </w:rPr>
        <w:tab/>
        <w:t xml:space="preserve">            Федотова Д.А.</w:t>
      </w:r>
    </w:p>
    <w:p w:rsidR="009960B5" w:rsidP="009960B5">
      <w:pPr>
        <w:pStyle w:val="BodyTextIndent"/>
        <w:spacing w:after="0"/>
        <w:ind w:left="0"/>
        <w:rPr>
          <w:sz w:val="28"/>
          <w:szCs w:val="28"/>
        </w:rPr>
      </w:pPr>
    </w:p>
    <w:p w:rsidR="009960B5" w:rsidP="009960B5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 2022 года</w:t>
      </w:r>
    </w:p>
    <w:p w:rsidR="009960B5" w:rsidP="009960B5">
      <w:pPr>
        <w:pStyle w:val="BodyTextIndent"/>
        <w:spacing w:after="0"/>
        <w:ind w:left="0"/>
        <w:rPr>
          <w:sz w:val="28"/>
          <w:szCs w:val="28"/>
        </w:rPr>
      </w:pPr>
    </w:p>
    <w:p w:rsidR="009960B5" w:rsidP="009960B5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>
        <w:rPr>
          <w:sz w:val="28"/>
          <w:szCs w:val="28"/>
        </w:rPr>
        <w:tab/>
        <w:t xml:space="preserve">            Федотова Д.А.</w:t>
      </w:r>
      <w:r>
        <w:rPr>
          <w:sz w:val="28"/>
          <w:szCs w:val="28"/>
        </w:rPr>
        <w:tab/>
      </w:r>
    </w:p>
    <w:p w:rsidR="009960B5" w:rsidP="009960B5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</w:p>
    <w:sectPr w:rsidSect="0051269E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B9"/>
    <w:rsid w:val="0011535E"/>
    <w:rsid w:val="00336EDA"/>
    <w:rsid w:val="0051269E"/>
    <w:rsid w:val="00624E31"/>
    <w:rsid w:val="009960B5"/>
    <w:rsid w:val="009A212B"/>
    <w:rsid w:val="00AD1B41"/>
    <w:rsid w:val="00ED78B9"/>
    <w:rsid w:val="00FB1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960B5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96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960B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96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9960B5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9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9960B5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960B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960B5"/>
  </w:style>
  <w:style w:type="paragraph" w:styleId="BalloonText">
    <w:name w:val="Balloon Text"/>
    <w:basedOn w:val="Normal"/>
    <w:link w:val="a1"/>
    <w:uiPriority w:val="99"/>
    <w:semiHidden/>
    <w:unhideWhenUsed/>
    <w:rsid w:val="0051269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26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