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96F" w:rsidP="00B1696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          /2022                                                 </w:t>
      </w:r>
    </w:p>
    <w:p w:rsidR="00B1696F" w:rsidP="00B169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</w:p>
    <w:p w:rsidR="00B1696F" w:rsidP="00B1696F">
      <w:pPr>
        <w:jc w:val="right"/>
        <w:rPr>
          <w:sz w:val="27"/>
          <w:szCs w:val="27"/>
        </w:rPr>
      </w:pPr>
    </w:p>
    <w:p w:rsidR="00B1696F" w:rsidP="00B1696F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B1696F" w:rsidRPr="00B1696F" w:rsidP="00B1696F">
      <w:pPr>
        <w:spacing w:before="200" w:after="20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>14 мая</w:t>
      </w:r>
      <w:r w:rsidRPr="00B1696F">
        <w:rPr>
          <w:sz w:val="27"/>
          <w:szCs w:val="27"/>
        </w:rPr>
        <w:t xml:space="preserve"> 2022 года                                                            </w:t>
      </w:r>
      <w:r>
        <w:rPr>
          <w:sz w:val="27"/>
          <w:szCs w:val="27"/>
        </w:rPr>
        <w:t xml:space="preserve">  </w:t>
      </w:r>
      <w:r w:rsidRPr="00B1696F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</w:t>
      </w:r>
      <w:r w:rsidRPr="00B1696F">
        <w:rPr>
          <w:sz w:val="27"/>
          <w:szCs w:val="27"/>
        </w:rPr>
        <w:t xml:space="preserve">             </w:t>
      </w:r>
      <w:r w:rsidRPr="00B1696F">
        <w:rPr>
          <w:sz w:val="27"/>
          <w:szCs w:val="27"/>
        </w:rPr>
        <w:t>г.Бугульма</w:t>
      </w:r>
      <w:r w:rsidRPr="00B1696F">
        <w:rPr>
          <w:sz w:val="27"/>
          <w:szCs w:val="27"/>
        </w:rPr>
        <w:t xml:space="preserve"> РТ</w:t>
      </w:r>
    </w:p>
    <w:p w:rsidR="00B1696F" w:rsidRPr="00B1696F" w:rsidP="00B1696F">
      <w:pPr>
        <w:ind w:firstLine="624"/>
        <w:jc w:val="both"/>
        <w:rPr>
          <w:sz w:val="27"/>
          <w:szCs w:val="27"/>
        </w:rPr>
      </w:pPr>
      <w:r w:rsidRPr="00B1696F">
        <w:rPr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</w:t>
      </w:r>
      <w:r w:rsidRPr="00B1696F">
        <w:rPr>
          <w:sz w:val="27"/>
          <w:szCs w:val="27"/>
        </w:rPr>
        <w:t xml:space="preserve"> А</w:t>
      </w:r>
      <w:r w:rsidRPr="00B1696F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частью 1 статьи 6.9 Кодекса РФ об административных правонарушениях, </w:t>
      </w:r>
      <w:r>
        <w:rPr>
          <w:sz w:val="27"/>
          <w:szCs w:val="27"/>
        </w:rPr>
        <w:t xml:space="preserve">посредством видеоконференцсвязи, </w:t>
      </w:r>
      <w:r w:rsidRPr="00B1696F">
        <w:rPr>
          <w:sz w:val="27"/>
          <w:szCs w:val="27"/>
        </w:rPr>
        <w:t xml:space="preserve">в отношении Петрова </w:t>
      </w:r>
      <w:r w:rsidR="00353834">
        <w:rPr>
          <w:sz w:val="28"/>
          <w:szCs w:val="28"/>
        </w:rPr>
        <w:t>*</w:t>
      </w:r>
      <w:r w:rsidRPr="00B1696F">
        <w:rPr>
          <w:sz w:val="27"/>
          <w:szCs w:val="27"/>
        </w:rPr>
        <w:t>,</w:t>
      </w:r>
    </w:p>
    <w:p w:rsidR="00B1696F" w:rsidRPr="00B1696F" w:rsidP="00B1696F">
      <w:pPr>
        <w:autoSpaceDE w:val="0"/>
        <w:autoSpaceDN w:val="0"/>
        <w:adjustRightInd w:val="0"/>
        <w:ind w:right="-1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 w:rsidRPr="00B1696F"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B1696F" w:rsidRPr="00B1696F" w:rsidP="00B1696F">
      <w:pPr>
        <w:ind w:firstLine="709"/>
        <w:jc w:val="both"/>
        <w:rPr>
          <w:sz w:val="27"/>
          <w:szCs w:val="27"/>
        </w:rPr>
      </w:pPr>
    </w:p>
    <w:p w:rsidR="00B1696F" w:rsidP="00B169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696F">
        <w:rPr>
          <w:sz w:val="27"/>
          <w:szCs w:val="27"/>
        </w:rPr>
        <w:t xml:space="preserve"> </w:t>
      </w:r>
      <w:r>
        <w:rPr>
          <w:sz w:val="27"/>
          <w:szCs w:val="27"/>
        </w:rPr>
        <w:t>13 мая 2022 года, около 18 часов 0</w:t>
      </w:r>
      <w:r w:rsidRPr="00B1696F">
        <w:rPr>
          <w:sz w:val="27"/>
          <w:szCs w:val="27"/>
        </w:rPr>
        <w:t xml:space="preserve">5 минут, </w:t>
      </w:r>
      <w:r>
        <w:rPr>
          <w:sz w:val="27"/>
          <w:szCs w:val="27"/>
        </w:rPr>
        <w:t>Петров А.В</w:t>
      </w:r>
      <w:r w:rsidRPr="00B1696F">
        <w:rPr>
          <w:sz w:val="27"/>
          <w:szCs w:val="27"/>
        </w:rPr>
        <w:t xml:space="preserve">., находясь в </w:t>
      </w:r>
      <w:r w:rsidRPr="005E3045">
        <w:rPr>
          <w:sz w:val="26"/>
          <w:szCs w:val="26"/>
        </w:rPr>
        <w:t xml:space="preserve">ФГАУЗ «РКНД МЗ РТ» – Альметьевский наркологический диспансер </w:t>
      </w:r>
      <w:r w:rsidRPr="00B1696F">
        <w:rPr>
          <w:sz w:val="27"/>
          <w:szCs w:val="27"/>
        </w:rPr>
        <w:t>по адресу: Республика Татарстан, г. Бугульма,</w:t>
      </w:r>
      <w:r>
        <w:rPr>
          <w:sz w:val="27"/>
          <w:szCs w:val="27"/>
        </w:rPr>
        <w:t xml:space="preserve"> ул. Строительная, д.16,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B1696F" w:rsidP="00B169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Петров А.В.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B1696F" w:rsidP="00B1696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Петрова А.В</w:t>
      </w:r>
      <w:r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B1696F" w:rsidP="00B169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Петрова А.В.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353834">
        <w:rPr>
          <w:sz w:val="28"/>
          <w:szCs w:val="28"/>
        </w:rPr>
        <w:t>*</w:t>
      </w:r>
      <w:r w:rsidR="00353834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13 мая 2022 года; актом медицинского освидетельствования на состояния опьянения № </w:t>
      </w:r>
      <w:r w:rsidR="00353834">
        <w:rPr>
          <w:sz w:val="28"/>
          <w:szCs w:val="28"/>
        </w:rPr>
        <w:t>*</w:t>
      </w:r>
      <w:r w:rsidR="00353834">
        <w:rPr>
          <w:sz w:val="28"/>
          <w:szCs w:val="28"/>
        </w:rPr>
        <w:t xml:space="preserve"> </w:t>
      </w:r>
      <w:r>
        <w:rPr>
          <w:sz w:val="27"/>
          <w:szCs w:val="27"/>
        </w:rPr>
        <w:t>от 13 мая 2022 года; справкой о привлечении Петрова А.В. к административной ответственности и другими материалами дела.</w:t>
      </w:r>
    </w:p>
    <w:p w:rsidR="00B1696F" w:rsidP="00B169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  <w:szCs w:val="27"/>
        </w:rPr>
        <w:t>прекурсорах</w:t>
      </w:r>
      <w:r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B1696F" w:rsidP="00B1696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1696F">
        <w:rPr>
          <w:rFonts w:ascii="Times New Roman" w:hAnsi="Times New Roman"/>
          <w:sz w:val="27"/>
          <w:szCs w:val="27"/>
        </w:rPr>
        <w:t>Судом установлено, что Петров А.В. с 1 марта 2016 года состоит на учете у врача</w:t>
      </w:r>
      <w:r>
        <w:rPr>
          <w:rFonts w:ascii="Times New Roman" w:hAnsi="Times New Roman"/>
          <w:sz w:val="27"/>
          <w:szCs w:val="27"/>
        </w:rPr>
        <w:t xml:space="preserve"> нарколога в </w:t>
      </w:r>
      <w:r w:rsidRPr="005E3045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rFonts w:ascii="Times New Roman" w:hAnsi="Times New Roman"/>
          <w:sz w:val="27"/>
          <w:szCs w:val="27"/>
        </w:rPr>
        <w:t>в связи с потреблением наркотических средств.</w:t>
      </w:r>
    </w:p>
    <w:p w:rsidR="00B1696F" w:rsidP="00B1696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</w:t>
      </w:r>
      <w:r w:rsidRPr="00B1696F">
        <w:rPr>
          <w:rFonts w:ascii="Times New Roman" w:hAnsi="Times New Roman"/>
          <w:sz w:val="27"/>
          <w:szCs w:val="27"/>
        </w:rPr>
        <w:t>обязать Петрова А.В. пройти лечение в связи с фактом потребления наркотических</w:t>
      </w:r>
      <w:r>
        <w:rPr>
          <w:rFonts w:ascii="Times New Roman" w:hAnsi="Times New Roman"/>
          <w:sz w:val="27"/>
          <w:szCs w:val="27"/>
        </w:rPr>
        <w:t xml:space="preserve"> средств или психотропных веществ без назначения врача. </w:t>
      </w:r>
    </w:p>
    <w:p w:rsidR="00B1696F" w:rsidP="00B1696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Петрову А.В.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 родственников, в течение календарного года не </w:t>
      </w:r>
      <w:r>
        <w:rPr>
          <w:sz w:val="27"/>
          <w:szCs w:val="27"/>
        </w:rPr>
        <w:t>привлекавшегося</w:t>
      </w:r>
      <w:r>
        <w:rPr>
          <w:sz w:val="27"/>
          <w:szCs w:val="27"/>
        </w:rPr>
        <w:t xml:space="preserve"> к административной ответственности за совершение однородных правонарушений, и полагает необходимым назначить ему наказание в виде административного ареста.</w:t>
      </w:r>
    </w:p>
    <w:p w:rsidR="00B1696F" w:rsidP="00B169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 руководствуясь статьями 29.9, 29.10  КоАП РФ, мировой судья</w:t>
      </w:r>
    </w:p>
    <w:p w:rsidR="00B1696F" w:rsidP="00B1696F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B1696F" w:rsidP="00B1696F">
      <w:pPr>
        <w:autoSpaceDE w:val="0"/>
        <w:autoSpaceDN w:val="0"/>
        <w:adjustRightInd w:val="0"/>
        <w:ind w:hanging="27"/>
        <w:jc w:val="center"/>
        <w:rPr>
          <w:b/>
          <w:bCs/>
          <w:sz w:val="27"/>
          <w:szCs w:val="27"/>
        </w:rPr>
      </w:pPr>
    </w:p>
    <w:p w:rsidR="00B1696F" w:rsidP="00B1696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1696F">
        <w:rPr>
          <w:sz w:val="27"/>
          <w:szCs w:val="27"/>
        </w:rPr>
        <w:t xml:space="preserve">Петрова </w:t>
      </w:r>
      <w:r w:rsidR="00353834">
        <w:rPr>
          <w:sz w:val="28"/>
          <w:szCs w:val="28"/>
        </w:rPr>
        <w:t>*</w:t>
      </w:r>
      <w:r w:rsidR="00353834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B1696F" w:rsidP="00B1696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Срок отбывания административного ареста исчислять с момента задержания – с 18 часов 45 минут 13 мая 2022 года.</w:t>
      </w:r>
    </w:p>
    <w:p w:rsidR="00B1696F" w:rsidP="00B1696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Возложить на </w:t>
      </w:r>
      <w:r w:rsidRPr="00B1696F">
        <w:rPr>
          <w:rFonts w:ascii="Times New Roman" w:hAnsi="Times New Roman"/>
          <w:sz w:val="27"/>
          <w:szCs w:val="27"/>
        </w:rPr>
        <w:t xml:space="preserve">Петрова </w:t>
      </w:r>
      <w:r w:rsidR="00353834">
        <w:rPr>
          <w:sz w:val="28"/>
          <w:szCs w:val="28"/>
        </w:rPr>
        <w:t>*</w:t>
      </w:r>
      <w:r w:rsidR="00353834">
        <w:rPr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обязанность пройти </w:t>
      </w:r>
      <w:r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>
        <w:rPr>
          <w:rFonts w:ascii="Times New Roman" w:hAnsi="Times New Roman"/>
          <w:sz w:val="27"/>
          <w:szCs w:val="27"/>
        </w:rPr>
        <w:t xml:space="preserve"> в филиале </w:t>
      </w:r>
      <w:r w:rsidRPr="005E3045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rFonts w:ascii="Times New Roman" w:hAnsi="Times New Roman"/>
          <w:sz w:val="27"/>
          <w:szCs w:val="27"/>
        </w:rPr>
        <w:t>по месту регистрации.</w:t>
      </w:r>
    </w:p>
    <w:p w:rsidR="00B1696F" w:rsidP="00B1696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Обязать </w:t>
      </w:r>
      <w:r w:rsidRPr="00B1696F">
        <w:rPr>
          <w:rFonts w:ascii="Times New Roman" w:hAnsi="Times New Roman"/>
          <w:sz w:val="27"/>
          <w:szCs w:val="27"/>
        </w:rPr>
        <w:t xml:space="preserve">Петрова </w:t>
      </w:r>
      <w:r w:rsidR="00353834">
        <w:rPr>
          <w:sz w:val="28"/>
          <w:szCs w:val="28"/>
        </w:rPr>
        <w:t>*</w:t>
      </w:r>
      <w:r w:rsidR="00353834">
        <w:rPr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течение одного месяца со дня вступления настоящего постановления в законную силу явиться в </w:t>
      </w:r>
      <w:r w:rsidRPr="005E3045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rFonts w:ascii="Times New Roman" w:hAnsi="Times New Roman"/>
          <w:sz w:val="27"/>
          <w:szCs w:val="27"/>
        </w:rPr>
        <w:t xml:space="preserve">для прохождения </w:t>
      </w:r>
      <w:r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>
        <w:rPr>
          <w:rFonts w:ascii="Times New Roman" w:hAnsi="Times New Roman"/>
          <w:sz w:val="27"/>
          <w:szCs w:val="27"/>
        </w:rPr>
        <w:t xml:space="preserve"> по адресу: Республика Татарстан, город Бугульма, улица Строительная, дом 16.</w:t>
      </w:r>
    </w:p>
    <w:p w:rsidR="00B1696F" w:rsidP="00B1696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B1696F" w:rsidP="00B1696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B1696F" w:rsidP="00B1696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1696F" w:rsidP="00B1696F">
      <w:pPr>
        <w:rPr>
          <w:sz w:val="27"/>
          <w:szCs w:val="27"/>
        </w:rPr>
      </w:pPr>
    </w:p>
    <w:p w:rsidR="00B1696F" w:rsidP="00B1696F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B1696F" w:rsidP="00B1696F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B1696F" w:rsidP="00B1696F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B1696F" w:rsidP="00B1696F">
      <w:pPr>
        <w:ind w:left="709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B1696F" w:rsidP="00B1696F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 </w:t>
      </w:r>
    </w:p>
    <w:p w:rsidR="008F2F49"/>
    <w:sectPr w:rsidSect="00B1696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C7"/>
    <w:rsid w:val="003429C7"/>
    <w:rsid w:val="00353834"/>
    <w:rsid w:val="005E3045"/>
    <w:rsid w:val="008F2F49"/>
    <w:rsid w:val="00B16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169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696F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B1696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6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