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ACB" w:rsidP="002E0ACB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          /2022                                                                                                    </w:t>
      </w:r>
    </w:p>
    <w:p w:rsidR="002E0ACB" w:rsidP="002E0A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</w:t>
      </w:r>
    </w:p>
    <w:p w:rsidR="002E0ACB" w:rsidP="002E0ACB">
      <w:pPr>
        <w:jc w:val="right"/>
        <w:rPr>
          <w:sz w:val="28"/>
          <w:szCs w:val="28"/>
        </w:rPr>
      </w:pPr>
    </w:p>
    <w:p w:rsidR="002E0ACB" w:rsidP="002E0ACB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ПОСТАНОВЛЕНИЕ</w:t>
      </w:r>
    </w:p>
    <w:p w:rsidR="002E0ACB" w:rsidP="002E0ACB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14 мая 2022 года  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2E0ACB" w:rsidP="002E0ACB">
      <w:pPr>
        <w:jc w:val="both"/>
        <w:rPr>
          <w:b/>
          <w:bCs/>
          <w:sz w:val="28"/>
          <w:szCs w:val="28"/>
        </w:rPr>
      </w:pPr>
    </w:p>
    <w:p w:rsidR="007658CC" w:rsidP="007658C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 Ленина, д. 18 А, рассмотрев дело об административном правонарушении, предусмотренном частью 3 статьи 19.24. Кодекса РФ об административных правонарушениях (КоАП РФ), в отношении </w:t>
      </w:r>
      <w:r>
        <w:rPr>
          <w:sz w:val="28"/>
          <w:szCs w:val="28"/>
        </w:rPr>
        <w:t>Латыпова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2E0ACB" w:rsidP="007658CC">
      <w:pPr>
        <w:ind w:firstLine="6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2E0ACB" w:rsidP="002E0ACB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марта 2022 года с 8.00 часов до 18.00 часов, </w:t>
      </w:r>
      <w:r>
        <w:rPr>
          <w:sz w:val="28"/>
          <w:szCs w:val="28"/>
        </w:rPr>
        <w:t>Латыпов</w:t>
      </w:r>
      <w:r>
        <w:rPr>
          <w:sz w:val="28"/>
          <w:szCs w:val="28"/>
        </w:rPr>
        <w:t xml:space="preserve"> Р.Р., находясь под административным надзором, повторно нарушил возложенную на него судом обязанность, а именно, не явился на регистрацию по адресу: </w:t>
      </w:r>
      <w:r w:rsidR="007658CC">
        <w:rPr>
          <w:sz w:val="28"/>
          <w:szCs w:val="28"/>
        </w:rPr>
        <w:t>*</w:t>
      </w:r>
      <w:r w:rsidR="00765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Латыпов</w:t>
      </w:r>
      <w:r>
        <w:rPr>
          <w:sz w:val="28"/>
          <w:szCs w:val="28"/>
        </w:rPr>
        <w:t xml:space="preserve"> Р.Р. свою вину в совершении административного правонарушения признал полностью, в содеянном раскаялся.</w:t>
      </w:r>
    </w:p>
    <w:p w:rsidR="002E0ACB" w:rsidP="002E0ACB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Латыпова</w:t>
      </w:r>
      <w:r>
        <w:rPr>
          <w:sz w:val="28"/>
          <w:szCs w:val="28"/>
        </w:rPr>
        <w:t xml:space="preserve"> Р.Р.,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3 статьи 19.24. КоАП РФ.</w:t>
      </w:r>
    </w:p>
    <w:p w:rsidR="002E0ACB" w:rsidP="002E0A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sz w:val="28"/>
            <w:szCs w:val="28"/>
          </w:rPr>
          <w:t>частью 1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2E0ACB" w:rsidP="002E0ACB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Латыпова</w:t>
      </w:r>
      <w:r>
        <w:rPr>
          <w:sz w:val="28"/>
          <w:szCs w:val="28"/>
        </w:rPr>
        <w:t xml:space="preserve"> Р.Р.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7658CC">
        <w:rPr>
          <w:sz w:val="28"/>
          <w:szCs w:val="28"/>
        </w:rPr>
        <w:t>*</w:t>
      </w:r>
      <w:r w:rsidR="00765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4 марта 2022 года; рапортом инспектора Емельяновой А.Н.; письменным объяснением </w:t>
      </w:r>
      <w:r>
        <w:rPr>
          <w:sz w:val="28"/>
          <w:szCs w:val="28"/>
        </w:rPr>
        <w:t>Латыпова</w:t>
      </w:r>
      <w:r>
        <w:rPr>
          <w:sz w:val="28"/>
          <w:szCs w:val="28"/>
        </w:rPr>
        <w:t xml:space="preserve"> Р.Р.; график</w:t>
      </w:r>
      <w:r w:rsidR="00557433">
        <w:rPr>
          <w:sz w:val="28"/>
          <w:szCs w:val="28"/>
        </w:rPr>
        <w:t>ом</w:t>
      </w:r>
      <w:r>
        <w:rPr>
          <w:sz w:val="28"/>
          <w:szCs w:val="28"/>
        </w:rPr>
        <w:t xml:space="preserve"> прибытия поднадзорного лица на регистрацию от 28 июня 2021 года; регистрационным листом поднадзорного лица от 28 июня 2021 года;</w:t>
      </w:r>
      <w:r>
        <w:rPr>
          <w:sz w:val="28"/>
          <w:szCs w:val="28"/>
        </w:rPr>
        <w:t xml:space="preserve"> копией решения Бугульминского городского суда РТ от 24 февраля 2021 года; постановлением </w:t>
      </w:r>
      <w:r w:rsidR="00557433">
        <w:rPr>
          <w:sz w:val="28"/>
          <w:szCs w:val="28"/>
        </w:rPr>
        <w:t>по делу об административном правонарушении</w:t>
      </w:r>
      <w:r>
        <w:rPr>
          <w:sz w:val="28"/>
          <w:szCs w:val="28"/>
        </w:rPr>
        <w:t xml:space="preserve"> от </w:t>
      </w:r>
      <w:r w:rsidR="00557433">
        <w:rPr>
          <w:sz w:val="28"/>
          <w:szCs w:val="28"/>
        </w:rPr>
        <w:t>8 декабря</w:t>
      </w:r>
      <w:r>
        <w:rPr>
          <w:sz w:val="28"/>
          <w:szCs w:val="28"/>
        </w:rPr>
        <w:t xml:space="preserve"> 2021 года; справкой о привлечении </w:t>
      </w:r>
      <w:r w:rsidR="00557433">
        <w:rPr>
          <w:sz w:val="28"/>
          <w:szCs w:val="28"/>
        </w:rPr>
        <w:t>Латыпова</w:t>
      </w:r>
      <w:r w:rsidR="00557433">
        <w:rPr>
          <w:sz w:val="28"/>
          <w:szCs w:val="28"/>
        </w:rPr>
        <w:t xml:space="preserve"> Р.Р</w:t>
      </w:r>
      <w:r>
        <w:rPr>
          <w:sz w:val="28"/>
          <w:szCs w:val="28"/>
        </w:rPr>
        <w:t>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2E0ACB" w:rsidP="002E0ACB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 w:rsidR="00557433">
        <w:rPr>
          <w:sz w:val="28"/>
          <w:szCs w:val="28"/>
        </w:rPr>
        <w:t>Латыпова</w:t>
      </w:r>
      <w:r w:rsidR="00557433">
        <w:rPr>
          <w:sz w:val="28"/>
          <w:szCs w:val="28"/>
        </w:rPr>
        <w:t xml:space="preserve"> Р.Р</w:t>
      </w:r>
      <w:r>
        <w:rPr>
          <w:sz w:val="28"/>
          <w:szCs w:val="28"/>
        </w:rPr>
        <w:t>. состав административного правонарушения, предусмотренного частью 3 статьи 19.24. КоАП РФ, суд с учётом характера совершенного административного правонарушения, личности правонарушителя, который вину признал, раскаялся, имеет малолетн</w:t>
      </w:r>
      <w:r w:rsidR="00557433">
        <w:rPr>
          <w:sz w:val="28"/>
          <w:szCs w:val="28"/>
        </w:rPr>
        <w:t>их детей</w:t>
      </w:r>
      <w:r>
        <w:rPr>
          <w:sz w:val="28"/>
          <w:szCs w:val="28"/>
        </w:rPr>
        <w:t xml:space="preserve">, вместе с тем, в течение календарного года он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и полагает необходимым назначить </w:t>
      </w:r>
      <w:r w:rsidR="00557433">
        <w:rPr>
          <w:sz w:val="28"/>
          <w:szCs w:val="28"/>
        </w:rPr>
        <w:t>Латыпову</w:t>
      </w:r>
      <w:r w:rsidR="00557433">
        <w:rPr>
          <w:sz w:val="28"/>
          <w:szCs w:val="28"/>
        </w:rPr>
        <w:t xml:space="preserve"> Р.Р</w:t>
      </w:r>
      <w:r>
        <w:rPr>
          <w:sz w:val="28"/>
          <w:szCs w:val="28"/>
        </w:rPr>
        <w:t>. наказание виде административного ареста.</w:t>
      </w:r>
    </w:p>
    <w:p w:rsidR="002E0ACB" w:rsidP="002E0ACB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2E0ACB" w:rsidP="002E0ACB">
      <w:pPr>
        <w:spacing w:before="24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2E0ACB" w:rsidP="002E0ACB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57433">
        <w:rPr>
          <w:sz w:val="28"/>
          <w:szCs w:val="28"/>
        </w:rPr>
        <w:t>Латыпова</w:t>
      </w:r>
      <w:r w:rsidR="00557433">
        <w:rPr>
          <w:sz w:val="28"/>
          <w:szCs w:val="28"/>
        </w:rPr>
        <w:t xml:space="preserve"> </w:t>
      </w:r>
      <w:r w:rsidR="007658CC">
        <w:rPr>
          <w:sz w:val="28"/>
          <w:szCs w:val="28"/>
        </w:rPr>
        <w:t>*</w:t>
      </w:r>
      <w:r w:rsidR="007658C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19.24. Кодекса РФ об административных правонарушениях, и на основании данной статьи назначить ему наказание в виде ад</w:t>
      </w:r>
      <w:r w:rsidR="00557433">
        <w:rPr>
          <w:sz w:val="28"/>
          <w:szCs w:val="28"/>
        </w:rPr>
        <w:t>министративного ареста сроком 11 (один</w:t>
      </w:r>
      <w:r>
        <w:rPr>
          <w:sz w:val="28"/>
          <w:szCs w:val="28"/>
        </w:rPr>
        <w:t>надцать) суток.</w:t>
      </w:r>
    </w:p>
    <w:p w:rsidR="002E0ACB" w:rsidP="002E0ACB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557433">
        <w:rPr>
          <w:sz w:val="28"/>
          <w:szCs w:val="28"/>
        </w:rPr>
        <w:t>момента задержания – с 00 часов 40 минут 14 мая</w:t>
      </w:r>
      <w:r>
        <w:rPr>
          <w:sz w:val="28"/>
          <w:szCs w:val="28"/>
        </w:rPr>
        <w:t xml:space="preserve"> 2022 года</w:t>
      </w:r>
      <w:r w:rsidR="00557433">
        <w:rPr>
          <w:sz w:val="28"/>
          <w:szCs w:val="28"/>
        </w:rPr>
        <w:t>, включить в срок наказания время задержания с 19 часов 35 минут 22 апреля 2022 года до 15 часов 00 минут 23 апреля 2022 года</w:t>
      </w:r>
      <w:r>
        <w:rPr>
          <w:sz w:val="28"/>
          <w:szCs w:val="28"/>
        </w:rPr>
        <w:t xml:space="preserve">. </w:t>
      </w:r>
    </w:p>
    <w:p w:rsidR="002E0ACB" w:rsidP="002E0ACB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2E0ACB" w:rsidP="002E0AC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2E0ACB" w:rsidP="002E0ACB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2E0ACB" w:rsidP="002E0ACB">
      <w:pPr>
        <w:pStyle w:val="BodyTextIndent"/>
        <w:spacing w:before="12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2E0ACB" w:rsidP="002E0ACB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E0ACB" w:rsidP="002E0ACB">
      <w:pPr>
        <w:pStyle w:val="BodyTextIndent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_____________ 2022 года </w:t>
      </w:r>
    </w:p>
    <w:p w:rsidR="002E0ACB" w:rsidP="002E0ACB">
      <w:pPr>
        <w:pStyle w:val="BodyTextIndent"/>
        <w:spacing w:before="120" w:after="0"/>
        <w:jc w:val="both"/>
        <w:rPr>
          <w:sz w:val="28"/>
          <w:szCs w:val="28"/>
        </w:rPr>
      </w:pPr>
    </w:p>
    <w:p w:rsidR="002E0ACB" w:rsidP="002E0ACB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E0ACB" w:rsidP="002E0ACB"/>
    <w:p w:rsidR="00296DEB"/>
    <w:sectPr w:rsidSect="002E0A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A"/>
    <w:rsid w:val="00296DEB"/>
    <w:rsid w:val="002E0ACB"/>
    <w:rsid w:val="00557433"/>
    <w:rsid w:val="007026EA"/>
    <w:rsid w:val="007658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AC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2E0AC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E0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2E0AC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2E0A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2E0ACB"/>
    <w:pPr>
      <w:ind w:firstLine="851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2E0A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2E0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5743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74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