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835" w:rsidRPr="008370EA" w:rsidP="00214835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</w:t>
      </w:r>
      <w:r>
        <w:rPr>
          <w:sz w:val="24"/>
          <w:szCs w:val="24"/>
        </w:rPr>
        <w:t>Дело №5-330</w:t>
      </w:r>
      <w:r w:rsidRPr="008370EA">
        <w:rPr>
          <w:sz w:val="24"/>
          <w:szCs w:val="24"/>
        </w:rPr>
        <w:t xml:space="preserve">/2022                                                 </w:t>
      </w:r>
      <w:r w:rsidRPr="008370EA">
        <w:rPr>
          <w:szCs w:val="24"/>
        </w:rPr>
        <w:t xml:space="preserve">                                                                                                                                 </w:t>
      </w:r>
    </w:p>
    <w:p w:rsidR="00214835" w:rsidP="00214835">
      <w:pPr>
        <w:pStyle w:val="Title"/>
        <w:ind w:left="-567" w:right="-1"/>
        <w:jc w:val="right"/>
        <w:rPr>
          <w:b w:val="0"/>
          <w:szCs w:val="24"/>
        </w:rPr>
      </w:pPr>
      <w:r w:rsidRPr="008370EA">
        <w:rPr>
          <w:b w:val="0"/>
          <w:szCs w:val="24"/>
        </w:rPr>
        <w:t xml:space="preserve">                                                                                            УИД 16 </w:t>
      </w:r>
      <w:r w:rsidRPr="008370EA">
        <w:rPr>
          <w:b w:val="0"/>
          <w:szCs w:val="24"/>
          <w:lang w:val="en-US"/>
        </w:rPr>
        <w:t>ms</w:t>
      </w:r>
      <w:r w:rsidRPr="008370EA">
        <w:rPr>
          <w:b w:val="0"/>
          <w:szCs w:val="24"/>
        </w:rPr>
        <w:t xml:space="preserve"> 0093-01-2022-00</w:t>
      </w:r>
      <w:r>
        <w:rPr>
          <w:b w:val="0"/>
          <w:szCs w:val="24"/>
        </w:rPr>
        <w:t>1658-54</w:t>
      </w:r>
    </w:p>
    <w:p w:rsidR="00214835" w:rsidP="00214835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370EA">
        <w:rPr>
          <w:b w:val="0"/>
          <w:szCs w:val="24"/>
        </w:rPr>
        <w:t xml:space="preserve">    </w:t>
      </w:r>
    </w:p>
    <w:p w:rsidR="00214835" w:rsidP="00214835">
      <w:pPr>
        <w:pStyle w:val="Title"/>
        <w:ind w:left="-567" w:right="-24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214835" w:rsidP="00214835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2022 года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214835" w:rsidP="00214835">
      <w:pPr>
        <w:ind w:right="-241" w:firstLine="720"/>
        <w:jc w:val="both"/>
        <w:rPr>
          <w:sz w:val="28"/>
          <w:szCs w:val="28"/>
        </w:rPr>
      </w:pPr>
    </w:p>
    <w:p w:rsidR="00214835" w:rsidRPr="00214835" w:rsidP="00214835">
      <w:pPr>
        <w:autoSpaceDE w:val="0"/>
        <w:autoSpaceDN w:val="0"/>
        <w:adjustRightInd w:val="0"/>
        <w:ind w:right="-55" w:firstLine="720"/>
        <w:jc w:val="both"/>
        <w:rPr>
          <w:sz w:val="28"/>
          <w:szCs w:val="28"/>
        </w:rPr>
      </w:pPr>
      <w:r w:rsidRPr="00214835">
        <w:rPr>
          <w:sz w:val="28"/>
          <w:szCs w:val="28"/>
        </w:rPr>
        <w:t xml:space="preserve">Мировой судья судебного участка </w:t>
      </w:r>
      <w:r w:rsidRPr="00214835">
        <w:rPr>
          <w:sz w:val="28"/>
          <w:szCs w:val="28"/>
          <w:lang w:val="en-US"/>
        </w:rPr>
        <w:t>N</w:t>
      </w:r>
      <w:r w:rsidRPr="00214835">
        <w:rPr>
          <w:sz w:val="28"/>
          <w:szCs w:val="28"/>
        </w:rPr>
        <w:t xml:space="preserve">1 по Бугульминскому судебному району Республики Татарстан Федотова Д.А., по адресу: Республика Татарстан,  г. Бугульма, ул. Ленина, д. 18 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видеоконференцсвязи, в отношении </w:t>
      </w:r>
      <w:r w:rsidRPr="00214835">
        <w:rPr>
          <w:sz w:val="28"/>
          <w:szCs w:val="28"/>
        </w:rPr>
        <w:t>Чернышова</w:t>
      </w:r>
      <w:r w:rsidRPr="00214835">
        <w:rPr>
          <w:sz w:val="28"/>
          <w:szCs w:val="28"/>
        </w:rPr>
        <w:t xml:space="preserve"> </w:t>
      </w:r>
      <w:r w:rsidR="00574D7D">
        <w:rPr>
          <w:sz w:val="28"/>
          <w:szCs w:val="28"/>
        </w:rPr>
        <w:t>*</w:t>
      </w:r>
      <w:r w:rsidR="00574D7D">
        <w:rPr>
          <w:sz w:val="28"/>
          <w:szCs w:val="28"/>
        </w:rPr>
        <w:t xml:space="preserve"> </w:t>
      </w:r>
      <w:r w:rsidRPr="00214835">
        <w:rPr>
          <w:sz w:val="28"/>
          <w:szCs w:val="28"/>
        </w:rPr>
        <w:t>,</w:t>
      </w:r>
    </w:p>
    <w:p w:rsidR="00214835" w:rsidP="00214835">
      <w:pPr>
        <w:autoSpaceDE w:val="0"/>
        <w:autoSpaceDN w:val="0"/>
        <w:adjustRightInd w:val="0"/>
        <w:ind w:right="-55" w:firstLine="720"/>
        <w:jc w:val="both"/>
        <w:rPr>
          <w:sz w:val="16"/>
          <w:szCs w:val="16"/>
        </w:rPr>
      </w:pPr>
    </w:p>
    <w:p w:rsidR="00214835" w:rsidP="00214835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214835" w:rsidP="00214835">
      <w:pPr>
        <w:ind w:right="-241"/>
        <w:jc w:val="both"/>
        <w:rPr>
          <w:sz w:val="28"/>
          <w:szCs w:val="28"/>
        </w:rPr>
      </w:pPr>
    </w:p>
    <w:p w:rsidR="00214835" w:rsidP="00214835">
      <w:pPr>
        <w:ind w:right="-2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2022 года в 18 часов 45 минут </w:t>
      </w: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А.Н. находился в  общественном месте – возле дома № </w:t>
      </w:r>
      <w:r w:rsidR="00574D7D">
        <w:rPr>
          <w:sz w:val="28"/>
          <w:szCs w:val="28"/>
        </w:rPr>
        <w:t>*</w:t>
      </w:r>
      <w:r w:rsidR="00574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состоянии  алкогольного опьянения, изо рта исходил резкий запах алкоголя, имел шаткую походку, невнятную речь, тем самым оскорблял человеческое достоинство и общественную нравственность.</w:t>
      </w:r>
    </w:p>
    <w:p w:rsidR="00214835" w:rsidP="0021483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Чернышов</w:t>
      </w:r>
      <w:r>
        <w:rPr>
          <w:sz w:val="28"/>
          <w:szCs w:val="28"/>
        </w:rPr>
        <w:t xml:space="preserve"> А.Н. в судебном заседании вину в совершении правонарушения признал полностью, в содеянном раскаялся. </w:t>
      </w:r>
    </w:p>
    <w:p w:rsidR="00214835" w:rsidP="00214835">
      <w:pPr>
        <w:ind w:right="-2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лицо, составившее протокол об административном правонарушении,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214835" w:rsidP="0021483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214835" w:rsidP="00214835">
      <w:pPr>
        <w:ind w:right="-2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А.Н. установлена в судебном заседании его собственным пояснением, а также письменными материалами дела, а именно: протоколом об административном правонарушении № </w:t>
      </w:r>
      <w:r w:rsidR="00574D7D">
        <w:rPr>
          <w:sz w:val="28"/>
          <w:szCs w:val="28"/>
        </w:rPr>
        <w:t>*</w:t>
      </w:r>
      <w:r w:rsidR="00574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 мая 2022 года; актом медицинского освидетельствования на состояние опьянения № </w:t>
      </w:r>
      <w:r w:rsidR="00574D7D">
        <w:rPr>
          <w:sz w:val="28"/>
          <w:szCs w:val="28"/>
        </w:rPr>
        <w:t>*</w:t>
      </w:r>
      <w:r w:rsidR="00574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 мая 2022 года; рапортами полицейских ОВ ППСП Р.А., Р.Р..; справкой о привлечении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А.Н. к административной ответственности и другими материалами дела. </w:t>
      </w:r>
    </w:p>
    <w:p w:rsidR="00214835" w:rsidP="0021483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214835" w:rsidP="0021483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А.Н. состав административного правонарушения, предусмотренного статьей 20.21 КоАП РФ, с учётом характера совершенного правонарушения, личности правонарушителя, который вину  признал, вместе с тем, в течение календарного года привлекался к административной ответственности за совершение однородных </w:t>
      </w:r>
      <w:r>
        <w:rPr>
          <w:sz w:val="28"/>
          <w:szCs w:val="28"/>
        </w:rPr>
        <w:t xml:space="preserve">правонарушений, однако должных выводов для себя не сделал, вновь совершив правонарушение, </w:t>
      </w:r>
      <w:r w:rsidR="00574D7D">
        <w:rPr>
          <w:sz w:val="28"/>
          <w:szCs w:val="28"/>
        </w:rPr>
        <w:t>*</w:t>
      </w:r>
      <w:r>
        <w:rPr>
          <w:sz w:val="28"/>
          <w:szCs w:val="28"/>
        </w:rPr>
        <w:t xml:space="preserve">, и полагает необходимым назначить </w:t>
      </w:r>
      <w:r>
        <w:rPr>
          <w:sz w:val="28"/>
          <w:szCs w:val="28"/>
        </w:rPr>
        <w:t>Чернышову</w:t>
      </w:r>
      <w:r>
        <w:rPr>
          <w:sz w:val="28"/>
          <w:szCs w:val="28"/>
        </w:rPr>
        <w:t xml:space="preserve"> А.Н. наказание в виде административного</w:t>
      </w:r>
      <w:r>
        <w:rPr>
          <w:sz w:val="28"/>
          <w:szCs w:val="28"/>
        </w:rPr>
        <w:t xml:space="preserve"> ареста.</w:t>
      </w:r>
    </w:p>
    <w:p w:rsidR="00214835" w:rsidP="0021483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 руководствуясь статьями 1.7, 29.9, 29.10 КоАП РФ,  </w:t>
      </w:r>
    </w:p>
    <w:p w:rsidR="00214835" w:rsidP="00214835">
      <w:pPr>
        <w:ind w:right="-241" w:firstLine="709"/>
        <w:jc w:val="both"/>
        <w:rPr>
          <w:sz w:val="28"/>
          <w:szCs w:val="28"/>
        </w:rPr>
      </w:pPr>
    </w:p>
    <w:p w:rsidR="00214835" w:rsidP="00214835">
      <w:pPr>
        <w:ind w:right="-2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214835" w:rsidP="00214835">
      <w:pPr>
        <w:ind w:right="-241"/>
        <w:jc w:val="both"/>
        <w:rPr>
          <w:sz w:val="28"/>
          <w:szCs w:val="28"/>
        </w:rPr>
      </w:pPr>
    </w:p>
    <w:p w:rsidR="00214835" w:rsidP="0021483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 w:rsidR="00574D7D">
        <w:rPr>
          <w:sz w:val="28"/>
          <w:szCs w:val="28"/>
        </w:rPr>
        <w:t>*</w:t>
      </w:r>
      <w:r w:rsidR="00574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 в совершении административного правонарушения, предусмотренного статьей 20.21 Кодекса Российской Федерации об административных правонарушениях и    назначить наказание в виде административного ареста сроком 7 (семь) суток. </w:t>
      </w:r>
    </w:p>
    <w:p w:rsidR="00214835" w:rsidP="0021483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момента задержания – с 20 часов 05 минут 11 мая  2022 года.</w:t>
      </w:r>
    </w:p>
    <w:p w:rsidR="00214835" w:rsidP="0021483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214835" w:rsidP="00214835">
      <w:pPr>
        <w:ind w:right="-241"/>
        <w:jc w:val="both"/>
        <w:rPr>
          <w:sz w:val="28"/>
          <w:szCs w:val="28"/>
        </w:rPr>
      </w:pPr>
    </w:p>
    <w:p w:rsidR="00214835" w:rsidP="00214835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214835" w:rsidP="00214835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214835" w:rsidP="00214835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14835" w:rsidP="00214835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</w:p>
    <w:p w:rsidR="00214835" w:rsidP="00214835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«____»______________ 2022 года </w:t>
      </w:r>
    </w:p>
    <w:p w:rsidR="00214835" w:rsidP="00214835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214835" w:rsidP="00214835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14835" w:rsidP="00214835">
      <w:pPr>
        <w:rPr>
          <w:sz w:val="28"/>
          <w:szCs w:val="28"/>
        </w:rPr>
      </w:pPr>
    </w:p>
    <w:p w:rsidR="00214835" w:rsidP="00214835">
      <w:pPr>
        <w:rPr>
          <w:sz w:val="28"/>
          <w:szCs w:val="28"/>
        </w:rPr>
      </w:pPr>
    </w:p>
    <w:p w:rsidR="00214835" w:rsidP="00214835">
      <w:pPr>
        <w:ind w:right="-241" w:firstLine="720"/>
        <w:jc w:val="both"/>
      </w:pPr>
    </w:p>
    <w:p w:rsidR="0065155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71"/>
    <w:rsid w:val="00214835"/>
    <w:rsid w:val="00574D7D"/>
    <w:rsid w:val="00651551"/>
    <w:rsid w:val="008370EA"/>
    <w:rsid w:val="00866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4835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148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148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14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1483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4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