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FC2" w:rsidP="00B55FC2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5-317/2022</w:t>
      </w:r>
    </w:p>
    <w:p w:rsidR="00B55FC2" w:rsidP="00B55FC2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0093-01-2022-001609-07</w:t>
      </w:r>
    </w:p>
    <w:p w:rsidR="00B55FC2" w:rsidP="00B55FC2">
      <w:pPr>
        <w:pStyle w:val="Title"/>
        <w:outlineLvl w:val="0"/>
        <w:rPr>
          <w:b w:val="0"/>
          <w:sz w:val="28"/>
          <w:szCs w:val="28"/>
        </w:rPr>
      </w:pPr>
    </w:p>
    <w:p w:rsidR="00B55FC2" w:rsidRPr="001222C9" w:rsidP="00B55FC2">
      <w:pPr>
        <w:pStyle w:val="Title"/>
        <w:outlineLvl w:val="0"/>
        <w:rPr>
          <w:b w:val="0"/>
          <w:sz w:val="27"/>
          <w:szCs w:val="27"/>
        </w:rPr>
      </w:pPr>
      <w:r w:rsidRPr="001222C9">
        <w:rPr>
          <w:b w:val="0"/>
          <w:sz w:val="27"/>
          <w:szCs w:val="27"/>
        </w:rPr>
        <w:t>П О С Т А Н О В Л Е Н И Е</w:t>
      </w:r>
    </w:p>
    <w:p w:rsidR="00B55FC2" w:rsidRPr="001222C9" w:rsidP="00B55FC2">
      <w:pPr>
        <w:pStyle w:val="Title"/>
        <w:ind w:right="-1"/>
        <w:rPr>
          <w:b w:val="0"/>
          <w:sz w:val="27"/>
          <w:szCs w:val="27"/>
        </w:rPr>
      </w:pPr>
      <w:r w:rsidRPr="001222C9">
        <w:rPr>
          <w:b w:val="0"/>
          <w:sz w:val="27"/>
          <w:szCs w:val="27"/>
        </w:rPr>
        <w:t>по делу об административном правонарушении</w:t>
      </w:r>
    </w:p>
    <w:p w:rsidR="00B55FC2" w:rsidRPr="001222C9" w:rsidP="00B55FC2">
      <w:pPr>
        <w:spacing w:before="200" w:after="200"/>
        <w:jc w:val="center"/>
        <w:rPr>
          <w:bCs/>
          <w:sz w:val="27"/>
          <w:szCs w:val="27"/>
        </w:rPr>
      </w:pPr>
      <w:r w:rsidRPr="001222C9">
        <w:rPr>
          <w:sz w:val="27"/>
          <w:szCs w:val="27"/>
        </w:rPr>
        <w:t xml:space="preserve">30 мая 2022 года                                                                                          </w:t>
      </w:r>
      <w:r w:rsidRPr="001222C9">
        <w:rPr>
          <w:sz w:val="27"/>
          <w:szCs w:val="27"/>
        </w:rPr>
        <w:t>г.Бугульма</w:t>
      </w:r>
      <w:r w:rsidRPr="001222C9">
        <w:rPr>
          <w:sz w:val="27"/>
          <w:szCs w:val="27"/>
        </w:rPr>
        <w:t xml:space="preserve"> РТ</w:t>
      </w:r>
    </w:p>
    <w:p w:rsidR="00B55FC2" w:rsidRPr="001222C9" w:rsidP="00B55FC2">
      <w:pPr>
        <w:pStyle w:val="Title"/>
        <w:ind w:right="-1" w:firstLine="851"/>
        <w:jc w:val="both"/>
        <w:rPr>
          <w:b w:val="0"/>
          <w:sz w:val="27"/>
          <w:szCs w:val="27"/>
        </w:rPr>
      </w:pPr>
      <w:r w:rsidRPr="001222C9">
        <w:rPr>
          <w:b w:val="0"/>
          <w:sz w:val="27"/>
          <w:szCs w:val="27"/>
        </w:rPr>
        <w:t xml:space="preserve">Мировой судья судебного участка </w:t>
      </w:r>
      <w:r w:rsidRPr="001222C9">
        <w:rPr>
          <w:b w:val="0"/>
          <w:sz w:val="27"/>
          <w:szCs w:val="27"/>
          <w:lang w:val="en-US"/>
        </w:rPr>
        <w:t>N</w:t>
      </w:r>
      <w:r w:rsidRPr="001222C9">
        <w:rPr>
          <w:b w:val="0"/>
          <w:sz w:val="27"/>
          <w:szCs w:val="27"/>
        </w:rPr>
        <w:t xml:space="preserve">1 по Бугульминскому судебному району Республики Татарстан Федотова Д.А., находясь по адресу: Республика Татарстан,  г. Бугульма, ул. Ленина, д. 18 А, рассмотрев в судебном заседании дело об административном правонарушении, предусмотренном статьей 19.13. Кодекса Российской Федерации об административных правонарушениях (КоАП РФ) в отношении Муриной </w:t>
      </w:r>
      <w:r w:rsidR="00AF09EC">
        <w:rPr>
          <w:b w:val="0"/>
          <w:sz w:val="27"/>
          <w:szCs w:val="27"/>
        </w:rPr>
        <w:t>*</w:t>
      </w:r>
    </w:p>
    <w:p w:rsidR="00B55FC2" w:rsidRPr="001222C9" w:rsidP="00B55FC2">
      <w:pPr>
        <w:spacing w:before="240" w:after="240"/>
        <w:jc w:val="center"/>
        <w:rPr>
          <w:bCs/>
          <w:sz w:val="27"/>
          <w:szCs w:val="27"/>
        </w:rPr>
      </w:pPr>
      <w:r w:rsidRPr="001222C9">
        <w:rPr>
          <w:bCs/>
          <w:sz w:val="27"/>
          <w:szCs w:val="27"/>
        </w:rPr>
        <w:t>У С Т А Н О В И Л</w:t>
      </w:r>
      <w:r w:rsidRPr="001222C9">
        <w:rPr>
          <w:bCs/>
          <w:sz w:val="27"/>
          <w:szCs w:val="27"/>
        </w:rPr>
        <w:t xml:space="preserve"> :</w:t>
      </w:r>
    </w:p>
    <w:p w:rsidR="00B55FC2" w:rsidRPr="001222C9" w:rsidP="00B55FC2">
      <w:pPr>
        <w:ind w:firstLine="709"/>
        <w:jc w:val="both"/>
        <w:rPr>
          <w:sz w:val="27"/>
          <w:szCs w:val="27"/>
        </w:rPr>
      </w:pPr>
      <w:r w:rsidRPr="001222C9">
        <w:rPr>
          <w:sz w:val="27"/>
          <w:szCs w:val="27"/>
        </w:rPr>
        <w:t xml:space="preserve">2 мая 2022 года в 17 часов 25 минут Мурина Г.И., находясь по адресу: </w:t>
      </w:r>
      <w:r w:rsidR="00AF09EC">
        <w:rPr>
          <w:b/>
          <w:sz w:val="27"/>
          <w:szCs w:val="27"/>
        </w:rPr>
        <w:t>*</w:t>
      </w:r>
      <w:r w:rsidR="00AF09EC">
        <w:rPr>
          <w:b/>
          <w:sz w:val="27"/>
          <w:szCs w:val="27"/>
        </w:rPr>
        <w:t xml:space="preserve"> </w:t>
      </w:r>
      <w:r w:rsidRPr="001222C9">
        <w:rPr>
          <w:sz w:val="27"/>
          <w:szCs w:val="27"/>
        </w:rPr>
        <w:t>,</w:t>
      </w:r>
      <w:r w:rsidRPr="001222C9">
        <w:rPr>
          <w:sz w:val="27"/>
          <w:szCs w:val="27"/>
        </w:rPr>
        <w:t xml:space="preserve"> совершила заведомо ложный вызов специализированных служб, а именно полиции, сообщив, что сожитель Сергей украл деньги в сумме 20 000 рублей из-под линолеума.</w:t>
      </w:r>
    </w:p>
    <w:p w:rsidR="00B55FC2" w:rsidRPr="001222C9" w:rsidP="00B55FC2">
      <w:pPr>
        <w:pStyle w:val="21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222C9">
        <w:rPr>
          <w:rFonts w:ascii="Times New Roman" w:hAnsi="Times New Roman" w:cs="Times New Roman"/>
          <w:sz w:val="27"/>
          <w:szCs w:val="27"/>
        </w:rPr>
        <w:t xml:space="preserve">В судебное заседание Мурина Г.И. не явилась, судебная корреспонденция на его имя вернулась в суд из почтового отделения с отметкой «истек срок хранения», ходатайств об отложении или рассмотрении дела в свое отсутствие суду не представила. </w:t>
      </w:r>
    </w:p>
    <w:p w:rsidR="00B55FC2" w:rsidRPr="001222C9" w:rsidP="00B55FC2">
      <w:pPr>
        <w:ind w:firstLine="709"/>
        <w:jc w:val="both"/>
        <w:rPr>
          <w:sz w:val="27"/>
          <w:szCs w:val="27"/>
        </w:rPr>
      </w:pPr>
      <w:r w:rsidRPr="001222C9">
        <w:rPr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55FC2" w:rsidRPr="001222C9" w:rsidP="00B55FC2">
      <w:pPr>
        <w:ind w:firstLine="709"/>
        <w:jc w:val="both"/>
        <w:rPr>
          <w:sz w:val="27"/>
          <w:szCs w:val="27"/>
        </w:rPr>
      </w:pPr>
      <w:r w:rsidRPr="001222C9">
        <w:rPr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B55FC2" w:rsidRPr="001222C9" w:rsidP="00B55FC2">
      <w:pPr>
        <w:ind w:firstLine="709"/>
        <w:jc w:val="both"/>
        <w:rPr>
          <w:sz w:val="27"/>
          <w:szCs w:val="27"/>
        </w:rPr>
      </w:pPr>
      <w:r w:rsidRPr="001222C9">
        <w:rPr>
          <w:sz w:val="27"/>
          <w:szCs w:val="27"/>
        </w:rPr>
        <w:t>Изучив письменные материалы дела, мировой судья считает, что действия Муриной Г.И. образуют состав административного правонарушения, предусмотренного статьёй 19.13. КоАП РФ.</w:t>
      </w:r>
    </w:p>
    <w:p w:rsidR="00B55FC2" w:rsidRPr="001222C9" w:rsidP="00B55FC2">
      <w:pPr>
        <w:pStyle w:val="BodyTextIndent2"/>
        <w:ind w:firstLine="709"/>
        <w:rPr>
          <w:sz w:val="27"/>
          <w:szCs w:val="27"/>
        </w:rPr>
      </w:pPr>
      <w:r w:rsidRPr="001222C9">
        <w:rPr>
          <w:sz w:val="27"/>
          <w:szCs w:val="27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B55FC2" w:rsidRPr="001222C9" w:rsidP="00B55FC2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1222C9">
        <w:rPr>
          <w:sz w:val="27"/>
          <w:szCs w:val="27"/>
        </w:rPr>
        <w:t>Вина Муриной Г.И доказывается письменными материалами дела, а именно: протоколом об административном правонарушении №</w:t>
      </w:r>
      <w:r w:rsidR="00AF09EC">
        <w:rPr>
          <w:b/>
          <w:sz w:val="27"/>
          <w:szCs w:val="27"/>
        </w:rPr>
        <w:t>*</w:t>
      </w:r>
      <w:r w:rsidR="00AF09EC">
        <w:rPr>
          <w:b/>
          <w:sz w:val="27"/>
          <w:szCs w:val="27"/>
        </w:rPr>
        <w:t xml:space="preserve"> </w:t>
      </w:r>
      <w:r w:rsidRPr="001222C9">
        <w:rPr>
          <w:sz w:val="27"/>
          <w:szCs w:val="27"/>
        </w:rPr>
        <w:t>от 2 мая 2022 года; телефонным сообщением в дежурную часть ОМВД России по Бугульминскому району от 2 мая 2022 года; письменным объяснением Муриной Г.И.; справкой о привлечении Муриной Г.И. к административной ответственности и другими материалами дела.</w:t>
      </w:r>
      <w:r w:rsidRPr="001222C9">
        <w:rPr>
          <w:sz w:val="27"/>
          <w:szCs w:val="27"/>
        </w:rPr>
        <w:t xml:space="preserve"> Письменные доказательства получены в соответствии с требованиями Конституции РФ и КоАП РФ.</w:t>
      </w:r>
    </w:p>
    <w:p w:rsidR="00B55FC2" w:rsidRPr="001222C9" w:rsidP="00B55FC2">
      <w:pPr>
        <w:ind w:right="-241" w:firstLine="709"/>
        <w:jc w:val="both"/>
        <w:rPr>
          <w:sz w:val="27"/>
          <w:szCs w:val="27"/>
        </w:rPr>
      </w:pPr>
      <w:r w:rsidRPr="001222C9">
        <w:rPr>
          <w:sz w:val="27"/>
          <w:szCs w:val="27"/>
        </w:rPr>
        <w:t>При назначении наказания Муриной Г.И. мировой судья учитывает характер совершенного административного правонарушения, личность правонарушителя, которая ранее привлекалась к административной ответственности за совершение однородного правонарушения, однако должных выводов для себя не сделала, вновь совершив правонарушение, а также все обстоятельства совершенного правонарушения.</w:t>
      </w:r>
    </w:p>
    <w:p w:rsidR="00B55FC2" w:rsidRPr="001222C9" w:rsidP="00B55FC2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На основании изложенного</w:t>
      </w:r>
      <w:r w:rsidRPr="001222C9">
        <w:rPr>
          <w:sz w:val="27"/>
          <w:szCs w:val="27"/>
        </w:rPr>
        <w:t>, руководствуясь статьями 29.9., 29.10. КоАП РФ, мировой судья</w:t>
      </w:r>
    </w:p>
    <w:p w:rsidR="00B55FC2" w:rsidRPr="001222C9" w:rsidP="00B55FC2">
      <w:pPr>
        <w:spacing w:before="240" w:after="240"/>
        <w:ind w:firstLine="709"/>
        <w:jc w:val="center"/>
        <w:rPr>
          <w:bCs/>
          <w:sz w:val="27"/>
          <w:szCs w:val="27"/>
        </w:rPr>
      </w:pPr>
      <w:r w:rsidRPr="001222C9">
        <w:rPr>
          <w:bCs/>
          <w:sz w:val="27"/>
          <w:szCs w:val="27"/>
        </w:rPr>
        <w:t>П</w:t>
      </w:r>
      <w:r w:rsidRPr="001222C9">
        <w:rPr>
          <w:bCs/>
          <w:sz w:val="27"/>
          <w:szCs w:val="27"/>
        </w:rPr>
        <w:t xml:space="preserve"> О С Т А Н О В И Л :</w:t>
      </w:r>
    </w:p>
    <w:p w:rsidR="00B55FC2" w:rsidRPr="001222C9" w:rsidP="00B55FC2">
      <w:pPr>
        <w:pStyle w:val="BodyTextIndent2"/>
        <w:ind w:firstLine="709"/>
        <w:rPr>
          <w:sz w:val="27"/>
          <w:szCs w:val="27"/>
        </w:rPr>
      </w:pPr>
      <w:r w:rsidRPr="001222C9">
        <w:rPr>
          <w:sz w:val="27"/>
          <w:szCs w:val="27"/>
        </w:rPr>
        <w:t xml:space="preserve">признать виновной Мурину </w:t>
      </w:r>
      <w:r w:rsidR="00AF09EC">
        <w:rPr>
          <w:b/>
          <w:sz w:val="27"/>
          <w:szCs w:val="27"/>
        </w:rPr>
        <w:t>*</w:t>
      </w:r>
      <w:r w:rsidR="00AF09EC">
        <w:rPr>
          <w:b/>
          <w:sz w:val="27"/>
          <w:szCs w:val="27"/>
        </w:rPr>
        <w:t xml:space="preserve"> </w:t>
      </w:r>
      <w:r w:rsidRPr="001222C9">
        <w:rPr>
          <w:sz w:val="27"/>
          <w:szCs w:val="27"/>
        </w:rPr>
        <w:t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ей наказание в виде администрати</w:t>
      </w:r>
      <w:r w:rsidRPr="001222C9" w:rsidR="001222C9">
        <w:rPr>
          <w:sz w:val="27"/>
          <w:szCs w:val="27"/>
        </w:rPr>
        <w:t>вного штрафа в размере 1 5</w:t>
      </w:r>
      <w:r w:rsidRPr="001222C9">
        <w:rPr>
          <w:sz w:val="27"/>
          <w:szCs w:val="27"/>
        </w:rPr>
        <w:t>00 (одной тысячи</w:t>
      </w:r>
      <w:r w:rsidRPr="001222C9" w:rsidR="001222C9">
        <w:rPr>
          <w:sz w:val="27"/>
          <w:szCs w:val="27"/>
        </w:rPr>
        <w:t xml:space="preserve"> пятисот</w:t>
      </w:r>
      <w:r w:rsidRPr="001222C9">
        <w:rPr>
          <w:sz w:val="27"/>
          <w:szCs w:val="27"/>
        </w:rPr>
        <w:t xml:space="preserve">) рублей. </w:t>
      </w:r>
    </w:p>
    <w:p w:rsidR="00B55FC2" w:rsidRPr="001222C9" w:rsidP="00B55FC2">
      <w:pPr>
        <w:pStyle w:val="BodyTextIndent2"/>
        <w:ind w:firstLine="709"/>
        <w:rPr>
          <w:sz w:val="27"/>
          <w:szCs w:val="27"/>
        </w:rPr>
      </w:pPr>
      <w:r w:rsidRPr="001222C9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B55FC2" w:rsidRPr="001222C9" w:rsidP="00B55FC2">
      <w:pPr>
        <w:pStyle w:val="BodyTextIndent2"/>
        <w:ind w:firstLine="709"/>
        <w:rPr>
          <w:sz w:val="27"/>
          <w:szCs w:val="27"/>
        </w:rPr>
      </w:pPr>
      <w:r w:rsidRPr="001222C9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55FC2" w:rsidRPr="001222C9" w:rsidP="00B55FC2">
      <w:pPr>
        <w:pStyle w:val="BodyTextIndent2"/>
        <w:ind w:firstLine="709"/>
        <w:rPr>
          <w:sz w:val="27"/>
          <w:szCs w:val="27"/>
        </w:rPr>
      </w:pPr>
      <w:r w:rsidRPr="001222C9"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B55FC2" w:rsidRPr="001222C9" w:rsidP="00B55FC2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B55FC2" w:rsidRPr="001222C9" w:rsidP="00B55FC2">
      <w:pPr>
        <w:pStyle w:val="BodyTextIndent"/>
        <w:spacing w:after="0"/>
        <w:ind w:left="284" w:firstLine="340"/>
        <w:jc w:val="both"/>
        <w:rPr>
          <w:sz w:val="27"/>
          <w:szCs w:val="27"/>
        </w:rPr>
      </w:pPr>
      <w:r w:rsidRPr="001222C9">
        <w:rPr>
          <w:sz w:val="27"/>
          <w:szCs w:val="27"/>
        </w:rPr>
        <w:t>Мировой судья         подпись          Федотова Д.А.</w:t>
      </w:r>
    </w:p>
    <w:p w:rsidR="00B55FC2" w:rsidRPr="001222C9" w:rsidP="00B55FC2">
      <w:pPr>
        <w:pStyle w:val="BodyTextIndent"/>
        <w:spacing w:before="120" w:after="0"/>
        <w:ind w:left="0"/>
        <w:jc w:val="both"/>
        <w:rPr>
          <w:sz w:val="27"/>
          <w:szCs w:val="27"/>
        </w:rPr>
      </w:pPr>
      <w:r w:rsidRPr="001222C9">
        <w:rPr>
          <w:sz w:val="27"/>
          <w:szCs w:val="27"/>
        </w:rPr>
        <w:t xml:space="preserve">     Копия верна.</w:t>
      </w:r>
    </w:p>
    <w:p w:rsidR="00B55FC2" w:rsidRPr="001222C9" w:rsidP="00B55FC2">
      <w:pPr>
        <w:pStyle w:val="BodyTextIndent"/>
        <w:spacing w:after="0"/>
        <w:ind w:left="284" w:firstLine="340"/>
        <w:jc w:val="both"/>
        <w:rPr>
          <w:sz w:val="27"/>
          <w:szCs w:val="27"/>
        </w:rPr>
      </w:pPr>
      <w:r w:rsidRPr="001222C9">
        <w:rPr>
          <w:sz w:val="27"/>
          <w:szCs w:val="27"/>
        </w:rPr>
        <w:t>Мировой судья                                  Федотова Д.А.</w:t>
      </w:r>
    </w:p>
    <w:p w:rsidR="00B55FC2" w:rsidP="00B55FC2">
      <w:pPr>
        <w:pStyle w:val="BodyTextIndent"/>
        <w:spacing w:before="120" w:after="0"/>
        <w:ind w:left="0"/>
        <w:jc w:val="both"/>
        <w:rPr>
          <w:sz w:val="27"/>
          <w:szCs w:val="27"/>
        </w:rPr>
      </w:pPr>
      <w:r w:rsidRPr="001222C9">
        <w:rPr>
          <w:sz w:val="27"/>
          <w:szCs w:val="27"/>
        </w:rPr>
        <w:t xml:space="preserve">      Постановление вступило в зако</w:t>
      </w:r>
      <w:r w:rsidRPr="001222C9" w:rsidR="001222C9">
        <w:rPr>
          <w:sz w:val="27"/>
          <w:szCs w:val="27"/>
        </w:rPr>
        <w:t>нную силу «____»___________ 2022</w:t>
      </w:r>
      <w:r w:rsidRPr="001222C9">
        <w:rPr>
          <w:sz w:val="27"/>
          <w:szCs w:val="27"/>
        </w:rPr>
        <w:t xml:space="preserve"> года</w:t>
      </w:r>
    </w:p>
    <w:p w:rsidR="001222C9" w:rsidRPr="001222C9" w:rsidP="00B55FC2">
      <w:pPr>
        <w:pStyle w:val="BodyTextIndent"/>
        <w:spacing w:before="120" w:after="0"/>
        <w:ind w:left="0"/>
        <w:jc w:val="both"/>
        <w:rPr>
          <w:sz w:val="16"/>
          <w:szCs w:val="16"/>
        </w:rPr>
      </w:pPr>
    </w:p>
    <w:p w:rsidR="00B55FC2" w:rsidRPr="001222C9" w:rsidP="00B55FC2">
      <w:pPr>
        <w:pStyle w:val="BodyTextIndent"/>
        <w:spacing w:after="0"/>
        <w:ind w:left="284" w:firstLine="340"/>
        <w:jc w:val="both"/>
        <w:rPr>
          <w:sz w:val="27"/>
          <w:szCs w:val="27"/>
        </w:rPr>
      </w:pPr>
      <w:r w:rsidRPr="001222C9">
        <w:rPr>
          <w:sz w:val="27"/>
          <w:szCs w:val="27"/>
        </w:rPr>
        <w:t>Мировой судья                                  Федотова Д.А.</w:t>
      </w:r>
    </w:p>
    <w:p w:rsidR="00B55FC2" w:rsidRPr="001222C9" w:rsidP="00B55FC2">
      <w:pPr>
        <w:pStyle w:val="BodyTextIndent"/>
        <w:spacing w:before="200" w:after="0"/>
        <w:ind w:left="284" w:firstLine="437"/>
        <w:jc w:val="both"/>
        <w:rPr>
          <w:sz w:val="27"/>
          <w:szCs w:val="27"/>
        </w:rPr>
      </w:pPr>
    </w:p>
    <w:p w:rsidR="007921B2" w:rsidP="00AF09EC">
      <w:pPr>
        <w:jc w:val="both"/>
      </w:pPr>
      <w:r>
        <w:rPr>
          <w:b/>
          <w:sz w:val="27"/>
          <w:szCs w:val="27"/>
        </w:rPr>
        <w:t>*</w:t>
      </w:r>
    </w:p>
    <w:sectPr w:rsidSect="00B55FC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05"/>
    <w:rsid w:val="001222C9"/>
    <w:rsid w:val="007921B2"/>
    <w:rsid w:val="008E5605"/>
    <w:rsid w:val="00AF09EC"/>
    <w:rsid w:val="00B55FC2"/>
    <w:rsid w:val="00CD25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B55FC2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B55F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55FC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55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55FC2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55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Normal"/>
    <w:uiPriority w:val="99"/>
    <w:rsid w:val="00B55FC2"/>
    <w:pPr>
      <w:widowControl w:val="0"/>
      <w:shd w:val="clear" w:color="auto" w:fill="FFFFFF"/>
      <w:spacing w:line="298" w:lineRule="exact"/>
      <w:jc w:val="both"/>
    </w:pPr>
    <w:rPr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locked/>
    <w:rsid w:val="00B55F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55FC2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label">
    <w:name w:val="label"/>
    <w:basedOn w:val="DefaultParagraphFont"/>
    <w:rsid w:val="00B55FC2"/>
  </w:style>
  <w:style w:type="paragraph" w:customStyle="1" w:styleId="210">
    <w:name w:val="Основной текст (2)1"/>
    <w:basedOn w:val="Normal"/>
    <w:uiPriority w:val="99"/>
    <w:rsid w:val="00B55FC2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1222C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22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