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0CA4" w:rsidP="00CA0CA4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</w:t>
      </w:r>
      <w:r>
        <w:rPr>
          <w:rFonts w:ascii="Times New Roman CYR" w:hAnsi="Times New Roman CYR" w:cs="Times New Roman CYR"/>
          <w:sz w:val="27"/>
          <w:szCs w:val="27"/>
        </w:rPr>
        <w:t xml:space="preserve">       Дело №5-</w:t>
      </w:r>
      <w:r w:rsidR="001E25BD">
        <w:rPr>
          <w:rFonts w:ascii="Times New Roman CYR" w:hAnsi="Times New Roman CYR" w:cs="Times New Roman CYR"/>
          <w:sz w:val="27"/>
          <w:szCs w:val="27"/>
        </w:rPr>
        <w:t>285</w:t>
      </w:r>
      <w:r>
        <w:rPr>
          <w:rFonts w:ascii="Times New Roman CYR" w:hAnsi="Times New Roman CYR" w:cs="Times New Roman CYR"/>
          <w:sz w:val="27"/>
          <w:szCs w:val="27"/>
        </w:rPr>
        <w:t>/2022</w:t>
      </w:r>
    </w:p>
    <w:p w:rsidR="00CA0CA4" w:rsidP="00CA0C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</w:t>
      </w:r>
      <w:r w:rsidR="001E25BD">
        <w:rPr>
          <w:sz w:val="24"/>
          <w:szCs w:val="24"/>
        </w:rPr>
        <w:t>371-42</w:t>
      </w:r>
    </w:p>
    <w:p w:rsidR="00CA0CA4" w:rsidP="00CA0CA4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 w:val="27"/>
          <w:szCs w:val="27"/>
        </w:rPr>
      </w:pPr>
    </w:p>
    <w:p w:rsidR="00CA0CA4" w:rsidP="00CA0CA4">
      <w:pPr>
        <w:autoSpaceDE w:val="0"/>
        <w:autoSpaceDN w:val="0"/>
        <w:adjustRightInd w:val="0"/>
        <w:ind w:right="125" w:firstLine="709"/>
        <w:jc w:val="center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 CYR" w:hAnsi="Times New Roman CYR" w:cs="Times New Roman CYR"/>
          <w:bCs/>
          <w:sz w:val="27"/>
          <w:szCs w:val="27"/>
        </w:rPr>
        <w:t>ПОСТАНОВЛЕНИЕ</w:t>
      </w:r>
    </w:p>
    <w:p w:rsidR="00CA0CA4" w:rsidP="00CA0CA4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19 апреля 2022 года                                                                                         </w:t>
      </w:r>
      <w:r>
        <w:rPr>
          <w:rFonts w:ascii="Times New Roman CYR" w:hAnsi="Times New Roman CYR" w:cs="Times New Roman CYR"/>
          <w:sz w:val="27"/>
          <w:szCs w:val="27"/>
        </w:rPr>
        <w:t>г.Бугульма</w:t>
      </w:r>
      <w:r>
        <w:rPr>
          <w:rFonts w:ascii="Times New Roman CYR" w:hAnsi="Times New Roman CYR" w:cs="Times New Roman CYR"/>
          <w:sz w:val="27"/>
          <w:szCs w:val="27"/>
        </w:rPr>
        <w:t xml:space="preserve"> РТ</w:t>
      </w:r>
    </w:p>
    <w:p w:rsidR="00CA0CA4" w:rsidP="00CA0CA4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CA0CA4" w:rsidP="00761442">
      <w:pPr>
        <w:ind w:firstLine="624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судебного участка N1 по Бугульминскому судебному району Республики Татарстан Федотова Д.А., </w:t>
      </w:r>
      <w:r>
        <w:rPr>
          <w:sz w:val="27"/>
          <w:szCs w:val="27"/>
        </w:rPr>
        <w:t xml:space="preserve">по адресу: Республика Татарстан, город Бугульма, улица Ленина, дом 18А, </w:t>
      </w:r>
      <w:r>
        <w:rPr>
          <w:rFonts w:ascii="Times New Roman CYR" w:hAnsi="Times New Roman CYR" w:cs="Times New Roman CYR"/>
          <w:sz w:val="27"/>
          <w:szCs w:val="27"/>
        </w:rPr>
        <w:t xml:space="preserve"> рассмотрев в судебном заседании дело об административном правонарушении, предусмотренном частью 1 статьи 6.9 КоАП РФ,</w:t>
      </w:r>
      <w:r>
        <w:rPr>
          <w:sz w:val="27"/>
          <w:szCs w:val="27"/>
        </w:rPr>
        <w:t xml:space="preserve"> посредством видеоконференцсвязи, </w:t>
      </w:r>
      <w:r>
        <w:rPr>
          <w:rFonts w:ascii="Times New Roman CYR" w:hAnsi="Times New Roman CYR" w:cs="Times New Roman CYR"/>
          <w:sz w:val="27"/>
          <w:szCs w:val="27"/>
        </w:rPr>
        <w:t xml:space="preserve">в отношении </w:t>
      </w:r>
      <w:r>
        <w:rPr>
          <w:sz w:val="27"/>
          <w:szCs w:val="27"/>
        </w:rPr>
        <w:t xml:space="preserve">Осиповой </w:t>
      </w:r>
      <w:r w:rsidR="00761442">
        <w:rPr>
          <w:rFonts w:ascii="Times New Roman CYR" w:hAnsi="Times New Roman CYR" w:cs="Times New Roman CYR"/>
          <w:sz w:val="27"/>
          <w:szCs w:val="27"/>
        </w:rPr>
        <w:t>*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</w:p>
    <w:p w:rsidR="00CA0CA4" w:rsidP="00CA0CA4">
      <w:pPr>
        <w:autoSpaceDE w:val="0"/>
        <w:autoSpaceDN w:val="0"/>
        <w:adjustRightInd w:val="0"/>
        <w:ind w:right="43" w:firstLine="709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УСТАНОВИЛ:</w:t>
      </w:r>
    </w:p>
    <w:p w:rsidR="00CA0CA4" w:rsidP="00CA0CA4">
      <w:pPr>
        <w:autoSpaceDE w:val="0"/>
        <w:autoSpaceDN w:val="0"/>
        <w:adjustRightInd w:val="0"/>
        <w:ind w:right="43" w:firstLine="709"/>
        <w:jc w:val="center"/>
        <w:rPr>
          <w:sz w:val="16"/>
          <w:szCs w:val="16"/>
        </w:rPr>
      </w:pPr>
    </w:p>
    <w:p w:rsidR="00CA0CA4" w:rsidP="00CA0CA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18 апреля 2022 года</w:t>
      </w:r>
      <w:r>
        <w:rPr>
          <w:rFonts w:ascii="Times New Roman CYR" w:hAnsi="Times New Roman CYR" w:cs="Times New Roman CYR"/>
          <w:sz w:val="27"/>
          <w:szCs w:val="27"/>
        </w:rPr>
        <w:t xml:space="preserve"> в 19 часов 33 минуты Осипова А.В., </w:t>
      </w:r>
      <w:r>
        <w:rPr>
          <w:sz w:val="27"/>
          <w:szCs w:val="27"/>
        </w:rPr>
        <w:t xml:space="preserve">находясь в филиале </w:t>
      </w:r>
      <w:r w:rsidRPr="00737197">
        <w:rPr>
          <w:sz w:val="26"/>
          <w:szCs w:val="26"/>
        </w:rPr>
        <w:t xml:space="preserve">ГАУЗ «РКНД МЗ РТ» – Альметьевский наркологический диспансер </w:t>
      </w:r>
      <w:r>
        <w:rPr>
          <w:sz w:val="27"/>
          <w:szCs w:val="27"/>
        </w:rPr>
        <w:t xml:space="preserve">по адресу: </w:t>
      </w:r>
      <w:r w:rsidR="00761442">
        <w:rPr>
          <w:rFonts w:ascii="Times New Roman CYR" w:hAnsi="Times New Roman CYR" w:cs="Times New Roman CYR"/>
          <w:sz w:val="27"/>
          <w:szCs w:val="27"/>
        </w:rPr>
        <w:t>*</w:t>
      </w:r>
      <w:r>
        <w:rPr>
          <w:sz w:val="27"/>
          <w:szCs w:val="27"/>
        </w:rPr>
        <w:t xml:space="preserve">, не выполнила законное требование уполномоченного должностного лица о прохождении медицинского освидетельствования на состояние наркотического опьянения. </w:t>
      </w:r>
    </w:p>
    <w:p w:rsidR="00CA0CA4" w:rsidP="00CA0CA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</w:t>
      </w:r>
      <w:r>
        <w:rPr>
          <w:rFonts w:ascii="Times New Roman CYR" w:hAnsi="Times New Roman CYR" w:cs="Times New Roman CYR"/>
          <w:sz w:val="27"/>
          <w:szCs w:val="27"/>
        </w:rPr>
        <w:t>Осипова А.В</w:t>
      </w:r>
      <w:r>
        <w:rPr>
          <w:sz w:val="27"/>
          <w:szCs w:val="27"/>
        </w:rPr>
        <w:t xml:space="preserve">. вину признала, подтвердив факт отказа от прохождения медицинского освидетельствования на состояние наркотического опьянения. </w:t>
      </w:r>
    </w:p>
    <w:p w:rsidR="00CA0CA4" w:rsidP="00CA0C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лицо, в отношении которого ведется дело, изучив материалы дела, суд находит в действиях </w:t>
      </w:r>
      <w:r>
        <w:rPr>
          <w:sz w:val="27"/>
          <w:szCs w:val="27"/>
        </w:rPr>
        <w:t>Осиповой А.В</w:t>
      </w:r>
      <w:r>
        <w:rPr>
          <w:rFonts w:ascii="Times New Roman" w:hAnsi="Times New Roman" w:cs="Times New Roman"/>
          <w:sz w:val="27"/>
          <w:szCs w:val="27"/>
        </w:rPr>
        <w:t xml:space="preserve">. состав административного правонарушения, предусмотренного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cs="Times New Roman"/>
          <w:sz w:val="27"/>
          <w:szCs w:val="27"/>
        </w:rPr>
        <w:t>психоактивные</w:t>
      </w:r>
      <w:r>
        <w:rPr>
          <w:rFonts w:ascii="Times New Roman" w:hAnsi="Times New Roman" w:cs="Times New Roman"/>
          <w:sz w:val="27"/>
          <w:szCs w:val="27"/>
        </w:rPr>
        <w:t xml:space="preserve"> вещества.</w:t>
      </w:r>
    </w:p>
    <w:p w:rsidR="00CA0CA4" w:rsidRPr="001E25BD" w:rsidP="00CA0CA4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Вина Осиповой А.В. установлена в судебном заседании ее личным объяснением, а также письменными материалами дела: протоколом об административном правонарушении № </w:t>
      </w:r>
      <w:r w:rsidR="00761442">
        <w:rPr>
          <w:rFonts w:ascii="Times New Roman CYR" w:hAnsi="Times New Roman CYR" w:cs="Times New Roman CYR"/>
          <w:sz w:val="27"/>
          <w:szCs w:val="27"/>
        </w:rPr>
        <w:t>*</w:t>
      </w:r>
      <w:r w:rsidR="00761442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>от 18 апреля 2022</w:t>
      </w:r>
      <w:r w:rsidR="00A55BCD">
        <w:rPr>
          <w:rFonts w:ascii="Times New Roman CYR" w:hAnsi="Times New Roman CYR" w:cs="Times New Roman CYR"/>
          <w:sz w:val="27"/>
          <w:szCs w:val="27"/>
        </w:rPr>
        <w:t xml:space="preserve"> года; </w:t>
      </w:r>
      <w:r>
        <w:rPr>
          <w:rFonts w:ascii="Times New Roman CYR" w:hAnsi="Times New Roman CYR" w:cs="Times New Roman CYR"/>
          <w:sz w:val="27"/>
          <w:szCs w:val="27"/>
        </w:rPr>
        <w:t xml:space="preserve">актом медицинского освидетельствования на состояние опьянения № </w:t>
      </w:r>
      <w:r w:rsidR="00761442">
        <w:rPr>
          <w:rFonts w:ascii="Times New Roman CYR" w:hAnsi="Times New Roman CYR" w:cs="Times New Roman CYR"/>
          <w:sz w:val="27"/>
          <w:szCs w:val="27"/>
        </w:rPr>
        <w:t>*</w:t>
      </w:r>
      <w:r w:rsidR="00761442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 xml:space="preserve">от 18 апреля 2022 года </w:t>
      </w:r>
      <w:r w:rsidRPr="00737197">
        <w:rPr>
          <w:sz w:val="26"/>
          <w:szCs w:val="26"/>
        </w:rPr>
        <w:t>ФГАУЗ «РКНД МЗ РТ» – Альметьевский наркологический диспансер</w:t>
      </w:r>
      <w:r>
        <w:rPr>
          <w:rFonts w:ascii="Times New Roman CYR" w:hAnsi="Times New Roman CYR" w:cs="Times New Roman CYR"/>
          <w:sz w:val="27"/>
          <w:szCs w:val="27"/>
        </w:rPr>
        <w:t>; справкой о привлечении Осиповой А.В. к административной ответственности</w:t>
      </w:r>
      <w:r w:rsidR="00A55BCD">
        <w:rPr>
          <w:rFonts w:ascii="Times New Roman CYR" w:hAnsi="Times New Roman CYR" w:cs="Times New Roman CYR"/>
          <w:sz w:val="27"/>
          <w:szCs w:val="27"/>
        </w:rPr>
        <w:t>;</w:t>
      </w:r>
      <w:r w:rsidR="00A55BCD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1E25BD" w:rsidR="00A55BCD">
        <w:rPr>
          <w:rFonts w:ascii="Times New Roman CYR" w:hAnsi="Times New Roman CYR" w:cs="Times New Roman CYR"/>
          <w:sz w:val="27"/>
          <w:szCs w:val="27"/>
        </w:rPr>
        <w:t>рапортом</w:t>
      </w:r>
      <w:r w:rsidRPr="001E25BD" w:rsidR="001E25BD">
        <w:rPr>
          <w:rFonts w:ascii="Times New Roman CYR" w:hAnsi="Times New Roman CYR" w:cs="Times New Roman CYR"/>
          <w:sz w:val="27"/>
          <w:szCs w:val="27"/>
        </w:rPr>
        <w:t xml:space="preserve"> полицейского ОВ ППСП </w:t>
      </w:r>
      <w:r w:rsidRPr="001E25BD" w:rsidR="001E25BD">
        <w:rPr>
          <w:rFonts w:ascii="Times New Roman CYR" w:hAnsi="Times New Roman CYR" w:cs="Times New Roman CYR"/>
          <w:sz w:val="27"/>
          <w:szCs w:val="27"/>
        </w:rPr>
        <w:t>Зайнуллина</w:t>
      </w:r>
      <w:r w:rsidRPr="001E25BD" w:rsidR="001E25BD">
        <w:rPr>
          <w:rFonts w:ascii="Times New Roman CYR" w:hAnsi="Times New Roman CYR" w:cs="Times New Roman CYR"/>
          <w:sz w:val="27"/>
          <w:szCs w:val="27"/>
        </w:rPr>
        <w:t xml:space="preserve"> Р.Р.</w:t>
      </w:r>
      <w:r w:rsidRPr="001E25BD">
        <w:rPr>
          <w:rFonts w:ascii="Times New Roman CYR" w:hAnsi="Times New Roman CYR" w:cs="Times New Roman CYR"/>
          <w:sz w:val="27"/>
          <w:szCs w:val="27"/>
        </w:rPr>
        <w:t xml:space="preserve"> и другими материалами дела.</w:t>
      </w:r>
    </w:p>
    <w:p w:rsidR="00CA0CA4" w:rsidP="00CA0CA4">
      <w:pPr>
        <w:autoSpaceDE w:val="0"/>
        <w:autoSpaceDN w:val="0"/>
        <w:adjustRightInd w:val="0"/>
        <w:ind w:right="43"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1E25BD">
        <w:rPr>
          <w:rFonts w:ascii="Times New Roman CYR" w:hAnsi="Times New Roman CYR" w:cs="Times New Roman CYR"/>
          <w:sz w:val="27"/>
          <w:szCs w:val="27"/>
        </w:rPr>
        <w:t>Согласно примечанию части 2.1. статьи 4.1 КоАП РФ при назначении</w:t>
      </w:r>
      <w:r>
        <w:rPr>
          <w:rFonts w:ascii="Times New Roman CYR" w:hAnsi="Times New Roman CYR" w:cs="Times New Roman CYR"/>
          <w:sz w:val="27"/>
          <w:szCs w:val="27"/>
        </w:rPr>
        <w:t xml:space="preserve"> административного наказания за совершение административных правонарушений в области </w:t>
      </w:r>
      <w:hyperlink r:id="rId4" w:history="1">
        <w:r>
          <w:rPr>
            <w:rStyle w:val="Hyperlink"/>
            <w:rFonts w:ascii="Times New Roman CYR" w:hAnsi="Times New Roman CYR" w:cs="Times New Roman CYR"/>
            <w:sz w:val="27"/>
            <w:szCs w:val="27"/>
            <w:u w:val="none"/>
          </w:rPr>
          <w:t>законодательства</w:t>
        </w:r>
      </w:hyperlink>
      <w:r>
        <w:rPr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 xml:space="preserve">о наркотических средствах, психотропных веществах и об их </w:t>
      </w:r>
      <w:r>
        <w:rPr>
          <w:rFonts w:ascii="Times New Roman CYR" w:hAnsi="Times New Roman CYR" w:cs="Times New Roman CYR"/>
          <w:sz w:val="27"/>
          <w:szCs w:val="27"/>
        </w:rPr>
        <w:t>прекурсорах</w:t>
      </w:r>
      <w:r>
        <w:rPr>
          <w:rFonts w:ascii="Times New Roman CYR" w:hAnsi="Times New Roman CYR" w:cs="Times New Roman CYR"/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rStyle w:val="Hyperlink"/>
            <w:rFonts w:ascii="Times New Roman CYR" w:hAnsi="Times New Roman CYR" w:cs="Times New Roman CYR"/>
            <w:sz w:val="27"/>
            <w:szCs w:val="27"/>
            <w:u w:val="none"/>
          </w:rPr>
          <w:t>порядке</w:t>
        </w:r>
      </w:hyperlink>
      <w:r>
        <w:rPr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sz w:val="27"/>
          <w:szCs w:val="27"/>
        </w:rPr>
        <w:t xml:space="preserve">установленном Правительством Российской Федерации. </w:t>
      </w:r>
    </w:p>
    <w:p w:rsidR="00CA0CA4" w:rsidP="00CA0CA4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Судом установлено, что Осипова А.В. состоит на учете у врача нарколога в филиале ГАУЗ РНД МЗ РТ – Альметьевский наркологический диспансер с сентября 2008 года с диагнозом: синдром зависимости от </w:t>
      </w:r>
      <w:r>
        <w:rPr>
          <w:sz w:val="27"/>
          <w:szCs w:val="27"/>
        </w:rPr>
        <w:t>опиоидов</w:t>
      </w:r>
      <w:r>
        <w:rPr>
          <w:sz w:val="27"/>
          <w:szCs w:val="27"/>
        </w:rPr>
        <w:t>.</w:t>
      </w:r>
    </w:p>
    <w:p w:rsidR="00CA0CA4" w:rsidP="00CA0CA4">
      <w:pPr>
        <w:autoSpaceDE w:val="0"/>
        <w:autoSpaceDN w:val="0"/>
        <w:adjustRightInd w:val="0"/>
        <w:ind w:right="43" w:firstLine="709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При изложенных обстоятельствах суд приходит к выводу о том, что следует обязать Осипову А.В. пройти лечение в связи с фактом потребления наркотических средств или психотропных веществ без назначения врача. </w:t>
      </w:r>
    </w:p>
    <w:p w:rsidR="00CA0CA4" w:rsidP="00CA0CA4">
      <w:pPr>
        <w:autoSpaceDE w:val="0"/>
        <w:autoSpaceDN w:val="0"/>
        <w:adjustRightInd w:val="0"/>
        <w:ind w:right="43" w:firstLine="709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При назначении административного наказания Осиповой А.В</w:t>
      </w:r>
      <w:r>
        <w:rPr>
          <w:sz w:val="27"/>
          <w:szCs w:val="27"/>
        </w:rPr>
        <w:t xml:space="preserve">. </w:t>
      </w:r>
      <w:r>
        <w:rPr>
          <w:rFonts w:ascii="Times New Roman CYR" w:hAnsi="Times New Roman CYR" w:cs="Times New Roman CYR"/>
          <w:sz w:val="27"/>
          <w:szCs w:val="27"/>
        </w:rPr>
        <w:t xml:space="preserve">суд учитывает характер совершенного административного правонарушения, личность правонарушителя, которая вину признала, имеет 2 </w:t>
      </w:r>
      <w:r w:rsidR="00A55BCD">
        <w:rPr>
          <w:rFonts w:ascii="Times New Roman CYR" w:hAnsi="Times New Roman CYR" w:cs="Times New Roman CYR"/>
          <w:sz w:val="27"/>
          <w:szCs w:val="27"/>
        </w:rPr>
        <w:t>несовершеннолетних</w:t>
      </w:r>
      <w:r>
        <w:rPr>
          <w:rFonts w:ascii="Times New Roman CYR" w:hAnsi="Times New Roman CYR" w:cs="Times New Roman CYR"/>
          <w:sz w:val="27"/>
          <w:szCs w:val="27"/>
        </w:rPr>
        <w:t xml:space="preserve"> детей,</w:t>
      </w:r>
      <w:r w:rsidR="00A55BCD">
        <w:rPr>
          <w:rFonts w:ascii="Times New Roman CYR" w:hAnsi="Times New Roman CYR" w:cs="Times New Roman CYR"/>
          <w:sz w:val="27"/>
          <w:szCs w:val="27"/>
        </w:rPr>
        <w:t xml:space="preserve"> состояние ее здоровья и здоровья ее близких родственников,</w:t>
      </w:r>
      <w:r>
        <w:rPr>
          <w:rFonts w:ascii="Times New Roman CYR" w:hAnsi="Times New Roman CYR" w:cs="Times New Roman CYR"/>
          <w:sz w:val="27"/>
          <w:szCs w:val="27"/>
        </w:rPr>
        <w:t xml:space="preserve"> в</w:t>
      </w:r>
      <w:r w:rsidR="00A55BCD">
        <w:rPr>
          <w:rFonts w:ascii="Times New Roman CYR" w:hAnsi="Times New Roman CYR" w:cs="Times New Roman CYR"/>
          <w:sz w:val="27"/>
          <w:szCs w:val="27"/>
        </w:rPr>
        <w:t xml:space="preserve"> течение календарного года </w:t>
      </w:r>
      <w:r>
        <w:rPr>
          <w:rFonts w:ascii="Times New Roman CYR" w:hAnsi="Times New Roman CYR" w:cs="Times New Roman CYR"/>
          <w:sz w:val="27"/>
          <w:szCs w:val="27"/>
        </w:rPr>
        <w:t>к административной ответственности за совершение однородных правонарушений</w:t>
      </w:r>
      <w:r w:rsidRPr="001E25BD" w:rsidR="001E25BD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1E25BD">
        <w:rPr>
          <w:rFonts w:ascii="Times New Roman CYR" w:hAnsi="Times New Roman CYR" w:cs="Times New Roman CYR"/>
          <w:sz w:val="27"/>
          <w:szCs w:val="27"/>
        </w:rPr>
        <w:t>не привлекалась</w:t>
      </w:r>
      <w:r>
        <w:rPr>
          <w:rFonts w:ascii="Times New Roman CYR" w:hAnsi="Times New Roman CYR" w:cs="Times New Roman CYR"/>
          <w:sz w:val="27"/>
          <w:szCs w:val="27"/>
        </w:rPr>
        <w:t>,</w:t>
      </w:r>
      <w:r w:rsidR="00A55BCD">
        <w:rPr>
          <w:rFonts w:ascii="Times New Roman CYR" w:hAnsi="Times New Roman CYR" w:cs="Times New Roman CYR"/>
          <w:sz w:val="27"/>
          <w:szCs w:val="27"/>
        </w:rPr>
        <w:t xml:space="preserve"> вместе с тем, не трудоустроена, не имеет источника дохода, и считает необходимым</w:t>
      </w:r>
      <w:r>
        <w:rPr>
          <w:rFonts w:ascii="Times New Roman CYR" w:hAnsi="Times New Roman CYR" w:cs="Times New Roman CYR"/>
          <w:sz w:val="27"/>
          <w:szCs w:val="27"/>
        </w:rPr>
        <w:t xml:space="preserve"> назначить ей наказание в виде административного </w:t>
      </w:r>
      <w:r w:rsidR="001E25BD">
        <w:rPr>
          <w:rFonts w:ascii="Times New Roman CYR" w:hAnsi="Times New Roman CYR" w:cs="Times New Roman CYR"/>
          <w:sz w:val="27"/>
          <w:szCs w:val="27"/>
        </w:rPr>
        <w:t>ареста</w:t>
      </w:r>
      <w:r>
        <w:rPr>
          <w:rFonts w:ascii="Times New Roman CYR" w:hAnsi="Times New Roman CYR" w:cs="Times New Roman CYR"/>
          <w:sz w:val="27"/>
          <w:szCs w:val="27"/>
        </w:rPr>
        <w:t>.</w:t>
      </w:r>
    </w:p>
    <w:p w:rsidR="00CA0CA4" w:rsidP="00CA0CA4">
      <w:pPr>
        <w:autoSpaceDE w:val="0"/>
        <w:autoSpaceDN w:val="0"/>
        <w:adjustRightInd w:val="0"/>
        <w:ind w:right="43" w:firstLine="709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Исходя из </w:t>
      </w:r>
      <w:r>
        <w:rPr>
          <w:rFonts w:ascii="Times New Roman CYR" w:hAnsi="Times New Roman CYR" w:cs="Times New Roman CYR"/>
          <w:sz w:val="27"/>
          <w:szCs w:val="27"/>
        </w:rPr>
        <w:t>изложенного</w:t>
      </w:r>
      <w:r>
        <w:rPr>
          <w:rFonts w:ascii="Times New Roman CYR" w:hAnsi="Times New Roman CYR" w:cs="Times New Roman CYR"/>
          <w:sz w:val="27"/>
          <w:szCs w:val="27"/>
        </w:rPr>
        <w:t>, руководствуясь статьями 29.9, 29.10  КоАП РФ, мировой судья</w:t>
      </w:r>
    </w:p>
    <w:p w:rsidR="00CA0CA4" w:rsidP="00CA0CA4">
      <w:pPr>
        <w:autoSpaceDE w:val="0"/>
        <w:autoSpaceDN w:val="0"/>
        <w:adjustRightInd w:val="0"/>
        <w:ind w:right="43" w:firstLine="709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ПОСТАНОВИЛ:</w:t>
      </w:r>
    </w:p>
    <w:p w:rsidR="00CA0CA4" w:rsidP="00CA0CA4">
      <w:pPr>
        <w:autoSpaceDE w:val="0"/>
        <w:autoSpaceDN w:val="0"/>
        <w:adjustRightInd w:val="0"/>
        <w:ind w:right="43" w:firstLine="709"/>
        <w:jc w:val="center"/>
        <w:rPr>
          <w:b/>
          <w:bCs/>
          <w:sz w:val="27"/>
          <w:szCs w:val="27"/>
        </w:rPr>
      </w:pPr>
    </w:p>
    <w:p w:rsidR="00A55BCD" w:rsidP="00A55BC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Осипову </w:t>
      </w:r>
      <w:r w:rsidR="00761442">
        <w:rPr>
          <w:rFonts w:ascii="Times New Roman CYR" w:hAnsi="Times New Roman CYR" w:cs="Times New Roman CYR"/>
          <w:sz w:val="27"/>
          <w:szCs w:val="27"/>
        </w:rPr>
        <w:t>*</w:t>
      </w:r>
      <w:r w:rsidR="00761442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 xml:space="preserve">признать виновной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</w:t>
      </w:r>
      <w:r>
        <w:rPr>
          <w:sz w:val="27"/>
          <w:szCs w:val="27"/>
        </w:rPr>
        <w:t>и назначить наказание в виде административного ареста сроком 4 (четверо) суток.</w:t>
      </w:r>
    </w:p>
    <w:p w:rsidR="00A55BCD" w:rsidP="00A55BC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Срок отбывания административного ареста исчислять с 20</w:t>
      </w:r>
      <w:r w:rsidR="001E25BD">
        <w:rPr>
          <w:sz w:val="27"/>
          <w:szCs w:val="27"/>
        </w:rPr>
        <w:t xml:space="preserve"> часов 40</w:t>
      </w:r>
      <w:r>
        <w:rPr>
          <w:sz w:val="27"/>
          <w:szCs w:val="27"/>
        </w:rPr>
        <w:t xml:space="preserve"> минут 18 апреля 2022 года.</w:t>
      </w:r>
    </w:p>
    <w:p w:rsidR="00CA0CA4" w:rsidP="00CA0CA4">
      <w:pPr>
        <w:autoSpaceDE w:val="0"/>
        <w:autoSpaceDN w:val="0"/>
        <w:adjustRightInd w:val="0"/>
        <w:ind w:right="125" w:firstLine="709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Обязать </w:t>
      </w:r>
      <w:r>
        <w:rPr>
          <w:sz w:val="27"/>
          <w:szCs w:val="27"/>
        </w:rPr>
        <w:t xml:space="preserve">Осипову </w:t>
      </w:r>
      <w:r w:rsidR="00761442">
        <w:rPr>
          <w:rFonts w:ascii="Times New Roman CYR" w:hAnsi="Times New Roman CYR" w:cs="Times New Roman CYR"/>
          <w:sz w:val="27"/>
          <w:szCs w:val="27"/>
        </w:rPr>
        <w:t>*</w:t>
      </w:r>
      <w:r w:rsidR="00761442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 xml:space="preserve">в течение одного месяца с момента вступления данного постановления в законную силу явиться в филиал </w:t>
      </w:r>
      <w:r w:rsidRPr="00737197">
        <w:rPr>
          <w:sz w:val="26"/>
          <w:szCs w:val="26"/>
        </w:rPr>
        <w:t xml:space="preserve">ГАУЗ «РКНД МЗ РТ» – Альметьевский наркологический диспансер </w:t>
      </w:r>
      <w:r>
        <w:rPr>
          <w:rFonts w:ascii="Times New Roman CYR" w:hAnsi="Times New Roman CYR" w:cs="Times New Roman CYR"/>
          <w:sz w:val="27"/>
          <w:szCs w:val="27"/>
        </w:rPr>
        <w:t>для прохождения лечения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CA0CA4" w:rsidP="00CA0CA4">
      <w:pPr>
        <w:pStyle w:val="NoSpacing"/>
        <w:ind w:firstLine="709"/>
        <w:jc w:val="both"/>
        <w:rPr>
          <w:rFonts w:ascii="Times New Roman CYR" w:hAnsi="Times New Roman CYR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Контроль за исполнением настоящего постановления возложить на начальника Отдела МВД России по Бугульминскому району Республики Татарстан.</w:t>
      </w:r>
    </w:p>
    <w:p w:rsidR="00CA0CA4" w:rsidP="00CA0CA4">
      <w:pPr>
        <w:autoSpaceDE w:val="0"/>
        <w:autoSpaceDN w:val="0"/>
        <w:adjustRightInd w:val="0"/>
        <w:ind w:right="43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Копии постановления направить в филиал </w:t>
      </w:r>
      <w:r w:rsidRPr="00737197">
        <w:rPr>
          <w:sz w:val="26"/>
          <w:szCs w:val="26"/>
        </w:rPr>
        <w:t>ГАУЗ «РКНД МЗ РТ» – Альметьевский наркологический диспансер</w:t>
      </w:r>
      <w:r>
        <w:rPr>
          <w:sz w:val="27"/>
          <w:szCs w:val="27"/>
        </w:rPr>
        <w:t>, а также в отдел МВД России по Бугульминскому району Республики Татарстан.</w:t>
      </w:r>
    </w:p>
    <w:p w:rsidR="00CA0CA4" w:rsidP="00CA0CA4">
      <w:pPr>
        <w:autoSpaceDE w:val="0"/>
        <w:autoSpaceDN w:val="0"/>
        <w:adjustRightInd w:val="0"/>
        <w:ind w:right="43" w:firstLine="709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CA0CA4" w:rsidP="00CA0CA4">
      <w:pPr>
        <w:autoSpaceDE w:val="0"/>
        <w:autoSpaceDN w:val="0"/>
        <w:adjustRightInd w:val="0"/>
        <w:ind w:right="43" w:firstLine="709"/>
        <w:jc w:val="both"/>
        <w:rPr>
          <w:sz w:val="27"/>
          <w:szCs w:val="27"/>
        </w:rPr>
      </w:pPr>
    </w:p>
    <w:p w:rsidR="00CA0CA4" w:rsidP="00CA0CA4">
      <w:pPr>
        <w:ind w:right="-241" w:firstLine="709"/>
        <w:rPr>
          <w:sz w:val="27"/>
          <w:szCs w:val="27"/>
        </w:rPr>
      </w:pPr>
      <w:r>
        <w:rPr>
          <w:sz w:val="27"/>
          <w:szCs w:val="27"/>
        </w:rPr>
        <w:t>Мировой судья:                 подпись                         Федотова Д.А.</w:t>
      </w:r>
    </w:p>
    <w:p w:rsidR="00CA0CA4" w:rsidP="00CA0CA4">
      <w:pPr>
        <w:ind w:right="-241" w:firstLine="709"/>
        <w:rPr>
          <w:sz w:val="27"/>
          <w:szCs w:val="27"/>
        </w:rPr>
      </w:pPr>
      <w:r>
        <w:rPr>
          <w:sz w:val="27"/>
          <w:szCs w:val="27"/>
        </w:rPr>
        <w:t xml:space="preserve">Копия верна. </w:t>
      </w:r>
      <w:r>
        <w:rPr>
          <w:sz w:val="27"/>
          <w:szCs w:val="27"/>
        </w:rPr>
        <w:tab/>
      </w:r>
    </w:p>
    <w:p w:rsidR="00CA0CA4" w:rsidP="00CA0CA4">
      <w:pPr>
        <w:ind w:right="-241" w:firstLine="709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Федотова Д.А.</w:t>
      </w:r>
    </w:p>
    <w:p w:rsidR="00CA0CA4" w:rsidP="00CA0CA4">
      <w:pPr>
        <w:ind w:right="-241" w:firstLine="709"/>
        <w:rPr>
          <w:b/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силу:</w:t>
      </w:r>
    </w:p>
    <w:p w:rsidR="00CA0CA4" w:rsidP="00CA0CA4">
      <w:pPr>
        <w:ind w:firstLine="709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E72CCE"/>
    <w:sectPr w:rsidSect="00CA0CA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9D"/>
    <w:rsid w:val="001E25BD"/>
    <w:rsid w:val="00321D9D"/>
    <w:rsid w:val="00686216"/>
    <w:rsid w:val="00737197"/>
    <w:rsid w:val="00761442"/>
    <w:rsid w:val="00A40931"/>
    <w:rsid w:val="00A55BCD"/>
    <w:rsid w:val="00CA0CA4"/>
    <w:rsid w:val="00E72C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0CA4"/>
    <w:rPr>
      <w:color w:val="0000FF"/>
      <w:u w:val="single"/>
    </w:rPr>
  </w:style>
  <w:style w:type="paragraph" w:styleId="NoSpacing">
    <w:name w:val="No Spacing"/>
    <w:uiPriority w:val="99"/>
    <w:qFormat/>
    <w:rsid w:val="00CA0C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A0CA4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A4093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09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9B63CD26189C3C6EA6D592C4363B944C58E982E4DDD29BEECEEC71CC3p473L" TargetMode="External" /><Relationship Id="rId5" Type="http://schemas.openxmlformats.org/officeDocument/2006/relationships/hyperlink" Target="consultantplus://offline/ref=79B63CD26189C3C6EA6D592C4363B944C58D9F204CDB29BEECEEC71CC34332BD94896DA8578F1C15p279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