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49D4" w:rsidP="00DD49D4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>Дело №5-277/2022</w:t>
      </w:r>
    </w:p>
    <w:p w:rsidR="00DD49D4" w:rsidP="00DD49D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0093-01-2022-001360-75</w:t>
      </w:r>
    </w:p>
    <w:p w:rsidR="00DD49D4" w:rsidP="00DD49D4">
      <w:pPr>
        <w:jc w:val="right"/>
      </w:pPr>
    </w:p>
    <w:p w:rsidR="00DD49D4" w:rsidP="00DD49D4">
      <w:pPr>
        <w:pStyle w:val="Title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 О С Т А Н О В Л Е Н И Е</w:t>
      </w:r>
    </w:p>
    <w:p w:rsidR="00DD49D4" w:rsidP="00DD49D4">
      <w:pPr>
        <w:pStyle w:val="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 делу об административном правонарушении</w:t>
      </w:r>
    </w:p>
    <w:p w:rsidR="00DD49D4" w:rsidP="00DD49D4">
      <w:pPr>
        <w:pStyle w:val="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</w:t>
      </w:r>
    </w:p>
    <w:p w:rsidR="00DD49D4" w:rsidP="00DD49D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26 апреля 2022 года                                                                                     </w:t>
      </w:r>
      <w:r>
        <w:rPr>
          <w:sz w:val="27"/>
          <w:szCs w:val="27"/>
        </w:rPr>
        <w:t>г.Бугульма</w:t>
      </w:r>
      <w:r>
        <w:rPr>
          <w:sz w:val="27"/>
          <w:szCs w:val="27"/>
        </w:rPr>
        <w:t xml:space="preserve"> РТ</w:t>
      </w:r>
    </w:p>
    <w:p w:rsidR="00DD49D4" w:rsidP="00DD49D4">
      <w:pPr>
        <w:jc w:val="both"/>
        <w:rPr>
          <w:sz w:val="27"/>
          <w:szCs w:val="27"/>
        </w:rPr>
      </w:pPr>
    </w:p>
    <w:p w:rsidR="00DD49D4" w:rsidP="00DD49D4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судебного участка № 1 по Бугульминскому судебному району Республики Татарстан  Федотова Д.А. по адресу: Республика Татарстан,  г. Бугульма, ул. Ленина, д. 18</w:t>
      </w:r>
      <w:r>
        <w:rPr>
          <w:sz w:val="27"/>
          <w:szCs w:val="27"/>
        </w:rPr>
        <w:t xml:space="preserve"> А</w:t>
      </w:r>
      <w:r>
        <w:rPr>
          <w:sz w:val="27"/>
          <w:szCs w:val="27"/>
        </w:rPr>
        <w:t xml:space="preserve">, рассмотрев дело об административном правонарушении, предусмотренном частью 1 статьи 3.8 Кодекса Республики Татарстан об административных правонарушениях (КоАП РТ), в отношении Архипова </w:t>
      </w:r>
      <w:r w:rsidR="007162D2">
        <w:rPr>
          <w:sz w:val="28"/>
          <w:szCs w:val="28"/>
        </w:rPr>
        <w:t>*</w:t>
      </w:r>
    </w:p>
    <w:p w:rsidR="00DD49D4" w:rsidP="00DD49D4">
      <w:pPr>
        <w:ind w:right="-1" w:firstLine="720"/>
        <w:jc w:val="center"/>
        <w:rPr>
          <w:sz w:val="27"/>
          <w:szCs w:val="27"/>
        </w:rPr>
      </w:pPr>
      <w:r>
        <w:rPr>
          <w:sz w:val="27"/>
          <w:szCs w:val="27"/>
        </w:rPr>
        <w:t>УСТАНОВИЛ:</w:t>
      </w:r>
    </w:p>
    <w:p w:rsidR="00DD49D4" w:rsidP="00DD49D4">
      <w:pPr>
        <w:ind w:right="-1" w:firstLine="720"/>
        <w:jc w:val="center"/>
        <w:rPr>
          <w:sz w:val="27"/>
          <w:szCs w:val="27"/>
        </w:rPr>
      </w:pPr>
    </w:p>
    <w:p w:rsidR="00DD49D4" w:rsidP="00DD49D4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11 апреля 2022 года, примерно в 01 час 00 минут, Архипов В.П., находясь по адресу: </w:t>
      </w:r>
      <w:r w:rsidR="007162D2">
        <w:rPr>
          <w:sz w:val="28"/>
          <w:szCs w:val="28"/>
        </w:rPr>
        <w:t>*</w:t>
      </w:r>
      <w:r w:rsidR="007162D2">
        <w:rPr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громко слушал музыку, громко разговаривал, топал ногами по полу, нарушая тем самым тишину и покой граждан в ночное время суток.</w:t>
      </w:r>
    </w:p>
    <w:p w:rsidR="00DD49D4" w:rsidP="00DD49D4">
      <w:pPr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>В судебное заседание Архипов В.П. не явился, извещен надлежаще, заявлений и ходатайств не представил.</w:t>
      </w:r>
    </w:p>
    <w:p w:rsidR="00DD49D4" w:rsidP="00DD49D4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Потерпевший Савин Е.Ю. в судебное заседание не явился, извещен надлежаще, заявлений и ходатайств суду не представил. </w:t>
      </w:r>
    </w:p>
    <w:p w:rsidR="00DD49D4" w:rsidP="00DD49D4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При таких обстоятельствах суд полагает возможным рассмотреть данное дело без участия лица, привлекаемого к административной ответственности и потерпевшего.</w:t>
      </w:r>
    </w:p>
    <w:p w:rsidR="00DD49D4" w:rsidP="00DD49D4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Изучив материалы дела, суд находит в действиях лица, в отношении которого ведется производство по делу, состав административного правонарушения, предусмотренного частью 1 статьи 3.8 КоАП РТ, то есть нарушение покоя граждан и тишины в ночное время - влечет предупреждение или наложение административного штрафа на граждан в размере от пятисот до одной тысячи рублей.</w:t>
      </w:r>
    </w:p>
    <w:p w:rsidR="00DD49D4" w:rsidP="00DD49D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Архипова В.П. установлена в судебном заседании письменными материалами дела: протоколом об административном правонарушении № </w:t>
      </w:r>
      <w:r w:rsidR="007162D2">
        <w:rPr>
          <w:sz w:val="28"/>
          <w:szCs w:val="28"/>
        </w:rPr>
        <w:t>*</w:t>
      </w:r>
      <w:r w:rsidR="007162D2">
        <w:rPr>
          <w:sz w:val="28"/>
          <w:szCs w:val="28"/>
        </w:rPr>
        <w:t xml:space="preserve"> </w:t>
      </w:r>
      <w:r>
        <w:rPr>
          <w:sz w:val="27"/>
          <w:szCs w:val="27"/>
        </w:rPr>
        <w:t>от 11 апреля 2022 года; письменным объяснением и заявлением потерпевшего Савина Е.Ю. в Отдел МВД России по Бугульминскому району о привлечении Архипова В.П. к административной ответственности за шум в ночное время; телефонным сообщением</w:t>
      </w:r>
      <w:r w:rsidRPr="00DD49D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Отдел МВД России по Бугульминскому району от 11 апреля 2022 года; рапортом полицейского ОВ ППСП </w:t>
      </w:r>
      <w:r w:rsidR="007162D2">
        <w:rPr>
          <w:sz w:val="28"/>
          <w:szCs w:val="28"/>
        </w:rPr>
        <w:t>*</w:t>
      </w:r>
      <w:r w:rsidR="007162D2">
        <w:rPr>
          <w:sz w:val="28"/>
          <w:szCs w:val="28"/>
        </w:rPr>
        <w:t xml:space="preserve"> </w:t>
      </w:r>
      <w:r>
        <w:rPr>
          <w:sz w:val="27"/>
          <w:szCs w:val="27"/>
        </w:rPr>
        <w:t>.</w:t>
      </w:r>
      <w:r>
        <w:rPr>
          <w:sz w:val="27"/>
          <w:szCs w:val="27"/>
        </w:rPr>
        <w:t>; письменными объяснениями Архипова В.П., Никулиной С.Ю., Николаевой Н.Н., Костюк Л.Н.</w:t>
      </w:r>
      <w:r w:rsidR="007134AE">
        <w:rPr>
          <w:sz w:val="27"/>
          <w:szCs w:val="27"/>
        </w:rPr>
        <w:t xml:space="preserve"> и др.</w:t>
      </w:r>
      <w:r>
        <w:rPr>
          <w:sz w:val="27"/>
          <w:szCs w:val="27"/>
        </w:rPr>
        <w:t>; протоколом осмотра места происшествия от 11 апреля 2022 года; справкой о привлечении Архипова В.П. к административной ответственности и другими материалами дела.</w:t>
      </w:r>
    </w:p>
    <w:p w:rsidR="00DD49D4" w:rsidP="00DD49D4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При назначении административного наказания Архипову В.П. суд учитывает характер совершенного правонарушения, личность правонарушителя, который ранее не привлекался к административной ответственности за совершение однородных правонарушений, а также все обстоятельства совершенного правонарушения и считает необходимым назначить ему наказание в виде административного штрафа.</w:t>
      </w:r>
    </w:p>
    <w:p w:rsidR="00DD49D4" w:rsidP="00DD49D4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Исходя из </w:t>
      </w:r>
      <w:r>
        <w:rPr>
          <w:sz w:val="27"/>
          <w:szCs w:val="27"/>
        </w:rPr>
        <w:t>изложенного</w:t>
      </w:r>
      <w:r>
        <w:rPr>
          <w:sz w:val="27"/>
          <w:szCs w:val="27"/>
        </w:rPr>
        <w:t>,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руководствуясь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статьями 29.9, 29.10  КоАП РФ, мировой судья</w:t>
      </w:r>
    </w:p>
    <w:p w:rsidR="00DD49D4" w:rsidP="00DD49D4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DD49D4" w:rsidP="00DD49D4">
      <w:pPr>
        <w:ind w:firstLine="540"/>
        <w:jc w:val="both"/>
        <w:rPr>
          <w:sz w:val="27"/>
          <w:szCs w:val="27"/>
        </w:rPr>
      </w:pPr>
    </w:p>
    <w:p w:rsidR="00DD49D4" w:rsidP="00DD49D4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Архипова </w:t>
      </w:r>
      <w:r w:rsidR="007162D2">
        <w:rPr>
          <w:sz w:val="28"/>
          <w:szCs w:val="28"/>
        </w:rPr>
        <w:t>*</w:t>
      </w:r>
      <w:r w:rsidR="007162D2">
        <w:rPr>
          <w:sz w:val="28"/>
          <w:szCs w:val="28"/>
        </w:rPr>
        <w:t xml:space="preserve"> </w:t>
      </w:r>
      <w:r>
        <w:rPr>
          <w:sz w:val="27"/>
          <w:szCs w:val="27"/>
        </w:rPr>
        <w:t>признать виновным в совершении административного правонарушения, предусмотренного частью 1 статьи 3.8 Кодекса Республики Татарстан об административных правонарушениях и назначить наказание в виде административного штрафа в размере 500 (пятисот) рублей.</w:t>
      </w:r>
    </w:p>
    <w:p w:rsidR="00DD49D4" w:rsidP="00DD49D4">
      <w:pPr>
        <w:pStyle w:val="BodyTextIndent2"/>
        <w:spacing w:after="0" w:line="240" w:lineRule="auto"/>
        <w:ind w:left="0" w:firstLine="540"/>
        <w:jc w:val="both"/>
        <w:rPr>
          <w:sz w:val="27"/>
          <w:szCs w:val="27"/>
        </w:rPr>
      </w:pPr>
      <w:r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DD49D4" w:rsidP="00DD49D4">
      <w:pPr>
        <w:pStyle w:val="BodyTextIndent2"/>
        <w:spacing w:after="0" w:line="240" w:lineRule="auto"/>
        <w:ind w:left="0" w:firstLine="540"/>
        <w:jc w:val="both"/>
        <w:rPr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DD49D4" w:rsidP="00DD49D4">
      <w:pPr>
        <w:pStyle w:val="BodyTextIndent2"/>
        <w:spacing w:after="0" w:line="240" w:lineRule="auto"/>
        <w:ind w:left="0" w:firstLine="540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DD49D4" w:rsidP="00DD49D4">
      <w:pPr>
        <w:rPr>
          <w:sz w:val="27"/>
          <w:szCs w:val="27"/>
        </w:rPr>
      </w:pPr>
      <w:r>
        <w:rPr>
          <w:sz w:val="27"/>
          <w:szCs w:val="27"/>
        </w:rPr>
        <w:tab/>
      </w:r>
    </w:p>
    <w:p w:rsidR="00DD49D4" w:rsidP="00DD49D4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    подпись                           </w:t>
      </w:r>
      <w:r>
        <w:rPr>
          <w:rFonts w:ascii="Times New Roman" w:hAnsi="Times New Roman"/>
          <w:sz w:val="27"/>
          <w:szCs w:val="27"/>
        </w:rPr>
        <w:tab/>
        <w:t>Федотова Д.А.</w:t>
      </w:r>
    </w:p>
    <w:p w:rsidR="00DD49D4" w:rsidP="00DD49D4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Копия верна.</w:t>
      </w:r>
    </w:p>
    <w:p w:rsidR="00DD49D4" w:rsidP="00DD49D4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                                 </w:t>
      </w:r>
      <w:r>
        <w:rPr>
          <w:rFonts w:ascii="Times New Roman" w:hAnsi="Times New Roman"/>
          <w:sz w:val="27"/>
          <w:szCs w:val="27"/>
        </w:rPr>
        <w:tab/>
        <w:t xml:space="preserve">          Федотова Д.А.</w:t>
      </w:r>
    </w:p>
    <w:p w:rsidR="00DD49D4" w:rsidP="00DD49D4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DD49D4" w:rsidP="00DD49D4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вступило в законную силу «____» ____________ 2022 года</w:t>
      </w:r>
    </w:p>
    <w:p w:rsidR="00DD49D4" w:rsidP="00DD49D4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DD49D4" w:rsidP="00DD49D4">
      <w:pPr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 xml:space="preserve">          Федотова Д.А.</w:t>
      </w:r>
    </w:p>
    <w:p w:rsidR="00DD49D4" w:rsidP="00DD49D4">
      <w:pPr>
        <w:rPr>
          <w:sz w:val="27"/>
          <w:szCs w:val="27"/>
        </w:rPr>
      </w:pPr>
      <w:r>
        <w:rPr>
          <w:sz w:val="27"/>
          <w:szCs w:val="27"/>
        </w:rPr>
        <w:tab/>
      </w:r>
    </w:p>
    <w:p w:rsidR="00DD49D4" w:rsidP="00DD49D4">
      <w:pPr>
        <w:rPr>
          <w:b/>
          <w:bCs/>
          <w:sz w:val="27"/>
          <w:szCs w:val="27"/>
        </w:rPr>
      </w:pPr>
    </w:p>
    <w:p w:rsidR="00DD49D4" w:rsidP="00DD49D4">
      <w:r>
        <w:rPr>
          <w:sz w:val="28"/>
          <w:szCs w:val="28"/>
        </w:rPr>
        <w:t>*</w:t>
      </w:r>
    </w:p>
    <w:p w:rsidR="00711BA4"/>
    <w:sectPr w:rsidSect="007134AE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33"/>
    <w:rsid w:val="005D0333"/>
    <w:rsid w:val="00711BA4"/>
    <w:rsid w:val="007134AE"/>
    <w:rsid w:val="007162D2"/>
    <w:rsid w:val="00DD49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D49D4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rsid w:val="00DD49D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D49D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D49D4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DD49D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DD49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bel">
    <w:name w:val="label"/>
    <w:basedOn w:val="DefaultParagraphFont"/>
    <w:rsid w:val="00DD49D4"/>
  </w:style>
  <w:style w:type="paragraph" w:styleId="BalloonText">
    <w:name w:val="Balloon Text"/>
    <w:basedOn w:val="Normal"/>
    <w:link w:val="a1"/>
    <w:uiPriority w:val="99"/>
    <w:semiHidden/>
    <w:unhideWhenUsed/>
    <w:rsid w:val="007134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34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