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0EB" w:rsidP="005D70EB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№5-267</w:t>
      </w:r>
      <w:r>
        <w:rPr>
          <w:sz w:val="27"/>
          <w:szCs w:val="27"/>
        </w:rPr>
        <w:t>/2022</w:t>
      </w:r>
    </w:p>
    <w:p w:rsidR="005D70EB" w:rsidP="005D70E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 w:rsidR="00B15F78">
        <w:rPr>
          <w:sz w:val="27"/>
          <w:szCs w:val="27"/>
        </w:rPr>
        <w:t xml:space="preserve"> 0093-01-2022</w:t>
      </w:r>
      <w:r>
        <w:rPr>
          <w:sz w:val="27"/>
          <w:szCs w:val="27"/>
        </w:rPr>
        <w:t>-001</w:t>
      </w:r>
      <w:r w:rsidR="00B15F78">
        <w:rPr>
          <w:sz w:val="27"/>
          <w:szCs w:val="27"/>
        </w:rPr>
        <w:t>296</w:t>
      </w:r>
      <w:r>
        <w:rPr>
          <w:sz w:val="27"/>
          <w:szCs w:val="27"/>
        </w:rPr>
        <w:t>-72</w:t>
      </w:r>
    </w:p>
    <w:p w:rsidR="005D70EB" w:rsidP="005D70EB">
      <w:pPr>
        <w:pStyle w:val="Title"/>
        <w:outlineLvl w:val="0"/>
        <w:rPr>
          <w:b w:val="0"/>
          <w:sz w:val="27"/>
          <w:szCs w:val="27"/>
        </w:rPr>
      </w:pPr>
    </w:p>
    <w:p w:rsidR="005D70EB" w:rsidP="005D70EB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5D70EB" w:rsidP="005D70EB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5D70EB" w:rsidP="005D70EB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26 апреля 2022 года                                                                               </w:t>
      </w:r>
      <w:r w:rsidR="00B15F7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5D70EB" w:rsidP="005D70EB">
      <w:pPr>
        <w:ind w:firstLine="709"/>
        <w:jc w:val="both"/>
        <w:rPr>
          <w:sz w:val="27"/>
          <w:szCs w:val="27"/>
        </w:rPr>
      </w:pPr>
      <w:r w:rsidRPr="005D70EB"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 w:rsidRPr="005D70EB">
        <w:rPr>
          <w:sz w:val="27"/>
          <w:szCs w:val="27"/>
        </w:rPr>
        <w:t xml:space="preserve"> А</w:t>
      </w:r>
      <w:r w:rsidRPr="005D70EB"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 в отношении </w:t>
      </w:r>
      <w:r w:rsidRPr="005D70EB">
        <w:rPr>
          <w:sz w:val="27"/>
          <w:szCs w:val="27"/>
        </w:rPr>
        <w:t>Закиевой</w:t>
      </w:r>
      <w:r w:rsidRPr="005D70EB">
        <w:rPr>
          <w:sz w:val="27"/>
          <w:szCs w:val="27"/>
        </w:rPr>
        <w:t xml:space="preserve"> </w:t>
      </w:r>
      <w:r w:rsidR="007920DC">
        <w:rPr>
          <w:sz w:val="28"/>
          <w:szCs w:val="28"/>
        </w:rPr>
        <w:t>*</w:t>
      </w:r>
      <w:r w:rsidR="007920DC">
        <w:rPr>
          <w:sz w:val="28"/>
          <w:szCs w:val="28"/>
        </w:rPr>
        <w:t xml:space="preserve"> </w:t>
      </w:r>
    </w:p>
    <w:p w:rsidR="005D70EB" w:rsidP="005D70EB">
      <w:pPr>
        <w:ind w:right="-1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5D70EB" w:rsidP="005D70EB">
      <w:pPr>
        <w:ind w:right="-1" w:firstLine="720"/>
        <w:jc w:val="center"/>
        <w:rPr>
          <w:sz w:val="27"/>
          <w:szCs w:val="27"/>
        </w:rPr>
      </w:pPr>
    </w:p>
    <w:p w:rsidR="005D70EB" w:rsidP="005D70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18 марта 2022 года, примерно в 23 часа 30 минут, </w:t>
      </w:r>
      <w:r>
        <w:rPr>
          <w:rFonts w:ascii="Times New Roman" w:hAnsi="Times New Roman"/>
          <w:sz w:val="27"/>
          <w:szCs w:val="27"/>
        </w:rPr>
        <w:t>Закиева</w:t>
      </w:r>
      <w:r>
        <w:rPr>
          <w:rFonts w:ascii="Times New Roman" w:hAnsi="Times New Roman"/>
          <w:sz w:val="27"/>
          <w:szCs w:val="27"/>
        </w:rPr>
        <w:t xml:space="preserve"> Д.И., находясь по </w:t>
      </w:r>
      <w:r w:rsidRPr="005D70EB">
        <w:rPr>
          <w:rFonts w:ascii="Times New Roman" w:hAnsi="Times New Roman"/>
          <w:sz w:val="27"/>
          <w:szCs w:val="27"/>
        </w:rPr>
        <w:t xml:space="preserve">адресу: </w:t>
      </w:r>
      <w:r w:rsidR="007920DC">
        <w:rPr>
          <w:rFonts w:ascii="Times New Roman" w:hAnsi="Times New Roman"/>
          <w:sz w:val="28"/>
          <w:szCs w:val="28"/>
        </w:rPr>
        <w:t>*</w:t>
      </w:r>
      <w:r w:rsidR="007920DC">
        <w:rPr>
          <w:rFonts w:ascii="Times New Roman" w:hAnsi="Times New Roman"/>
          <w:sz w:val="28"/>
          <w:szCs w:val="28"/>
        </w:rPr>
        <w:t xml:space="preserve"> </w:t>
      </w:r>
      <w:r w:rsidRPr="005D70EB">
        <w:rPr>
          <w:rFonts w:ascii="Times New Roman" w:hAnsi="Times New Roman"/>
          <w:sz w:val="27"/>
          <w:szCs w:val="27"/>
        </w:rPr>
        <w:t>,</w:t>
      </w:r>
      <w:r w:rsidRPr="005D70EB">
        <w:rPr>
          <w:rFonts w:ascii="Times New Roman" w:hAnsi="Times New Roman"/>
          <w:sz w:val="27"/>
          <w:szCs w:val="27"/>
        </w:rPr>
        <w:t xml:space="preserve"> громко слушала</w:t>
      </w:r>
      <w:r>
        <w:rPr>
          <w:rFonts w:ascii="Times New Roman" w:hAnsi="Times New Roman"/>
          <w:sz w:val="27"/>
          <w:szCs w:val="27"/>
        </w:rPr>
        <w:t xml:space="preserve"> музыку, громко разговаривала, топал ногами по полу, нарушая тем самым тишину и покой граждан в ночное время суток.</w:t>
      </w:r>
    </w:p>
    <w:p w:rsidR="005D70EB" w:rsidP="005D70EB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Закиева</w:t>
      </w:r>
      <w:r>
        <w:rPr>
          <w:sz w:val="27"/>
          <w:szCs w:val="27"/>
        </w:rPr>
        <w:t xml:space="preserve"> Д.И. не явилась, извещена надлежаще, заявлений и ходатайств не представила.</w:t>
      </w:r>
    </w:p>
    <w:p w:rsidR="005D70EB" w:rsidP="005D70E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Потерпевшая </w:t>
      </w:r>
      <w:r w:rsidR="007920DC">
        <w:rPr>
          <w:sz w:val="28"/>
          <w:szCs w:val="28"/>
        </w:rPr>
        <w:t>*</w:t>
      </w:r>
      <w:r w:rsidR="007920DC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в судебное заседание не явилась, извещена надлежаще, заявлений и ходатайств суду не представила. </w:t>
      </w:r>
    </w:p>
    <w:p w:rsidR="005D70EB" w:rsidP="005D70E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потерпевшей.</w:t>
      </w:r>
    </w:p>
    <w:p w:rsidR="005D70EB" w:rsidRPr="005D70EB" w:rsidP="005D70E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</w:t>
      </w:r>
      <w:r w:rsidRPr="005D70EB">
        <w:rPr>
          <w:rFonts w:ascii="Times New Roman" w:hAnsi="Times New Roman"/>
          <w:sz w:val="27"/>
          <w:szCs w:val="27"/>
        </w:rPr>
        <w:t>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5D70EB" w:rsidRPr="005D70EB" w:rsidP="005D70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</w:rPr>
      </w:pPr>
      <w:r w:rsidRPr="005D70EB">
        <w:rPr>
          <w:rFonts w:eastAsiaTheme="minorHAnsi"/>
          <w:sz w:val="27"/>
          <w:szCs w:val="27"/>
        </w:rPr>
        <w:t>Согласно статье 2 Закон РТ от 12.01.2010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5D70EB" w:rsidP="005D70E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D70EB">
        <w:rPr>
          <w:sz w:val="27"/>
          <w:szCs w:val="27"/>
        </w:rPr>
        <w:t xml:space="preserve">Вина </w:t>
      </w:r>
      <w:r w:rsidRPr="005D70EB">
        <w:rPr>
          <w:sz w:val="27"/>
          <w:szCs w:val="27"/>
        </w:rPr>
        <w:t>Закиевой</w:t>
      </w:r>
      <w:r w:rsidRPr="005D70EB">
        <w:rPr>
          <w:sz w:val="27"/>
          <w:szCs w:val="27"/>
        </w:rPr>
        <w:t xml:space="preserve"> Д.И. установлена в судебном заседании письменными материалами дела: протоколом об административном правонарушении № </w:t>
      </w:r>
      <w:r w:rsidR="007920DC">
        <w:rPr>
          <w:sz w:val="28"/>
          <w:szCs w:val="28"/>
        </w:rPr>
        <w:t>*</w:t>
      </w:r>
      <w:r w:rsidR="007920DC">
        <w:rPr>
          <w:sz w:val="28"/>
          <w:szCs w:val="28"/>
        </w:rPr>
        <w:t xml:space="preserve"> </w:t>
      </w:r>
      <w:r w:rsidRPr="005D70EB">
        <w:rPr>
          <w:sz w:val="27"/>
          <w:szCs w:val="27"/>
        </w:rPr>
        <w:t xml:space="preserve">от 18 марта 2022 года; письменным объяснением и заявлением потерпевшей </w:t>
      </w:r>
      <w:r w:rsidR="007920DC">
        <w:rPr>
          <w:sz w:val="28"/>
          <w:szCs w:val="28"/>
        </w:rPr>
        <w:t>*</w:t>
      </w:r>
      <w:r w:rsidR="007920DC">
        <w:rPr>
          <w:sz w:val="28"/>
          <w:szCs w:val="28"/>
        </w:rPr>
        <w:t xml:space="preserve"> </w:t>
      </w:r>
      <w:r w:rsidRPr="005D70EB">
        <w:rPr>
          <w:sz w:val="27"/>
          <w:szCs w:val="27"/>
        </w:rPr>
        <w:t>С.Н. в Отдел МВД России</w:t>
      </w:r>
      <w:r>
        <w:rPr>
          <w:sz w:val="27"/>
          <w:szCs w:val="27"/>
        </w:rPr>
        <w:t xml:space="preserve"> по Бугульминскому району о привлечении </w:t>
      </w:r>
      <w:r>
        <w:rPr>
          <w:sz w:val="27"/>
          <w:szCs w:val="27"/>
        </w:rPr>
        <w:t>Закиевой</w:t>
      </w:r>
      <w:r>
        <w:rPr>
          <w:sz w:val="27"/>
          <w:szCs w:val="27"/>
        </w:rPr>
        <w:t xml:space="preserve"> Д.И. к административной ответственности за шум в ночное время; телефонным сообщением в Отдел МВД России по Бугульминскому району от 18 марта 2022 года; письменным объяснением </w:t>
      </w:r>
      <w:r>
        <w:rPr>
          <w:sz w:val="27"/>
          <w:szCs w:val="27"/>
        </w:rPr>
        <w:t>Закиевой</w:t>
      </w:r>
      <w:r>
        <w:rPr>
          <w:sz w:val="27"/>
          <w:szCs w:val="27"/>
        </w:rPr>
        <w:t xml:space="preserve"> Д.И.; справкой о привлечении </w:t>
      </w:r>
      <w:r>
        <w:rPr>
          <w:sz w:val="27"/>
          <w:szCs w:val="27"/>
        </w:rPr>
        <w:t>Закиевой</w:t>
      </w:r>
      <w:r>
        <w:rPr>
          <w:sz w:val="27"/>
          <w:szCs w:val="27"/>
        </w:rPr>
        <w:t xml:space="preserve"> Д.И. к административной ответственности и другими материалами дела.</w:t>
      </w:r>
    </w:p>
    <w:p w:rsidR="005D70EB" w:rsidP="005D70E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Закиевой</w:t>
      </w:r>
      <w:r>
        <w:rPr>
          <w:sz w:val="27"/>
          <w:szCs w:val="27"/>
        </w:rPr>
        <w:t xml:space="preserve"> Д.И. суд учитывает характер совершенного правонарушения, личность правонарушителя, которая ранее не привлекалась к административной ответственности за совершение однородных правонарушений, а также все обстоятельства совершенного правонарушения и </w:t>
      </w:r>
      <w:r>
        <w:rPr>
          <w:sz w:val="27"/>
          <w:szCs w:val="27"/>
        </w:rPr>
        <w:t>считает возможном назначить ей наказание в виде минимального размера административного штрафа.</w:t>
      </w:r>
    </w:p>
    <w:p w:rsidR="005D70EB" w:rsidP="005D70E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5D70EB" w:rsidP="005D70EB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5D70EB" w:rsidP="005D70EB">
      <w:pPr>
        <w:ind w:firstLine="540"/>
        <w:jc w:val="both"/>
        <w:rPr>
          <w:sz w:val="27"/>
          <w:szCs w:val="27"/>
        </w:rPr>
      </w:pPr>
    </w:p>
    <w:p w:rsidR="005D70EB" w:rsidP="005D70E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Закиеву</w:t>
      </w:r>
      <w:r>
        <w:rPr>
          <w:sz w:val="27"/>
          <w:szCs w:val="27"/>
        </w:rPr>
        <w:t xml:space="preserve"> </w:t>
      </w:r>
      <w:r w:rsidR="007920DC">
        <w:rPr>
          <w:sz w:val="28"/>
          <w:szCs w:val="28"/>
        </w:rPr>
        <w:t>*</w:t>
      </w:r>
      <w:r w:rsidR="007920DC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5D70EB" w:rsidP="005D70EB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5D70EB" w:rsidP="005D70EB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D70EB" w:rsidP="005D70EB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D70EB" w:rsidP="005D70EB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5D70EB" w:rsidP="005D70E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5D70EB" w:rsidP="005D70E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5D70EB" w:rsidP="005D70E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5D70EB" w:rsidP="005D70E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5D70EB" w:rsidP="005D70E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5D70EB" w:rsidP="005D70E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5D70EB" w:rsidP="005D70EB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 xml:space="preserve">          Федотова Д.А.</w:t>
      </w:r>
    </w:p>
    <w:p w:rsidR="005D70EB" w:rsidP="005D70EB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5D70EB" w:rsidP="005D70EB">
      <w:pPr>
        <w:rPr>
          <w:b/>
          <w:bCs/>
          <w:sz w:val="27"/>
          <w:szCs w:val="27"/>
        </w:rPr>
      </w:pPr>
    </w:p>
    <w:p w:rsidR="005D70EB" w:rsidP="005D70EB">
      <w:r>
        <w:rPr>
          <w:sz w:val="28"/>
          <w:szCs w:val="28"/>
        </w:rPr>
        <w:t>*</w:t>
      </w:r>
    </w:p>
    <w:p w:rsidR="005D70EB" w:rsidP="005D70EB"/>
    <w:p w:rsidR="00A32772"/>
    <w:sectPr w:rsidSect="005D70E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B8"/>
    <w:rsid w:val="005D70EB"/>
    <w:rsid w:val="007920DC"/>
    <w:rsid w:val="00A32772"/>
    <w:rsid w:val="00B15F78"/>
    <w:rsid w:val="00B27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D70EB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5D70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D70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D70EB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D70E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D70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5D70EB"/>
  </w:style>
  <w:style w:type="paragraph" w:styleId="BalloonText">
    <w:name w:val="Balloon Text"/>
    <w:basedOn w:val="Normal"/>
    <w:link w:val="a1"/>
    <w:uiPriority w:val="99"/>
    <w:semiHidden/>
    <w:unhideWhenUsed/>
    <w:rsid w:val="00B15F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5F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