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EEA" w:rsidP="005B7EEA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№5-224/2022</w:t>
      </w:r>
    </w:p>
    <w:p w:rsidR="005B7EEA" w:rsidP="005B7E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0093-01-2022-001049-38</w:t>
      </w:r>
    </w:p>
    <w:p w:rsidR="005B7EEA" w:rsidP="005B7EEA">
      <w:pPr>
        <w:jc w:val="right"/>
        <w:rPr>
          <w:sz w:val="27"/>
          <w:szCs w:val="27"/>
        </w:rPr>
      </w:pPr>
    </w:p>
    <w:p w:rsidR="005B7EEA" w:rsidP="005B7EEA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5B7EEA" w:rsidP="005B7EEA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5B7EEA" w:rsidP="005B7EEA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29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8A46B7" w:rsidP="008A46B7">
      <w:pPr>
        <w:ind w:firstLine="624"/>
        <w:jc w:val="both"/>
        <w:rPr>
          <w:sz w:val="27"/>
          <w:szCs w:val="27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Шаталова </w:t>
      </w:r>
      <w:r>
        <w:rPr>
          <w:sz w:val="27"/>
          <w:szCs w:val="27"/>
        </w:rPr>
        <w:t>*</w:t>
      </w:r>
    </w:p>
    <w:p w:rsidR="005B7EEA" w:rsidP="008A46B7">
      <w:pPr>
        <w:ind w:firstLine="6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5B7EEA" w:rsidP="005B7EE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марта 2022 года в 16 часов 22 минуту Шаталов Н.Н., находясь в магазине </w:t>
      </w:r>
      <w:r w:rsidR="008A46B7">
        <w:rPr>
          <w:sz w:val="27"/>
          <w:szCs w:val="27"/>
        </w:rPr>
        <w:t>*</w:t>
      </w:r>
      <w:r>
        <w:rPr>
          <w:sz w:val="28"/>
          <w:szCs w:val="28"/>
        </w:rPr>
        <w:t>, совершил хищение водки «</w:t>
      </w:r>
      <w:r w:rsidR="008A46B7">
        <w:rPr>
          <w:sz w:val="27"/>
          <w:szCs w:val="27"/>
        </w:rPr>
        <w:t>*</w:t>
      </w:r>
      <w:r>
        <w:rPr>
          <w:sz w:val="28"/>
          <w:szCs w:val="28"/>
        </w:rPr>
        <w:t>» в количестве 1 шт. объемом 0,250 литра 38%, стоимостью 120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</w:t>
      </w:r>
      <w:r w:rsidR="008A46B7">
        <w:rPr>
          <w:sz w:val="27"/>
          <w:szCs w:val="27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5B7EEA" w:rsidP="005B7EEA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Шаталов Н.Н. вину в совершении правонарушения признал полностью, в содеянном раскаялся. </w:t>
      </w:r>
    </w:p>
    <w:p w:rsidR="005B7EEA" w:rsidP="005B7EEA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8A46B7">
        <w:rPr>
          <w:sz w:val="27"/>
          <w:szCs w:val="27"/>
        </w:rPr>
        <w:t>*</w:t>
      </w:r>
      <w:r w:rsidR="008A46B7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судебное заседание не явилась, о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надлежаще, представила суду заявление, в котором просила о рассмотрении дела без своего участия.</w:t>
      </w:r>
    </w:p>
    <w:p w:rsidR="005B7EEA" w:rsidP="005B7EE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Шаталова Н.Н. образуют состав административного правонарушения, предусмотренного частью 1 статьи 7.27. КоАП РФ.</w:t>
      </w:r>
    </w:p>
    <w:p w:rsidR="005B7EEA" w:rsidP="005B7E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7EEA" w:rsidP="005B7EEA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Шаталова Н.Н.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8A46B7">
        <w:rPr>
          <w:sz w:val="27"/>
          <w:szCs w:val="27"/>
        </w:rPr>
        <w:t>*</w:t>
      </w:r>
      <w:r>
        <w:rPr>
          <w:sz w:val="28"/>
          <w:szCs w:val="28"/>
        </w:rPr>
        <w:t>от 28 марта 2022 года; заявлением от РМБ ООО «</w:t>
      </w:r>
      <w:r w:rsidR="008A46B7">
        <w:rPr>
          <w:sz w:val="27"/>
          <w:szCs w:val="27"/>
        </w:rPr>
        <w:t>*</w:t>
      </w:r>
      <w:r>
        <w:rPr>
          <w:sz w:val="28"/>
          <w:szCs w:val="28"/>
        </w:rPr>
        <w:t>»</w:t>
      </w:r>
      <w:r w:rsidR="008A46B7">
        <w:rPr>
          <w:sz w:val="27"/>
          <w:szCs w:val="27"/>
        </w:rPr>
        <w:t>*</w:t>
      </w:r>
      <w:r w:rsidR="008A46B7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 привлечении Шаталова Н.Н. к административной ответственности; актом ревизии товарно-материальных ценностей от 26 марта 2022 года; письменными объяснениями </w:t>
      </w:r>
      <w:r w:rsidR="008A46B7">
        <w:rPr>
          <w:sz w:val="27"/>
          <w:szCs w:val="27"/>
        </w:rPr>
        <w:t>*</w:t>
      </w:r>
      <w:r w:rsidR="008A46B7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Шаталова Н.Н.; справкой о стоимости товара; товарной </w:t>
      </w:r>
      <w:r>
        <w:rPr>
          <w:sz w:val="28"/>
          <w:szCs w:val="28"/>
        </w:rPr>
        <w:t>накладной; справкой о привлечении Шаталова Н.Н.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5B7EEA" w:rsidP="005B7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Шаталова Н.Н.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 течение календарного года к административной ответственности за совершение однородных правонарушений не привлекался, а также все обстоятельства совершенного правонарушения и полагает необходимым назначить ему наказание в виде административного ареста. </w:t>
      </w:r>
    </w:p>
    <w:p w:rsidR="005B7EEA" w:rsidP="005B7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5B7EEA" w:rsidP="005B7EEA">
      <w:pPr>
        <w:ind w:firstLine="709"/>
        <w:jc w:val="both"/>
        <w:rPr>
          <w:sz w:val="28"/>
          <w:szCs w:val="28"/>
        </w:rPr>
      </w:pPr>
    </w:p>
    <w:p w:rsidR="005B7EEA" w:rsidP="005B7E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5B7EEA" w:rsidP="005B7EEA">
      <w:pPr>
        <w:jc w:val="center"/>
        <w:rPr>
          <w:bCs/>
          <w:sz w:val="28"/>
          <w:szCs w:val="28"/>
        </w:rPr>
      </w:pPr>
    </w:p>
    <w:p w:rsidR="005B7EEA" w:rsidP="005B7EEA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Шаталова </w:t>
      </w:r>
      <w:r w:rsidR="008A46B7">
        <w:rPr>
          <w:sz w:val="27"/>
          <w:szCs w:val="27"/>
        </w:rPr>
        <w:t>*</w:t>
      </w:r>
      <w:r w:rsidR="008A46B7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10 (десять) суток. </w:t>
      </w:r>
    </w:p>
    <w:p w:rsidR="005B7EEA" w:rsidP="005B7EEA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15 часов 10 минут 29 марта  2022 года.</w:t>
      </w:r>
    </w:p>
    <w:p w:rsidR="005B7EEA" w:rsidP="005B7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5B7EEA" w:rsidP="005B7EEA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5B7EEA" w:rsidP="005B7EEA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5B7EEA" w:rsidP="005B7EEA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5B7EEA" w:rsidP="005B7EEA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5B7EEA" w:rsidP="005B7EEA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5B7EEA" w:rsidP="005B7EEA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5B7EEA" w:rsidP="005B7EEA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5B7EEA" w:rsidP="005B7EEA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1F42DF"/>
    <w:sectPr w:rsidSect="005B7E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16"/>
    <w:rsid w:val="001F42DF"/>
    <w:rsid w:val="005B7EEA"/>
    <w:rsid w:val="007D6D16"/>
    <w:rsid w:val="008A46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7EEA"/>
    <w:rPr>
      <w:color w:val="0000FF"/>
      <w:u w:val="single"/>
    </w:rPr>
  </w:style>
  <w:style w:type="paragraph" w:styleId="Title">
    <w:name w:val="Title"/>
    <w:basedOn w:val="Normal"/>
    <w:link w:val="a"/>
    <w:qFormat/>
    <w:rsid w:val="005B7EEA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5B7E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B7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B7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B7EEA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B7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B7EE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