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D65" w:rsidRPr="00584F79" w:rsidP="00E55D65">
      <w:pPr>
        <w:pStyle w:val="Title"/>
        <w:jc w:val="right"/>
        <w:outlineLvl w:val="0"/>
        <w:rPr>
          <w:b w:val="0"/>
          <w:spacing w:val="-16"/>
          <w:sz w:val="26"/>
          <w:szCs w:val="26"/>
        </w:rPr>
      </w:pPr>
      <w:r w:rsidRPr="00584F79">
        <w:rPr>
          <w:rFonts w:ascii="Times New Roman CYR" w:hAnsi="Times New Roman CYR" w:cs="Times New Roman CYR"/>
          <w:b w:val="0"/>
          <w:sz w:val="26"/>
          <w:szCs w:val="26"/>
        </w:rPr>
        <w:t xml:space="preserve">                </w:t>
      </w:r>
      <w:r w:rsidRPr="00584F79">
        <w:rPr>
          <w:b w:val="0"/>
          <w:spacing w:val="-16"/>
          <w:sz w:val="26"/>
          <w:szCs w:val="26"/>
        </w:rPr>
        <w:t>Дело № 5-205/2022</w:t>
      </w:r>
    </w:p>
    <w:p w:rsidR="00E55D65" w:rsidRPr="00584F79" w:rsidP="00E55D65">
      <w:pPr>
        <w:pStyle w:val="Title"/>
        <w:jc w:val="right"/>
        <w:outlineLvl w:val="0"/>
        <w:rPr>
          <w:b w:val="0"/>
          <w:sz w:val="26"/>
          <w:szCs w:val="26"/>
        </w:rPr>
      </w:pPr>
      <w:r w:rsidRPr="00584F79">
        <w:rPr>
          <w:b w:val="0"/>
          <w:sz w:val="26"/>
          <w:szCs w:val="26"/>
        </w:rPr>
        <w:t xml:space="preserve">УИД 16 </w:t>
      </w:r>
      <w:r w:rsidRPr="00584F79">
        <w:rPr>
          <w:b w:val="0"/>
          <w:sz w:val="26"/>
          <w:szCs w:val="26"/>
          <w:lang w:val="en-US"/>
        </w:rPr>
        <w:t>ms</w:t>
      </w:r>
      <w:r w:rsidRPr="00584F79">
        <w:rPr>
          <w:b w:val="0"/>
          <w:sz w:val="26"/>
          <w:szCs w:val="26"/>
        </w:rPr>
        <w:t xml:space="preserve"> 0093-01-2022-000926-19</w:t>
      </w:r>
    </w:p>
    <w:p w:rsidR="00E55D65" w:rsidRPr="00584F79" w:rsidP="00E55D65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E55D65" w:rsidRPr="00584F79" w:rsidP="00E55D65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84F79">
        <w:rPr>
          <w:rFonts w:ascii="Times New Roman CYR" w:hAnsi="Times New Roman CYR" w:cs="Times New Roman CYR"/>
          <w:bCs/>
          <w:sz w:val="26"/>
          <w:szCs w:val="26"/>
        </w:rPr>
        <w:t>П О С Т А Н О В Л Е Н И Е</w:t>
      </w:r>
    </w:p>
    <w:p w:rsidR="00E55D65" w:rsidRPr="00584F79" w:rsidP="00E55D65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84F79">
        <w:rPr>
          <w:rFonts w:ascii="Times New Roman CYR" w:hAnsi="Times New Roman CYR" w:cs="Times New Roman CYR"/>
          <w:bCs/>
          <w:sz w:val="26"/>
          <w:szCs w:val="26"/>
        </w:rPr>
        <w:t>по делу об административном правонарушении</w:t>
      </w:r>
    </w:p>
    <w:p w:rsidR="00E55D65" w:rsidRPr="00584F79" w:rsidP="00E55D65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E55D65" w:rsidRPr="00584F79" w:rsidP="00E55D65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6"/>
          <w:szCs w:val="26"/>
        </w:rPr>
      </w:pPr>
      <w:r w:rsidRPr="00584F79">
        <w:rPr>
          <w:rFonts w:ascii="Times New Roman CYR" w:hAnsi="Times New Roman CYR" w:cs="Times New Roman CYR"/>
          <w:sz w:val="26"/>
          <w:szCs w:val="26"/>
        </w:rPr>
        <w:t xml:space="preserve">4 апреля 2022 года                                                                                </w:t>
      </w:r>
      <w:r w:rsidR="00584F79">
        <w:rPr>
          <w:rFonts w:ascii="Times New Roman CYR" w:hAnsi="Times New Roman CYR" w:cs="Times New Roman CYR"/>
          <w:sz w:val="26"/>
          <w:szCs w:val="26"/>
        </w:rPr>
        <w:t xml:space="preserve">              </w:t>
      </w:r>
      <w:r w:rsidRPr="00584F79">
        <w:rPr>
          <w:rFonts w:ascii="Times New Roman CYR" w:hAnsi="Times New Roman CYR" w:cs="Times New Roman CYR"/>
          <w:sz w:val="26"/>
          <w:szCs w:val="26"/>
        </w:rPr>
        <w:t xml:space="preserve">   г. Бугульма РТ</w:t>
      </w:r>
    </w:p>
    <w:p w:rsidR="00E55D65" w:rsidRPr="00584F79" w:rsidP="00E55D65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55D65" w:rsidRPr="00584F79" w:rsidP="00E55D65">
      <w:pPr>
        <w:ind w:firstLine="709"/>
        <w:jc w:val="both"/>
        <w:rPr>
          <w:sz w:val="26"/>
          <w:szCs w:val="26"/>
        </w:rPr>
      </w:pPr>
      <w:r w:rsidRPr="00584F79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584F79">
        <w:rPr>
          <w:sz w:val="26"/>
          <w:szCs w:val="26"/>
        </w:rPr>
        <w:t xml:space="preserve">по адресу: Республика Татарстан, город Бугульма, улица Ленина, дом 18А, </w:t>
      </w:r>
      <w:r w:rsidRPr="00584F79">
        <w:rPr>
          <w:rFonts w:ascii="Times New Roman CYR" w:hAnsi="Times New Roman CYR" w:cs="Times New Roman CYR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584F79">
        <w:rPr>
          <w:sz w:val="26"/>
          <w:szCs w:val="26"/>
        </w:rPr>
        <w:t>Кодекса Российской Федерации об административных правонарушениях</w:t>
      </w:r>
      <w:r w:rsidRPr="00584F79">
        <w:rPr>
          <w:rFonts w:ascii="Times New Roman CYR" w:hAnsi="Times New Roman CYR" w:cs="Times New Roman CYR"/>
          <w:sz w:val="26"/>
          <w:szCs w:val="26"/>
        </w:rPr>
        <w:t xml:space="preserve"> (КоАП РФ), в отношении </w:t>
      </w:r>
      <w:r w:rsidRPr="00584F79">
        <w:rPr>
          <w:sz w:val="26"/>
          <w:szCs w:val="26"/>
        </w:rPr>
        <w:t xml:space="preserve">Гавриловой </w:t>
      </w:r>
      <w:r w:rsidR="008A3E96">
        <w:rPr>
          <w:sz w:val="27"/>
          <w:szCs w:val="27"/>
        </w:rPr>
        <w:t>*</w:t>
      </w:r>
      <w:r w:rsidRPr="00584F79" w:rsidR="008D3192"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E55D65" w:rsidRPr="00584F79" w:rsidP="00E55D65">
      <w:pPr>
        <w:autoSpaceDE w:val="0"/>
        <w:autoSpaceDN w:val="0"/>
        <w:adjustRightInd w:val="0"/>
        <w:ind w:right="-1" w:firstLine="52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55D65" w:rsidRPr="00584F79" w:rsidP="00E55D65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6"/>
          <w:szCs w:val="26"/>
        </w:rPr>
      </w:pPr>
      <w:r w:rsidRPr="00584F79">
        <w:rPr>
          <w:rFonts w:ascii="Times New Roman CYR" w:hAnsi="Times New Roman CYR" w:cs="Times New Roman CYR"/>
          <w:sz w:val="26"/>
          <w:szCs w:val="26"/>
        </w:rPr>
        <w:t>У С Т А Н О В И Л:</w:t>
      </w:r>
    </w:p>
    <w:p w:rsidR="00E55D65" w:rsidRPr="00584F79" w:rsidP="00E55D65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</w:rPr>
      </w:pPr>
      <w:r w:rsidRPr="00584F79">
        <w:rPr>
          <w:color w:val="000000"/>
        </w:rPr>
        <w:t>1</w:t>
      </w:r>
      <w:r w:rsidRPr="00584F79" w:rsidR="00E9737A">
        <w:rPr>
          <w:color w:val="000000"/>
        </w:rPr>
        <w:t xml:space="preserve"> марта </w:t>
      </w:r>
      <w:r w:rsidRPr="00584F79">
        <w:rPr>
          <w:color w:val="000000"/>
        </w:rPr>
        <w:t xml:space="preserve">2022 года в 00 часов 01 минуту установлено, что </w:t>
      </w:r>
      <w:r w:rsidRPr="00584F79" w:rsidR="00E9737A">
        <w:rPr>
          <w:color w:val="000000"/>
        </w:rPr>
        <w:t>Гаврилова Е.С</w:t>
      </w:r>
      <w:r w:rsidRPr="00584F79">
        <w:rPr>
          <w:color w:val="000000"/>
        </w:rPr>
        <w:t xml:space="preserve">., являясь потерпевшей </w:t>
      </w:r>
      <w:r w:rsidRPr="00584F79" w:rsidR="00E9737A">
        <w:rPr>
          <w:color w:val="000000"/>
        </w:rPr>
        <w:t xml:space="preserve">по материалу проверки КУСП № </w:t>
      </w:r>
      <w:r w:rsidR="008A3E96">
        <w:rPr>
          <w:sz w:val="27"/>
          <w:szCs w:val="27"/>
        </w:rPr>
        <w:t>*</w:t>
      </w:r>
      <w:r w:rsidRPr="00584F79" w:rsidR="00E9737A">
        <w:rPr>
          <w:color w:val="000000"/>
        </w:rPr>
        <w:t>Д.О</w:t>
      </w:r>
      <w:r w:rsidRPr="00584F79">
        <w:rPr>
          <w:color w:val="000000"/>
        </w:rPr>
        <w:t xml:space="preserve">. на прохождение судебно-медицинской экспертизы для установления тяжести вреда здоровью, однако </w:t>
      </w:r>
      <w:r w:rsidRPr="00584F79" w:rsidR="00E9737A">
        <w:rPr>
          <w:color w:val="000000"/>
        </w:rPr>
        <w:t>Гаврилова Е.С</w:t>
      </w:r>
      <w:r w:rsidRPr="00584F79">
        <w:rPr>
          <w:color w:val="000000"/>
        </w:rPr>
        <w:t>. не прошла судебно-медицинскую экспертизу по данному материалу проверки в период времени с 2</w:t>
      </w:r>
      <w:r w:rsidRPr="00584F79" w:rsidR="00E9737A">
        <w:rPr>
          <w:color w:val="000000"/>
        </w:rPr>
        <w:t>3 по 28 февраля</w:t>
      </w:r>
      <w:r w:rsidRPr="00584F79">
        <w:rPr>
          <w:color w:val="000000"/>
        </w:rPr>
        <w:t xml:space="preserve"> 2022 года.</w:t>
      </w:r>
      <w:r w:rsidRPr="00584F79">
        <w:rPr>
          <w:color w:val="000000"/>
        </w:rPr>
        <w:t xml:space="preserve"> Таким образом, </w:t>
      </w:r>
      <w:r w:rsidRPr="00584F79" w:rsidR="00E9737A">
        <w:rPr>
          <w:color w:val="000000"/>
        </w:rPr>
        <w:t>Гаврилова Е.С</w:t>
      </w:r>
      <w:r w:rsidRPr="00584F79">
        <w:rPr>
          <w:color w:val="000000"/>
        </w:rPr>
        <w:t>. умышленно не выполнила законные требования должностного лица, осуществляющего производство по материалу проверки.</w:t>
      </w:r>
    </w:p>
    <w:p w:rsidR="008D3192" w:rsidRPr="00584F79" w:rsidP="008D3192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584F7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584F79" w:rsidR="00E9737A">
        <w:rPr>
          <w:rFonts w:ascii="Times New Roman" w:hAnsi="Times New Roman" w:cs="Times New Roman"/>
          <w:color w:val="000000"/>
          <w:sz w:val="26"/>
          <w:szCs w:val="26"/>
        </w:rPr>
        <w:t>Гаврилова Е.С</w:t>
      </w:r>
      <w:r w:rsidRPr="00584F7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84F79">
        <w:rPr>
          <w:rFonts w:ascii="Times New Roman" w:hAnsi="Times New Roman" w:cs="Times New Roman"/>
          <w:sz w:val="26"/>
          <w:szCs w:val="26"/>
        </w:rPr>
        <w:t xml:space="preserve">не явилась, </w:t>
      </w:r>
      <w:r w:rsidRPr="00584F79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извещена надлежащим образом, ходатайств об отложении или рассмотрении дела в свое отсутствие суду не представила. </w:t>
      </w:r>
    </w:p>
    <w:p w:rsidR="008D3192" w:rsidRPr="00584F79" w:rsidP="008D3192">
      <w:pPr>
        <w:spacing w:line="257" w:lineRule="auto"/>
        <w:ind w:firstLine="624"/>
        <w:jc w:val="both"/>
        <w:rPr>
          <w:sz w:val="26"/>
          <w:szCs w:val="26"/>
        </w:rPr>
      </w:pPr>
      <w:r w:rsidRPr="00584F79">
        <w:rPr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584F79">
        <w:rPr>
          <w:sz w:val="26"/>
          <w:szCs w:val="26"/>
        </w:rPr>
        <w:t>.</w:t>
      </w:r>
    </w:p>
    <w:p w:rsidR="008D3192" w:rsidRPr="00584F79" w:rsidP="008D3192">
      <w:pPr>
        <w:ind w:firstLine="5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E55D65" w:rsidRPr="00584F79" w:rsidP="008D3192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584F7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84F79" w:rsidR="008D3192">
        <w:rPr>
          <w:rFonts w:ascii="Times New Roman" w:hAnsi="Times New Roman" w:cs="Times New Roman"/>
          <w:color w:val="000000"/>
          <w:sz w:val="26"/>
          <w:szCs w:val="26"/>
        </w:rPr>
        <w:t xml:space="preserve">Гавриловой Е.С. </w:t>
      </w:r>
      <w:r w:rsidRPr="00584F79">
        <w:rPr>
          <w:rFonts w:ascii="Times New Roman" w:hAnsi="Times New Roman" w:cs="Times New Roman"/>
          <w:sz w:val="26"/>
          <w:szCs w:val="26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8A3E96">
        <w:rPr>
          <w:sz w:val="27"/>
          <w:szCs w:val="27"/>
        </w:rPr>
        <w:t>*</w:t>
      </w:r>
      <w:r w:rsidRPr="00584F79">
        <w:rPr>
          <w:rFonts w:ascii="Times New Roman" w:hAnsi="Times New Roman" w:cs="Times New Roman"/>
          <w:sz w:val="26"/>
          <w:szCs w:val="26"/>
        </w:rPr>
        <w:t>от 1</w:t>
      </w:r>
      <w:r w:rsidRPr="00584F79" w:rsidR="008D3192">
        <w:rPr>
          <w:rFonts w:ascii="Times New Roman" w:hAnsi="Times New Roman" w:cs="Times New Roman"/>
          <w:sz w:val="26"/>
          <w:szCs w:val="26"/>
        </w:rPr>
        <w:t>0 марта</w:t>
      </w:r>
      <w:r w:rsidRPr="00584F79">
        <w:rPr>
          <w:rFonts w:ascii="Times New Roman" w:hAnsi="Times New Roman" w:cs="Times New Roman"/>
          <w:sz w:val="26"/>
          <w:szCs w:val="26"/>
        </w:rPr>
        <w:t xml:space="preserve"> 2022 года; карточкой вызова № </w:t>
      </w:r>
      <w:r w:rsidR="008A3E96">
        <w:rPr>
          <w:sz w:val="27"/>
          <w:szCs w:val="27"/>
        </w:rPr>
        <w:t>*</w:t>
      </w:r>
      <w:r w:rsidRPr="00584F79">
        <w:rPr>
          <w:rFonts w:ascii="Times New Roman" w:hAnsi="Times New Roman" w:cs="Times New Roman"/>
          <w:sz w:val="26"/>
          <w:szCs w:val="26"/>
        </w:rPr>
        <w:t xml:space="preserve">от </w:t>
      </w:r>
      <w:r w:rsidRPr="00584F79" w:rsidR="008D3192">
        <w:rPr>
          <w:rFonts w:ascii="Times New Roman" w:hAnsi="Times New Roman" w:cs="Times New Roman"/>
          <w:sz w:val="26"/>
          <w:szCs w:val="26"/>
        </w:rPr>
        <w:t>23 февраля</w:t>
      </w:r>
      <w:r w:rsidRPr="00584F79">
        <w:rPr>
          <w:rFonts w:ascii="Times New Roman" w:hAnsi="Times New Roman" w:cs="Times New Roman"/>
          <w:sz w:val="26"/>
          <w:szCs w:val="26"/>
        </w:rPr>
        <w:t xml:space="preserve"> 2022 года; заявлением </w:t>
      </w:r>
      <w:r w:rsidRPr="00584F79" w:rsidR="008D3192">
        <w:rPr>
          <w:rFonts w:ascii="Times New Roman" w:hAnsi="Times New Roman" w:cs="Times New Roman"/>
          <w:color w:val="000000"/>
          <w:sz w:val="26"/>
          <w:szCs w:val="26"/>
        </w:rPr>
        <w:t>Гавриловой Е.С</w:t>
      </w:r>
      <w:r w:rsidRPr="00584F79">
        <w:rPr>
          <w:rFonts w:ascii="Times New Roman" w:hAnsi="Times New Roman" w:cs="Times New Roman"/>
          <w:sz w:val="26"/>
          <w:szCs w:val="26"/>
        </w:rPr>
        <w:t xml:space="preserve">. о привлечении к административной ответственности </w:t>
      </w:r>
      <w:r w:rsidRPr="00584F79" w:rsidR="008D3192">
        <w:rPr>
          <w:rFonts w:ascii="Times New Roman" w:hAnsi="Times New Roman" w:cs="Times New Roman"/>
          <w:sz w:val="26"/>
          <w:szCs w:val="26"/>
        </w:rPr>
        <w:t>Рискова</w:t>
      </w:r>
      <w:r w:rsidRPr="00584F79" w:rsidR="008D3192">
        <w:rPr>
          <w:rFonts w:ascii="Times New Roman" w:hAnsi="Times New Roman" w:cs="Times New Roman"/>
          <w:sz w:val="26"/>
          <w:szCs w:val="26"/>
        </w:rPr>
        <w:t xml:space="preserve"> С.В</w:t>
      </w:r>
      <w:r w:rsidRPr="00584F79">
        <w:rPr>
          <w:rFonts w:ascii="Times New Roman" w:hAnsi="Times New Roman" w:cs="Times New Roman"/>
          <w:sz w:val="26"/>
          <w:szCs w:val="26"/>
        </w:rPr>
        <w:t xml:space="preserve">.; письменными объяснениями </w:t>
      </w:r>
      <w:r w:rsidRPr="00584F79" w:rsidR="008D3192">
        <w:rPr>
          <w:rFonts w:ascii="Times New Roman" w:hAnsi="Times New Roman" w:cs="Times New Roman"/>
          <w:color w:val="000000"/>
          <w:sz w:val="26"/>
          <w:szCs w:val="26"/>
        </w:rPr>
        <w:t xml:space="preserve">Гавриловой Е.С., Гавриловой В.А., </w:t>
      </w:r>
      <w:r w:rsidRPr="00584F79" w:rsidR="008D3192">
        <w:rPr>
          <w:rFonts w:ascii="Times New Roman" w:hAnsi="Times New Roman" w:cs="Times New Roman"/>
          <w:color w:val="000000"/>
          <w:sz w:val="26"/>
          <w:szCs w:val="26"/>
        </w:rPr>
        <w:t>Рискова</w:t>
      </w:r>
      <w:r w:rsidRPr="00584F79" w:rsidR="008D3192">
        <w:rPr>
          <w:rFonts w:ascii="Times New Roman" w:hAnsi="Times New Roman" w:cs="Times New Roman"/>
          <w:color w:val="000000"/>
          <w:sz w:val="26"/>
          <w:szCs w:val="26"/>
        </w:rPr>
        <w:t xml:space="preserve"> С.В.</w:t>
      </w:r>
      <w:r w:rsidRPr="00584F79">
        <w:rPr>
          <w:rFonts w:ascii="Times New Roman" w:hAnsi="Times New Roman" w:cs="Times New Roman"/>
          <w:sz w:val="26"/>
          <w:szCs w:val="26"/>
        </w:rPr>
        <w:t xml:space="preserve">; постановлением на прохождение судебно-медицинской экспертизы от </w:t>
      </w:r>
      <w:r w:rsidRPr="00584F79" w:rsidR="008D3192">
        <w:rPr>
          <w:rFonts w:ascii="Times New Roman" w:hAnsi="Times New Roman" w:cs="Times New Roman"/>
          <w:sz w:val="26"/>
          <w:szCs w:val="26"/>
        </w:rPr>
        <w:t>23 февраля</w:t>
      </w:r>
      <w:r w:rsidRPr="00584F79">
        <w:rPr>
          <w:rFonts w:ascii="Times New Roman" w:hAnsi="Times New Roman" w:cs="Times New Roman"/>
          <w:sz w:val="26"/>
          <w:szCs w:val="26"/>
        </w:rPr>
        <w:t xml:space="preserve"> 2022 года;</w:t>
      </w:r>
      <w:r w:rsidRPr="00584F79">
        <w:rPr>
          <w:rFonts w:ascii="Times New Roman" w:hAnsi="Times New Roman" w:cs="Times New Roman"/>
          <w:sz w:val="26"/>
          <w:szCs w:val="26"/>
        </w:rPr>
        <w:t xml:space="preserve"> </w:t>
      </w:r>
      <w:r w:rsidRPr="00584F79">
        <w:rPr>
          <w:rFonts w:ascii="Times New Roman" w:hAnsi="Times New Roman" w:cs="Times New Roman"/>
          <w:sz w:val="26"/>
          <w:szCs w:val="26"/>
        </w:rPr>
        <w:t xml:space="preserve">сообщением из Бугульминского СМО от 13 января 2022 года; рапортами УУП </w:t>
      </w:r>
      <w:r w:rsidR="008A3E96">
        <w:rPr>
          <w:sz w:val="27"/>
          <w:szCs w:val="27"/>
        </w:rPr>
        <w:t>*</w:t>
      </w:r>
      <w:r w:rsidRPr="00584F79" w:rsidR="008D3192">
        <w:rPr>
          <w:rFonts w:ascii="Times New Roman" w:hAnsi="Times New Roman" w:cs="Times New Roman"/>
          <w:sz w:val="26"/>
          <w:szCs w:val="26"/>
        </w:rPr>
        <w:t xml:space="preserve">С.В., </w:t>
      </w:r>
      <w:r w:rsidR="008A3E96">
        <w:rPr>
          <w:sz w:val="27"/>
          <w:szCs w:val="27"/>
        </w:rPr>
        <w:t>*</w:t>
      </w:r>
      <w:r w:rsidRPr="00584F79" w:rsidR="008D3192">
        <w:rPr>
          <w:rFonts w:ascii="Times New Roman" w:hAnsi="Times New Roman" w:cs="Times New Roman"/>
          <w:sz w:val="26"/>
          <w:szCs w:val="26"/>
        </w:rPr>
        <w:t>А.Ю</w:t>
      </w:r>
      <w:r w:rsidRPr="00584F79">
        <w:rPr>
          <w:rFonts w:ascii="Times New Roman" w:hAnsi="Times New Roman" w:cs="Times New Roman"/>
          <w:sz w:val="26"/>
          <w:szCs w:val="26"/>
        </w:rPr>
        <w:t xml:space="preserve">.; </w:t>
      </w:r>
      <w:r w:rsidRPr="00584F79" w:rsidR="00ED4588">
        <w:rPr>
          <w:rFonts w:ascii="Times New Roman" w:hAnsi="Times New Roman" w:cs="Times New Roman"/>
          <w:sz w:val="26"/>
          <w:szCs w:val="26"/>
        </w:rPr>
        <w:t xml:space="preserve">сообщением из Бугульминского СМО от 17 марта 2022 года; </w:t>
      </w:r>
      <w:r w:rsidRPr="00584F79">
        <w:rPr>
          <w:rFonts w:ascii="Times New Roman" w:hAnsi="Times New Roman" w:cs="Times New Roman"/>
          <w:sz w:val="26"/>
          <w:szCs w:val="26"/>
        </w:rPr>
        <w:t xml:space="preserve">справкой о привлечении </w:t>
      </w:r>
      <w:r w:rsidRPr="00584F79" w:rsidR="008D3192">
        <w:rPr>
          <w:rFonts w:ascii="Times New Roman" w:hAnsi="Times New Roman" w:cs="Times New Roman"/>
          <w:color w:val="000000"/>
          <w:sz w:val="26"/>
          <w:szCs w:val="26"/>
        </w:rPr>
        <w:t>Гавриловой Е.С</w:t>
      </w:r>
      <w:r w:rsidRPr="00584F79">
        <w:rPr>
          <w:rFonts w:ascii="Times New Roman" w:hAnsi="Times New Roman" w:cs="Times New Roman"/>
          <w:sz w:val="26"/>
          <w:szCs w:val="26"/>
        </w:rPr>
        <w:t xml:space="preserve">. к административной ответственности, изучив которые мировой судья считает, что действия </w:t>
      </w:r>
      <w:r w:rsidRPr="00584F79" w:rsidR="008D3192">
        <w:rPr>
          <w:rFonts w:ascii="Times New Roman" w:hAnsi="Times New Roman" w:cs="Times New Roman"/>
          <w:color w:val="000000"/>
          <w:sz w:val="26"/>
          <w:szCs w:val="26"/>
        </w:rPr>
        <w:t>Гавриловой Е.С</w:t>
      </w:r>
      <w:r w:rsidRPr="00584F7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84F79">
        <w:rPr>
          <w:rFonts w:ascii="Times New Roman" w:hAnsi="Times New Roman" w:cs="Times New Roman"/>
          <w:sz w:val="26"/>
          <w:szCs w:val="26"/>
        </w:rPr>
        <w:t xml:space="preserve">образуют состав административного правонарушения, предусмотренного  статьей 17.7 КоАП РФ.  </w:t>
      </w:r>
      <w:r w:rsidR="008A3E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D65" w:rsidRPr="00584F79" w:rsidP="00E55D65">
      <w:pPr>
        <w:shd w:val="clear" w:color="auto" w:fill="FFFFFF"/>
        <w:spacing w:line="197" w:lineRule="atLeast"/>
        <w:ind w:firstLine="547"/>
        <w:jc w:val="both"/>
        <w:rPr>
          <w:color w:val="000000"/>
          <w:sz w:val="26"/>
          <w:szCs w:val="26"/>
        </w:rPr>
      </w:pPr>
      <w:r w:rsidRPr="00584F79">
        <w:rPr>
          <w:sz w:val="26"/>
          <w:szCs w:val="26"/>
        </w:rPr>
        <w:t>Согласно  статье 17.7 КоАП РФ у</w:t>
      </w:r>
      <w:r w:rsidRPr="00584F79">
        <w:rPr>
          <w:color w:val="000000"/>
          <w:sz w:val="26"/>
          <w:szCs w:val="26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584F79">
        <w:rPr>
          <w:color w:val="000000"/>
          <w:sz w:val="26"/>
          <w:szCs w:val="26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</w:t>
      </w:r>
      <w:r w:rsidRPr="00584F79">
        <w:rPr>
          <w:color w:val="000000"/>
          <w:sz w:val="26"/>
          <w:szCs w:val="26"/>
        </w:rPr>
        <w:t>пятидесяти тысяч до ста тысяч рублей либо административное приостановление деятельности на срок до девяноста суток.</w:t>
      </w:r>
    </w:p>
    <w:p w:rsidR="00E55D65" w:rsidRPr="00584F79" w:rsidP="00E55D65">
      <w:pPr>
        <w:ind w:firstLine="5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 xml:space="preserve"> На основании изложенного, с учетом характера совершенного правонарушения, личности правонарушителя, которая ранее </w:t>
      </w:r>
      <w:r w:rsidRPr="00584F79" w:rsidR="008D3192">
        <w:rPr>
          <w:sz w:val="26"/>
          <w:szCs w:val="26"/>
        </w:rPr>
        <w:t>не</w:t>
      </w:r>
      <w:r w:rsidRPr="00584F79">
        <w:rPr>
          <w:sz w:val="26"/>
          <w:szCs w:val="26"/>
        </w:rPr>
        <w:t xml:space="preserve"> привлекалась к административной ответственности за совершение однородных правонарушений, а также всех обстоятельств</w:t>
      </w:r>
      <w:r w:rsidRPr="00584F79" w:rsidR="008D3192">
        <w:rPr>
          <w:sz w:val="26"/>
          <w:szCs w:val="26"/>
        </w:rPr>
        <w:t xml:space="preserve"> совершенного правонарушения</w:t>
      </w:r>
      <w:r w:rsidRPr="00584F79">
        <w:rPr>
          <w:sz w:val="26"/>
          <w:szCs w:val="26"/>
        </w:rPr>
        <w:t>, руководствуясь статьями  29.9, 29.10 КоАП РФ,  мировой судья</w:t>
      </w:r>
    </w:p>
    <w:p w:rsidR="00E55D65" w:rsidRPr="00584F79" w:rsidP="00E55D65">
      <w:pPr>
        <w:jc w:val="center"/>
        <w:rPr>
          <w:sz w:val="26"/>
          <w:szCs w:val="26"/>
        </w:rPr>
      </w:pPr>
      <w:r w:rsidRPr="00584F79">
        <w:rPr>
          <w:sz w:val="26"/>
          <w:szCs w:val="26"/>
        </w:rPr>
        <w:t>П</w:t>
      </w:r>
      <w:r w:rsidRPr="00584F79">
        <w:rPr>
          <w:sz w:val="26"/>
          <w:szCs w:val="26"/>
        </w:rPr>
        <w:t xml:space="preserve"> О С Т А Н О В И Л :</w:t>
      </w:r>
    </w:p>
    <w:p w:rsidR="00E55D65" w:rsidRPr="00584F79" w:rsidP="00E55D65">
      <w:pPr>
        <w:adjustRightInd w:val="0"/>
        <w:ind w:firstLine="5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 xml:space="preserve">Гаврилову </w:t>
      </w:r>
      <w:r w:rsidR="008A3E96">
        <w:rPr>
          <w:sz w:val="27"/>
          <w:szCs w:val="27"/>
        </w:rPr>
        <w:t>*</w:t>
      </w:r>
      <w:r w:rsidR="008A3E96">
        <w:rPr>
          <w:sz w:val="27"/>
          <w:szCs w:val="27"/>
        </w:rPr>
        <w:t xml:space="preserve"> </w:t>
      </w:r>
      <w:r w:rsidRPr="00584F79">
        <w:rPr>
          <w:rFonts w:ascii="Times New Roman CYR" w:hAnsi="Times New Roman CYR" w:cs="Times New Roman CYR"/>
          <w:sz w:val="26"/>
          <w:szCs w:val="26"/>
        </w:rPr>
        <w:t>признать</w:t>
      </w:r>
      <w:r w:rsidRPr="00584F79">
        <w:rPr>
          <w:sz w:val="26"/>
          <w:szCs w:val="26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</w:t>
      </w:r>
      <w:r w:rsidRPr="00584F79">
        <w:rPr>
          <w:sz w:val="26"/>
          <w:szCs w:val="26"/>
        </w:rPr>
        <w:t>стративного штрафа в размере 1 000 (одной тысячи</w:t>
      </w:r>
      <w:r w:rsidRPr="00584F79">
        <w:rPr>
          <w:sz w:val="26"/>
          <w:szCs w:val="26"/>
        </w:rPr>
        <w:t>) рублей.</w:t>
      </w:r>
    </w:p>
    <w:p w:rsidR="00E55D65" w:rsidRPr="00584F79" w:rsidP="00E55D65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584F79">
        <w:rPr>
          <w:sz w:val="26"/>
          <w:szCs w:val="26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55D65" w:rsidRPr="00584F79" w:rsidP="00E55D65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584F79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5D65" w:rsidRPr="00584F79" w:rsidP="00E55D65">
      <w:pPr>
        <w:adjustRightInd w:val="0"/>
        <w:ind w:firstLine="5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 xml:space="preserve">Разъяснить, что в силу </w:t>
      </w:r>
      <w:hyperlink r:id="rId4" w:history="1">
        <w:r w:rsidRPr="00584F79">
          <w:rPr>
            <w:rStyle w:val="Hyperlink"/>
            <w:sz w:val="26"/>
            <w:szCs w:val="26"/>
            <w:u w:val="none"/>
          </w:rPr>
          <w:t>части 1 статьи 20.25</w:t>
        </w:r>
      </w:hyperlink>
      <w:r w:rsidRPr="00584F79">
        <w:rPr>
          <w:sz w:val="26"/>
          <w:szCs w:val="26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5D65" w:rsidRPr="00584F79" w:rsidP="00E55D65">
      <w:pPr>
        <w:pStyle w:val="ConsPlusNormal"/>
        <w:ind w:firstLine="540"/>
        <w:jc w:val="both"/>
      </w:pPr>
      <w:r w:rsidRPr="00584F79"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E55D65" w:rsidRPr="00584F79" w:rsidP="00E55D65">
      <w:pPr>
        <w:adjustRightInd w:val="0"/>
        <w:ind w:firstLine="5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E55D65" w:rsidRPr="00584F79" w:rsidP="00E55D65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E55D65" w:rsidRPr="00584F79" w:rsidP="00E55D65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>Мировой судья         подпись          Федотова Д.А.</w:t>
      </w:r>
    </w:p>
    <w:p w:rsidR="00E55D65" w:rsidRPr="00584F79" w:rsidP="00E55D65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 xml:space="preserve">     Копия верна.</w:t>
      </w:r>
    </w:p>
    <w:p w:rsidR="00E55D65" w:rsidRPr="00584F79" w:rsidP="00E55D65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>Мировой судья                                  Федотова Д.А.</w:t>
      </w:r>
    </w:p>
    <w:p w:rsidR="00E55D65" w:rsidRPr="00584F79" w:rsidP="00E55D65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>Постановление вступило в законную силу «____» ___________ 2022 года</w:t>
      </w:r>
      <w:r w:rsidRPr="00584F79">
        <w:rPr>
          <w:sz w:val="26"/>
          <w:szCs w:val="26"/>
        </w:rPr>
        <w:tab/>
      </w:r>
    </w:p>
    <w:p w:rsidR="00E55D65" w:rsidRPr="00584F79" w:rsidP="00E55D65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584F79">
        <w:rPr>
          <w:sz w:val="26"/>
          <w:szCs w:val="26"/>
        </w:rPr>
        <w:t>Мировой судья                                  Федотова Д.А.</w:t>
      </w:r>
    </w:p>
    <w:p w:rsidR="00E55D65" w:rsidP="00E55D65">
      <w:pPr>
        <w:ind w:left="2124"/>
        <w:rPr>
          <w:sz w:val="26"/>
          <w:szCs w:val="26"/>
        </w:rPr>
      </w:pPr>
    </w:p>
    <w:p w:rsidR="00584F79" w:rsidRPr="00584F79" w:rsidP="00E55D65">
      <w:pPr>
        <w:ind w:left="2124"/>
        <w:rPr>
          <w:sz w:val="26"/>
          <w:szCs w:val="26"/>
        </w:rPr>
      </w:pPr>
    </w:p>
    <w:p w:rsidR="005E3DA7" w:rsidP="008A3E96">
      <w:pPr>
        <w:jc w:val="both"/>
      </w:pPr>
      <w:r>
        <w:rPr>
          <w:sz w:val="27"/>
          <w:szCs w:val="27"/>
        </w:rPr>
        <w:t>*</w:t>
      </w:r>
    </w:p>
    <w:sectPr w:rsidSect="00584F7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1"/>
    <w:rsid w:val="00584F79"/>
    <w:rsid w:val="005E3DA7"/>
    <w:rsid w:val="008A3E96"/>
    <w:rsid w:val="008D3192"/>
    <w:rsid w:val="00E32C71"/>
    <w:rsid w:val="00E55D65"/>
    <w:rsid w:val="00E9737A"/>
    <w:rsid w:val="00ED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D65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55D65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55D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55D6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55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5D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E55D6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E55D65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E55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55D65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E55D6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E55D65"/>
  </w:style>
  <w:style w:type="paragraph" w:styleId="BalloonText">
    <w:name w:val="Balloon Text"/>
    <w:basedOn w:val="Normal"/>
    <w:link w:val="a2"/>
    <w:uiPriority w:val="99"/>
    <w:semiHidden/>
    <w:unhideWhenUsed/>
    <w:rsid w:val="00584F7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4F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