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4740" w:rsidP="00984740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№5-197/2022</w:t>
      </w:r>
    </w:p>
    <w:p w:rsidR="00984740" w:rsidP="0098474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0093-01-2022-000920-37</w:t>
      </w:r>
    </w:p>
    <w:p w:rsidR="00984740" w:rsidP="00984740">
      <w:pPr>
        <w:jc w:val="right"/>
        <w:rPr>
          <w:sz w:val="27"/>
          <w:szCs w:val="27"/>
        </w:rPr>
      </w:pPr>
    </w:p>
    <w:p w:rsidR="00984740" w:rsidP="00984740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984740" w:rsidP="00984740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84740" w:rsidP="00984740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марта 2022 года                                                                                    г.Бугульма РТ</w:t>
      </w:r>
    </w:p>
    <w:p w:rsidR="002E03CC" w:rsidP="002E03CC">
      <w:pPr>
        <w:ind w:firstLine="624"/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Ямалеева </w:t>
      </w:r>
      <w:r>
        <w:rPr>
          <w:sz w:val="27"/>
          <w:szCs w:val="27"/>
        </w:rPr>
        <w:t>*</w:t>
      </w:r>
    </w:p>
    <w:p w:rsidR="00984740" w:rsidP="002E03CC">
      <w:pPr>
        <w:ind w:firstLine="6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984740" w:rsidP="00984740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марта 2022 года в 08 часов 45 минуты Ямалеев Р.А., находясь в магазине </w:t>
      </w:r>
      <w:r w:rsidR="002E03CC">
        <w:rPr>
          <w:sz w:val="27"/>
          <w:szCs w:val="27"/>
        </w:rPr>
        <w:t>*</w:t>
      </w:r>
      <w:r>
        <w:rPr>
          <w:sz w:val="28"/>
          <w:szCs w:val="28"/>
        </w:rPr>
        <w:t>, совершил хищение водки «</w:t>
      </w:r>
      <w:r w:rsidR="002E03CC">
        <w:rPr>
          <w:sz w:val="27"/>
          <w:szCs w:val="27"/>
        </w:rPr>
        <w:t>*</w:t>
      </w:r>
      <w:r>
        <w:rPr>
          <w:sz w:val="28"/>
          <w:szCs w:val="28"/>
        </w:rPr>
        <w:t xml:space="preserve"> материальный ущерб на указанную сумму.</w:t>
      </w:r>
    </w:p>
    <w:p w:rsidR="00984740" w:rsidP="00984740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Ямалеев Р.А. вину в совершении правонарушения признал полностью, в содеянном раскаялся. </w:t>
      </w:r>
    </w:p>
    <w:p w:rsidR="00984740" w:rsidP="00984740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2E03CC">
        <w:rPr>
          <w:sz w:val="27"/>
          <w:szCs w:val="27"/>
        </w:rPr>
        <w:t>*</w:t>
      </w:r>
      <w:r>
        <w:rPr>
          <w:sz w:val="28"/>
          <w:szCs w:val="28"/>
        </w:rPr>
        <w:t>. в судебное заседание не явился, о времени и месте рассмотрения дела извещен надлежаще, представил суду заявление, в котором просил о рассмотрении дела без своего участия.</w:t>
      </w:r>
    </w:p>
    <w:p w:rsidR="00984740" w:rsidP="00984740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Ямалеева Р.А. образуют состав административного правонарушения, предусмотренного частью 1 статьи 7.27. КоАП РФ.</w:t>
      </w:r>
    </w:p>
    <w:p w:rsidR="00984740" w:rsidP="009847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4740" w:rsidP="00984740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Вина Ямалеева Р.А.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2E03CC">
        <w:rPr>
          <w:sz w:val="27"/>
          <w:szCs w:val="27"/>
        </w:rPr>
        <w:t>*</w:t>
      </w:r>
      <w:r>
        <w:rPr>
          <w:sz w:val="28"/>
          <w:szCs w:val="28"/>
        </w:rPr>
        <w:t xml:space="preserve">от 18 марта 2022 года; заявлением от </w:t>
      </w:r>
      <w:r w:rsidR="002E03CC">
        <w:rPr>
          <w:sz w:val="27"/>
          <w:szCs w:val="27"/>
        </w:rPr>
        <w:t>*</w:t>
      </w:r>
      <w:r>
        <w:rPr>
          <w:sz w:val="28"/>
          <w:szCs w:val="28"/>
        </w:rPr>
        <w:t xml:space="preserve"> о привлечении Ямалеева Р.А. к административной ответственности; актом ревизии товарно-материальных ценностей от 18 марта 2022 года; письменными объяснениями </w:t>
      </w:r>
      <w:r w:rsidR="002E03CC">
        <w:rPr>
          <w:sz w:val="27"/>
          <w:szCs w:val="27"/>
        </w:rPr>
        <w:t>*</w:t>
      </w:r>
      <w:r>
        <w:rPr>
          <w:sz w:val="28"/>
          <w:szCs w:val="28"/>
        </w:rPr>
        <w:t xml:space="preserve">справкой о стоимости товара; товарной накладной; справкой о привлечении Ямалеева Р.А. к административной ответственности и другими материалами дела. </w:t>
      </w: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984740" w:rsidP="00984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Ямалеева Р.А.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вместе с тем, в течение календарного года неоднократно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не работает, не имеет источника дохода, и полагает необходимым назначить ему наказание в виде административного ареста. </w:t>
      </w:r>
    </w:p>
    <w:p w:rsidR="00984740" w:rsidP="00984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984740" w:rsidP="00984740">
      <w:pPr>
        <w:ind w:firstLine="709"/>
        <w:jc w:val="both"/>
        <w:rPr>
          <w:sz w:val="28"/>
          <w:szCs w:val="28"/>
        </w:rPr>
      </w:pPr>
    </w:p>
    <w:p w:rsidR="00984740" w:rsidP="0098474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И Л :</w:t>
      </w:r>
    </w:p>
    <w:p w:rsidR="00984740" w:rsidP="00984740">
      <w:pPr>
        <w:jc w:val="center"/>
        <w:rPr>
          <w:bCs/>
          <w:sz w:val="28"/>
          <w:szCs w:val="28"/>
        </w:rPr>
      </w:pPr>
    </w:p>
    <w:p w:rsidR="00984740" w:rsidP="00984740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Ямалеева </w:t>
      </w:r>
      <w:r w:rsidR="002E03CC">
        <w:rPr>
          <w:sz w:val="27"/>
          <w:szCs w:val="27"/>
        </w:rPr>
        <w:t xml:space="preserve">*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15 (пятнадцать) суток. </w:t>
      </w:r>
    </w:p>
    <w:p w:rsidR="00984740" w:rsidP="00984740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задержания – с 14 часов 50 минут 23 марта  2022 года.</w:t>
      </w:r>
    </w:p>
    <w:p w:rsidR="00984740" w:rsidP="00984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984740" w:rsidP="00984740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984740" w:rsidP="0098474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984740" w:rsidP="00984740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984740" w:rsidP="0098474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84740" w:rsidP="0098474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984740" w:rsidP="00984740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984740" w:rsidP="00984740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984740" w:rsidP="0098474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701629"/>
    <w:sectPr w:rsidSect="009847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8B"/>
    <w:rsid w:val="000145ED"/>
    <w:rsid w:val="002E03CC"/>
    <w:rsid w:val="00701629"/>
    <w:rsid w:val="00984740"/>
    <w:rsid w:val="00F80E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4740"/>
    <w:rPr>
      <w:color w:val="0000FF"/>
      <w:u w:val="single"/>
    </w:rPr>
  </w:style>
  <w:style w:type="paragraph" w:styleId="Title">
    <w:name w:val="Title"/>
    <w:basedOn w:val="Normal"/>
    <w:link w:val="a"/>
    <w:qFormat/>
    <w:rsid w:val="00984740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847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8474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847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84740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84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8474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47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