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529" w:rsidP="00CC2529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5-193/2022</w:t>
      </w:r>
    </w:p>
    <w:p w:rsidR="00CC2529" w:rsidP="00CC2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0093-01-2022-000912-61</w:t>
      </w:r>
    </w:p>
    <w:p w:rsidR="00CC2529" w:rsidP="00CC2529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CC2529" w:rsidP="00CC2529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CC2529" w:rsidP="00CC2529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CC2529" w:rsidP="00CC252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марта 2022 года                                                                                        г. Бугульма РТ</w:t>
      </w:r>
    </w:p>
    <w:p w:rsidR="00CC2529" w:rsidP="00CC2529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Пушкарева </w:t>
      </w:r>
      <w:r w:rsidR="0051191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C2529" w:rsidP="00CC2529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CC2529" w:rsidP="00CC252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C2529" w:rsidP="00CC252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511910" w:rsidR="00511910">
        <w:rPr>
          <w:rFonts w:ascii="Times New Roman CYR" w:hAnsi="Times New Roman CYR" w:cs="Times New Roman CYR"/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8 декабря 2021 года, вступившим в законную силу 18 декабря 2021 года, Пушкарев И.Г. был подвергнут административному штрафу в размере 1000 рублей за совершение административного правонарушения, предусмотренного статей 12.6 КоАП РФ. В установленный законом срок </w:t>
      </w:r>
      <w:r w:rsidR="00534EDA">
        <w:rPr>
          <w:rFonts w:ascii="Times New Roman" w:hAnsi="Times New Roman"/>
          <w:sz w:val="27"/>
          <w:szCs w:val="27"/>
          <w:lang w:val="ru-RU"/>
        </w:rPr>
        <w:t xml:space="preserve">Пушкаревым И.Г. </w:t>
      </w:r>
      <w:r>
        <w:rPr>
          <w:rFonts w:ascii="Times New Roman" w:hAnsi="Times New Roman"/>
          <w:sz w:val="27"/>
          <w:szCs w:val="27"/>
          <w:lang w:val="ru-RU"/>
        </w:rPr>
        <w:t>штраф не уплачен.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534EDA">
        <w:rPr>
          <w:rFonts w:ascii="Times New Roman" w:hAnsi="Times New Roman"/>
          <w:sz w:val="27"/>
          <w:szCs w:val="27"/>
        </w:rPr>
        <w:t>Пушкарев И.Г</w:t>
      </w:r>
      <w:r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CC2529" w:rsidP="00CC2529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="00534EDA">
        <w:rPr>
          <w:sz w:val="27"/>
          <w:szCs w:val="27"/>
        </w:rPr>
        <w:t>Пушкарев И.Г</w:t>
      </w:r>
      <w:r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="00534EDA">
        <w:rPr>
          <w:rFonts w:ascii="Times New Roman" w:hAnsi="Times New Roman"/>
          <w:sz w:val="27"/>
          <w:szCs w:val="27"/>
        </w:rPr>
        <w:t>Пушкарева И.Г</w:t>
      </w:r>
      <w:r>
        <w:rPr>
          <w:rFonts w:ascii="Times New Roman" w:hAnsi="Times New Roman" w:cs="Times New Roman"/>
          <w:sz w:val="27"/>
          <w:szCs w:val="27"/>
        </w:rPr>
        <w:t>. установлена в судебном заседании материалами дела, а именно: протоколом об админ</w:t>
      </w:r>
      <w:r w:rsidR="00534EDA">
        <w:rPr>
          <w:rFonts w:ascii="Times New Roman" w:hAnsi="Times New Roman" w:cs="Times New Roman"/>
          <w:sz w:val="27"/>
          <w:szCs w:val="27"/>
        </w:rPr>
        <w:t xml:space="preserve">истративном правонарушении </w:t>
      </w:r>
      <w:r w:rsidR="0051191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10 марта 2022 года; постановлением </w:t>
      </w:r>
      <w:r w:rsidR="00FC6BC6">
        <w:rPr>
          <w:rFonts w:ascii="Times New Roman" w:hAnsi="Times New Roman"/>
          <w:sz w:val="27"/>
          <w:szCs w:val="27"/>
        </w:rPr>
        <w:t>№</w:t>
      </w:r>
      <w:r w:rsidR="00511910">
        <w:rPr>
          <w:rFonts w:ascii="Times New Roman CYR" w:hAnsi="Times New Roman CYR" w:cs="Times New Roman CYR"/>
          <w:sz w:val="28"/>
          <w:szCs w:val="28"/>
        </w:rPr>
        <w:t>*</w:t>
      </w:r>
      <w:r w:rsidR="00FC6BC6">
        <w:rPr>
          <w:rFonts w:ascii="Times New Roman" w:hAnsi="Times New Roman"/>
          <w:sz w:val="27"/>
          <w:szCs w:val="27"/>
        </w:rPr>
        <w:t>от 8 декабря 2021 года, вступившим в законную силу 18 декабря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 w:rsidR="00FC6BC6">
        <w:rPr>
          <w:rFonts w:ascii="Times New Roman" w:hAnsi="Times New Roman"/>
          <w:sz w:val="27"/>
          <w:szCs w:val="27"/>
        </w:rPr>
        <w:t>Пушкаревым И.Г</w:t>
      </w:r>
      <w:r>
        <w:rPr>
          <w:rFonts w:ascii="Times New Roman" w:hAnsi="Times New Roman" w:cs="Times New Roman"/>
          <w:sz w:val="27"/>
          <w:szCs w:val="27"/>
        </w:rPr>
        <w:t>. и другими материалами дела.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="00FC6BC6">
        <w:rPr>
          <w:rFonts w:ascii="Times New Roman" w:hAnsi="Times New Roman"/>
          <w:sz w:val="27"/>
          <w:szCs w:val="27"/>
        </w:rPr>
        <w:t>Пушкаревым И.Г</w:t>
      </w:r>
      <w:r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а также все обстоятельства дела.</w:t>
      </w: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CC2529" w:rsidP="00CC2529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CC2529" w:rsidP="00CC252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C2529" w:rsidP="00CC2529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Пушкарева </w:t>
      </w:r>
      <w:r w:rsidR="00511910">
        <w:rPr>
          <w:rFonts w:ascii="Times New Roman CYR" w:hAnsi="Times New Roman CYR" w:cs="Times New Roman CYR"/>
          <w:sz w:val="28"/>
          <w:szCs w:val="28"/>
        </w:rPr>
        <w:t>*</w:t>
      </w:r>
      <w:r w:rsidR="0051191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штрафа в размере 2 000 (двух тысяч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CC2529" w:rsidP="00CC252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C2529" w:rsidP="00CC252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C2529" w:rsidP="00CC252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2529" w:rsidP="00CC252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C2529" w:rsidP="00CC252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C2529" w:rsidP="00CC252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CC2529" w:rsidP="00CC252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C2529" w:rsidP="00CC252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CC2529" w:rsidP="00CC252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CC2529" w:rsidP="00CC25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CC2529" w:rsidP="00CC2529">
      <w:pPr>
        <w:pStyle w:val="Title"/>
        <w:jc w:val="both"/>
        <w:rPr>
          <w:b w:val="0"/>
          <w:sz w:val="22"/>
          <w:szCs w:val="22"/>
        </w:rPr>
      </w:pPr>
    </w:p>
    <w:p w:rsidR="00CC2529" w:rsidP="00CC2529">
      <w:pPr>
        <w:pStyle w:val="Title"/>
        <w:jc w:val="both"/>
        <w:rPr>
          <w:b w:val="0"/>
          <w:sz w:val="20"/>
        </w:rPr>
      </w:pPr>
    </w:p>
    <w:p w:rsidR="002456C2" w:rsidP="00511910">
      <w:pPr>
        <w:spacing w:after="0"/>
        <w:jc w:val="both"/>
      </w:pPr>
      <w:r>
        <w:rPr>
          <w:rFonts w:ascii="Times New Roman CYR" w:hAnsi="Times New Roman CYR" w:cs="Times New Roman CYR"/>
          <w:sz w:val="28"/>
          <w:szCs w:val="28"/>
        </w:rPr>
        <w:t>*</w:t>
      </w:r>
    </w:p>
    <w:sectPr w:rsidSect="00E4056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92"/>
    <w:rsid w:val="002456C2"/>
    <w:rsid w:val="00511910"/>
    <w:rsid w:val="00534EDA"/>
    <w:rsid w:val="005E3192"/>
    <w:rsid w:val="00CC2529"/>
    <w:rsid w:val="00E40561"/>
    <w:rsid w:val="00FC6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29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252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CC25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C2529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C2529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CC2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C252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CC252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CC2529"/>
  </w:style>
  <w:style w:type="paragraph" w:styleId="BalloonText">
    <w:name w:val="Balloon Text"/>
    <w:basedOn w:val="Normal"/>
    <w:link w:val="a1"/>
    <w:uiPriority w:val="99"/>
    <w:semiHidden/>
    <w:unhideWhenUsed/>
    <w:rsid w:val="00E4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5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