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17A" w:rsidP="00FD217A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          /2022</w:t>
      </w:r>
    </w:p>
    <w:p w:rsidR="00FD217A" w:rsidP="00FD217A">
      <w:pPr>
        <w:jc w:val="center"/>
      </w:pPr>
      <w:r>
        <w:t xml:space="preserve">                                                                                    УИД 16 </w:t>
      </w:r>
      <w:r>
        <w:rPr>
          <w:lang w:val="en-US"/>
        </w:rPr>
        <w:t>ms</w:t>
      </w:r>
      <w:r>
        <w:t xml:space="preserve"> 0093-01-2022-</w:t>
      </w:r>
    </w:p>
    <w:p w:rsidR="00FD217A" w:rsidP="00FD217A">
      <w:pPr>
        <w:jc w:val="right"/>
        <w:rPr>
          <w:sz w:val="28"/>
          <w:szCs w:val="28"/>
        </w:rPr>
      </w:pPr>
    </w:p>
    <w:p w:rsidR="00FD217A" w:rsidP="00FD21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217A" w:rsidP="00FD217A">
      <w:pPr>
        <w:rPr>
          <w:sz w:val="28"/>
          <w:szCs w:val="28"/>
        </w:rPr>
      </w:pPr>
      <w:r>
        <w:rPr>
          <w:sz w:val="28"/>
          <w:szCs w:val="28"/>
        </w:rPr>
        <w:t xml:space="preserve">4 января 2022 года                                                                           </w:t>
      </w:r>
      <w:r w:rsidR="008944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г. Бугульма РТ</w:t>
      </w:r>
    </w:p>
    <w:p w:rsidR="00FD217A" w:rsidP="00FD217A">
      <w:pPr>
        <w:rPr>
          <w:sz w:val="28"/>
          <w:szCs w:val="28"/>
        </w:rPr>
      </w:pPr>
    </w:p>
    <w:p w:rsidR="00FD217A" w:rsidP="00FD217A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rPr>
          <w:b w:val="0"/>
          <w:sz w:val="28"/>
          <w:szCs w:val="28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Кудряшова </w:t>
      </w:r>
      <w:r w:rsidR="00FC226D">
        <w:rPr>
          <w:b w:val="0"/>
          <w:sz w:val="28"/>
          <w:szCs w:val="28"/>
        </w:rPr>
        <w:t>*</w:t>
      </w:r>
    </w:p>
    <w:p w:rsidR="00FD217A" w:rsidP="00FD217A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FD217A" w:rsidP="00FD2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FD217A" w:rsidP="00FD2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D217A" w:rsidP="00FD217A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29 декабря 2021 года, в 15 часов 25 минут, по адресу: </w:t>
      </w:r>
      <w:r w:rsidR="00FC226D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, Кудряшов Е.Н. управлял транспортным средством «</w:t>
      </w:r>
      <w:r w:rsidR="00FC226D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FC226D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FD217A" w:rsidP="00FD217A">
      <w:pPr>
        <w:jc w:val="both"/>
        <w:rPr>
          <w:sz w:val="28"/>
          <w:szCs w:val="28"/>
        </w:rPr>
      </w:pPr>
      <w:r w:rsidRPr="00FD217A">
        <w:rPr>
          <w:sz w:val="28"/>
          <w:szCs w:val="28"/>
        </w:rPr>
        <w:t xml:space="preserve">         В судебном заседании Кудряшов Е.Н. вину признал, с правонарушением</w:t>
      </w:r>
      <w:r>
        <w:rPr>
          <w:sz w:val="28"/>
          <w:szCs w:val="28"/>
        </w:rPr>
        <w:t xml:space="preserve"> согласился.</w:t>
      </w:r>
    </w:p>
    <w:p w:rsidR="00FD217A" w:rsidP="00FD217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суд приходит к выводу, что в действиях </w:t>
      </w:r>
      <w:r w:rsidRPr="00FD217A">
        <w:rPr>
          <w:szCs w:val="28"/>
        </w:rPr>
        <w:t>Кудряшов</w:t>
      </w:r>
      <w:r>
        <w:rPr>
          <w:szCs w:val="28"/>
        </w:rPr>
        <w:t>а</w:t>
      </w:r>
      <w:r w:rsidRPr="00FD217A">
        <w:rPr>
          <w:szCs w:val="28"/>
        </w:rPr>
        <w:t xml:space="preserve"> Е.Н</w:t>
      </w:r>
      <w:r>
        <w:rPr>
          <w:szCs w:val="28"/>
        </w:rPr>
        <w:t xml:space="preserve">. содержится состав административного правонарушения, предусмотренного частью 2 статьи 12.7 КоАП РФ, </w:t>
      </w:r>
      <w:r>
        <w:rPr>
          <w:rFonts w:eastAsiaTheme="minorHAnsi"/>
          <w:szCs w:val="28"/>
          <w:lang w:eastAsia="en-US"/>
        </w:rPr>
        <w:t xml:space="preserve">управление транспортным средством водителем, лишенным права управления </w:t>
      </w:r>
      <w:r w:rsidRPr="00FD217A">
        <w:rPr>
          <w:rFonts w:eastAsiaTheme="minorHAnsi"/>
          <w:szCs w:val="28"/>
          <w:lang w:eastAsia="en-US"/>
        </w:rPr>
        <w:t>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D217A" w:rsidRPr="00FD217A" w:rsidP="00FD217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FD217A">
        <w:rPr>
          <w:rFonts w:eastAsiaTheme="minorHAnsi"/>
          <w:szCs w:val="28"/>
          <w:lang w:eastAsia="en-US"/>
        </w:rPr>
        <w:t xml:space="preserve">Согласно пункту 2.1.1 </w:t>
      </w:r>
      <w:r>
        <w:rPr>
          <w:rFonts w:eastAsiaTheme="minorHAnsi"/>
          <w:szCs w:val="28"/>
          <w:lang w:eastAsia="en-US"/>
        </w:rPr>
        <w:t>Правил дорожного движения</w:t>
      </w:r>
      <w:r w:rsidRPr="00FD217A">
        <w:rPr>
          <w:rFonts w:eastAsiaTheme="minorHAnsi"/>
          <w:szCs w:val="28"/>
          <w:lang w:eastAsia="en-US"/>
        </w:rPr>
        <w:t xml:space="preserve"> РФ водитель механическог</w:t>
      </w:r>
      <w:r>
        <w:rPr>
          <w:rFonts w:eastAsiaTheme="minorHAnsi"/>
          <w:szCs w:val="28"/>
          <w:lang w:eastAsia="en-US"/>
        </w:rPr>
        <w:t>о транспортного средства обязан и</w:t>
      </w:r>
      <w:r w:rsidRPr="00FD217A">
        <w:rPr>
          <w:rFonts w:eastAsiaTheme="minorHAnsi"/>
          <w:szCs w:val="28"/>
          <w:lang w:eastAsia="en-US"/>
        </w:rPr>
        <w:t>меть при себе и по требованию сотрудников поли</w:t>
      </w:r>
      <w:r>
        <w:rPr>
          <w:rFonts w:eastAsiaTheme="minorHAnsi"/>
          <w:szCs w:val="28"/>
          <w:lang w:eastAsia="en-US"/>
        </w:rPr>
        <w:t>ции передавать им, для проверки в</w:t>
      </w:r>
      <w:r w:rsidRPr="00FD217A">
        <w:rPr>
          <w:rFonts w:eastAsiaTheme="minorHAnsi"/>
          <w:szCs w:val="28"/>
          <w:lang w:eastAsia="en-US"/>
        </w:rPr>
        <w:t>одительское удостоверение или временное разрешение на право управления транспортным средством соответству</w:t>
      </w:r>
      <w:r>
        <w:rPr>
          <w:rFonts w:eastAsiaTheme="minorHAnsi"/>
          <w:szCs w:val="28"/>
          <w:lang w:eastAsia="en-US"/>
        </w:rPr>
        <w:t>ющей категории или подкатегории.</w:t>
      </w:r>
    </w:p>
    <w:p w:rsidR="00FD217A" w:rsidRPr="00FD217A" w:rsidP="00FD217A">
      <w:pPr>
        <w:ind w:right="-1" w:firstLine="567"/>
        <w:jc w:val="both"/>
        <w:rPr>
          <w:sz w:val="28"/>
          <w:szCs w:val="28"/>
        </w:rPr>
      </w:pPr>
      <w:r w:rsidRPr="00FD217A">
        <w:rPr>
          <w:sz w:val="28"/>
          <w:szCs w:val="28"/>
        </w:rPr>
        <w:t xml:space="preserve">Вина Кудряшова Е.Н. установлена в судебном </w:t>
      </w:r>
      <w:r w:rsidRPr="00FD217A">
        <w:rPr>
          <w:sz w:val="28"/>
          <w:szCs w:val="28"/>
        </w:rPr>
        <w:t>заседании</w:t>
      </w:r>
      <w:r w:rsidRPr="00FD217A">
        <w:rPr>
          <w:sz w:val="28"/>
          <w:szCs w:val="28"/>
        </w:rPr>
        <w:t xml:space="preserve"> как его личным объяснением, так и письменными материалами дела: протоколом об административном правонарушении </w:t>
      </w:r>
      <w:r w:rsidR="00FC226D">
        <w:rPr>
          <w:sz w:val="28"/>
          <w:szCs w:val="28"/>
        </w:rPr>
        <w:t>*</w:t>
      </w:r>
      <w:r w:rsidRPr="00FD217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 декабря 2021 года; протоколом </w:t>
      </w:r>
      <w:r w:rsidR="00FC226D">
        <w:rPr>
          <w:sz w:val="28"/>
          <w:szCs w:val="28"/>
        </w:rPr>
        <w:t>*</w:t>
      </w:r>
      <w:r w:rsidRPr="00FD217A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29 декабря</w:t>
      </w:r>
      <w:r w:rsidRPr="00FD217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года; протоколом </w:t>
      </w:r>
      <w:r w:rsidR="00FC226D">
        <w:rPr>
          <w:sz w:val="28"/>
          <w:szCs w:val="28"/>
        </w:rPr>
        <w:t>*</w:t>
      </w:r>
      <w:r>
        <w:rPr>
          <w:sz w:val="28"/>
          <w:szCs w:val="28"/>
        </w:rPr>
        <w:t xml:space="preserve"> о задержании транспортного средства от 29 декабря 2021 года; </w:t>
      </w:r>
      <w:r>
        <w:rPr>
          <w:sz w:val="28"/>
          <w:szCs w:val="28"/>
        </w:rPr>
        <w:t xml:space="preserve">справкой по задержанию водителя </w:t>
      </w:r>
      <w:r w:rsidRPr="00FD217A">
        <w:rPr>
          <w:sz w:val="28"/>
          <w:szCs w:val="28"/>
        </w:rPr>
        <w:t>Кудряшова Е.Н от 29 декабря 2021 года; копией постановления мирового судьи</w:t>
      </w:r>
      <w:r>
        <w:rPr>
          <w:sz w:val="28"/>
          <w:szCs w:val="28"/>
        </w:rPr>
        <w:t xml:space="preserve"> судебного участка № 2 по Бугульминскому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октября 2021 года, которым </w:t>
      </w:r>
      <w:r w:rsidRPr="00FD217A">
        <w:rPr>
          <w:sz w:val="28"/>
          <w:szCs w:val="28"/>
        </w:rPr>
        <w:t>Кудряшов Е.Н</w:t>
      </w:r>
      <w:r>
        <w:rPr>
          <w:sz w:val="28"/>
          <w:szCs w:val="28"/>
        </w:rPr>
        <w:t>. привлечен к  административной ответственности по части 1 статьи 12.26 КоАП РФ и лишен права управления транспортными средствами сроком на 1 год 7 месяцев;</w:t>
      </w:r>
      <w:r>
        <w:rPr>
          <w:sz w:val="28"/>
          <w:szCs w:val="28"/>
        </w:rPr>
        <w:t xml:space="preserve"> справкой </w:t>
      </w:r>
      <w:r w:rsidRPr="00FD217A">
        <w:rPr>
          <w:sz w:val="28"/>
          <w:szCs w:val="28"/>
        </w:rPr>
        <w:t>о нарушениях ПДД водителем Кудряшовым Е.Н. и другими материалами дела.</w:t>
      </w:r>
    </w:p>
    <w:p w:rsidR="00FD217A" w:rsidP="00FD217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Кудряшову Е.Н. суд учитывает характер совершенного правонарушения, личность правонарушителя, </w:t>
      </w:r>
      <w:r>
        <w:rPr>
          <w:sz w:val="28"/>
          <w:szCs w:val="28"/>
        </w:rPr>
        <w:t>признание им своей вины, наличие на иждивении малолетн</w:t>
      </w:r>
      <w:r w:rsidR="0089446C">
        <w:rPr>
          <w:sz w:val="28"/>
          <w:szCs w:val="28"/>
        </w:rPr>
        <w:t>их детей</w:t>
      </w:r>
      <w:r>
        <w:rPr>
          <w:sz w:val="28"/>
          <w:szCs w:val="28"/>
        </w:rPr>
        <w:t>, состояние его здоровья и здор</w:t>
      </w:r>
      <w:r w:rsidR="0089446C">
        <w:rPr>
          <w:sz w:val="28"/>
          <w:szCs w:val="28"/>
        </w:rPr>
        <w:t xml:space="preserve">овья его близких родственников, также </w:t>
      </w:r>
      <w:r>
        <w:rPr>
          <w:sz w:val="28"/>
          <w:szCs w:val="28"/>
        </w:rPr>
        <w:t>то, что в</w:t>
      </w:r>
      <w:r w:rsidR="0089446C">
        <w:rPr>
          <w:sz w:val="28"/>
          <w:szCs w:val="28"/>
        </w:rPr>
        <w:t xml:space="preserve"> течение календарного года он</w:t>
      </w:r>
      <w:r>
        <w:rPr>
          <w:sz w:val="28"/>
          <w:szCs w:val="28"/>
        </w:rPr>
        <w:t xml:space="preserve"> привлекался к административной ответственности по главе 12 КоАП РФ за совершение однородных правонарушений, а также все обстоятельства </w:t>
      </w:r>
      <w:r w:rsidR="0089446C">
        <w:rPr>
          <w:sz w:val="28"/>
          <w:szCs w:val="28"/>
        </w:rPr>
        <w:t>совершенного правонарушения и считает необходимым назначить Кудряшову Е.Н. наказание в виде административного ареста</w:t>
      </w:r>
      <w:r>
        <w:rPr>
          <w:sz w:val="28"/>
          <w:szCs w:val="28"/>
        </w:rPr>
        <w:t>.</w:t>
      </w:r>
    </w:p>
    <w:p w:rsidR="00FD217A" w:rsidP="00FD21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29.9, 29.10 КоАП РФ, мировой судья </w:t>
      </w:r>
    </w:p>
    <w:p w:rsidR="00FD217A" w:rsidP="00FD217A">
      <w:pPr>
        <w:ind w:right="-1"/>
        <w:jc w:val="both"/>
        <w:rPr>
          <w:sz w:val="28"/>
          <w:szCs w:val="28"/>
        </w:rPr>
      </w:pPr>
    </w:p>
    <w:p w:rsidR="00FD217A" w:rsidP="00FD217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D217A" w:rsidP="00FD217A">
      <w:pPr>
        <w:ind w:right="-1"/>
        <w:jc w:val="center"/>
        <w:rPr>
          <w:sz w:val="28"/>
          <w:szCs w:val="28"/>
        </w:rPr>
      </w:pPr>
    </w:p>
    <w:p w:rsidR="00FD217A" w:rsidP="00FD217A">
      <w:pPr>
        <w:ind w:firstLine="624"/>
        <w:jc w:val="both"/>
        <w:rPr>
          <w:sz w:val="28"/>
          <w:szCs w:val="28"/>
        </w:rPr>
      </w:pPr>
      <w:r w:rsidRPr="0089446C">
        <w:rPr>
          <w:sz w:val="28"/>
          <w:szCs w:val="28"/>
        </w:rPr>
        <w:t xml:space="preserve">Кудряшова </w:t>
      </w:r>
      <w:r w:rsidRPr="0089446C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</w:t>
      </w:r>
      <w:r>
        <w:rPr>
          <w:sz w:val="28"/>
          <w:szCs w:val="28"/>
        </w:rPr>
        <w:t>нистративного ареста сроком на 6 (шесть</w:t>
      </w:r>
      <w:r>
        <w:rPr>
          <w:sz w:val="28"/>
          <w:szCs w:val="28"/>
        </w:rPr>
        <w:t>) суток.</w:t>
      </w:r>
    </w:p>
    <w:p w:rsidR="00FD217A" w:rsidP="00FD2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отбывания админис</w:t>
      </w:r>
      <w:r w:rsidR="0089446C">
        <w:rPr>
          <w:rFonts w:ascii="Times New Roman CYR" w:hAnsi="Times New Roman CYR" w:cs="Times New Roman CYR"/>
          <w:sz w:val="28"/>
          <w:szCs w:val="28"/>
        </w:rPr>
        <w:t>тративного ареста исчислять с 10 часов 00 минут 4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FD217A" w:rsidP="00FD217A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</w:t>
      </w:r>
      <w:r w:rsidR="0089446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D217A" w:rsidP="00FD217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FD217A" w:rsidP="00FD217A">
      <w:pPr>
        <w:rPr>
          <w:sz w:val="28"/>
          <w:szCs w:val="28"/>
        </w:rPr>
      </w:pPr>
    </w:p>
    <w:p w:rsidR="00FD217A" w:rsidP="00FD217A"/>
    <w:p w:rsidR="00FD217A" w:rsidP="00FD217A"/>
    <w:p w:rsidR="00FD217A" w:rsidP="00FD217A"/>
    <w:p w:rsidR="00FD217A" w:rsidP="00FD217A"/>
    <w:p w:rsidR="00FD217A" w:rsidP="00FD217A"/>
    <w:p w:rsidR="0067754D"/>
    <w:sectPr w:rsidSect="00FD217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2F"/>
    <w:rsid w:val="0017302F"/>
    <w:rsid w:val="0067754D"/>
    <w:rsid w:val="0089446C"/>
    <w:rsid w:val="00FC226D"/>
    <w:rsid w:val="00FD2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D21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D2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D217A"/>
    <w:pPr>
      <w:spacing w:after="100"/>
    </w:pPr>
  </w:style>
  <w:style w:type="paragraph" w:styleId="Title">
    <w:name w:val="Title"/>
    <w:basedOn w:val="Normal"/>
    <w:link w:val="a"/>
    <w:uiPriority w:val="99"/>
    <w:qFormat/>
    <w:rsid w:val="00FD217A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FD21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D217A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D2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D2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44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4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