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918" w:rsidRPr="00E11404" w:rsidP="00AE1D1F">
      <w:pPr>
        <w:tabs>
          <w:tab w:val="left" w:pos="2410"/>
        </w:tabs>
        <w:jc w:val="center"/>
        <w:outlineLvl w:val="0"/>
      </w:pPr>
      <w:r w:rsidRPr="00C04994">
        <w:rPr>
          <w:sz w:val="27"/>
          <w:szCs w:val="27"/>
        </w:rPr>
        <w:t xml:space="preserve">                                                 </w:t>
      </w:r>
      <w:r w:rsidRPr="00E11404">
        <w:t xml:space="preserve">                             </w:t>
      </w:r>
      <w:r w:rsidRPr="00E11404" w:rsidR="00C04994">
        <w:t xml:space="preserve">              </w:t>
      </w:r>
      <w:r w:rsidRPr="00E11404">
        <w:t xml:space="preserve">         Дело № 5-</w:t>
      </w:r>
      <w:r w:rsidRPr="00E11404" w:rsidR="00344C07">
        <w:t>23</w:t>
      </w:r>
      <w:r w:rsidRPr="00E11404" w:rsidR="00F72E78">
        <w:t>5</w:t>
      </w:r>
      <w:r w:rsidRPr="00E11404">
        <w:t>/20</w:t>
      </w:r>
      <w:r w:rsidRPr="00E11404" w:rsidR="00EF413B">
        <w:t>2</w:t>
      </w:r>
      <w:r w:rsidRPr="00E11404" w:rsidR="0053270C">
        <w:t>2</w:t>
      </w:r>
    </w:p>
    <w:p w:rsidR="00D61111" w:rsidRPr="00E11404" w:rsidP="00AE1D1F">
      <w:pPr>
        <w:tabs>
          <w:tab w:val="left" w:pos="2410"/>
        </w:tabs>
        <w:jc w:val="center"/>
        <w:outlineLvl w:val="0"/>
      </w:pPr>
    </w:p>
    <w:p w:rsidR="00514918" w:rsidRPr="00E11404" w:rsidP="00AE1D1F">
      <w:pPr>
        <w:tabs>
          <w:tab w:val="left" w:pos="2410"/>
        </w:tabs>
        <w:jc w:val="center"/>
        <w:outlineLvl w:val="0"/>
      </w:pPr>
      <w:r w:rsidRPr="00E11404">
        <w:t>ПОСТАНОВЛЕНИЕ</w:t>
      </w:r>
    </w:p>
    <w:p w:rsidR="00514918" w:rsidRPr="00E11404" w:rsidP="00514918">
      <w:pPr>
        <w:jc w:val="both"/>
      </w:pPr>
      <w:r w:rsidRPr="00E11404">
        <w:t xml:space="preserve">          </w:t>
      </w:r>
      <w:r w:rsidRPr="00E11404" w:rsidR="00F72E78">
        <w:t>09</w:t>
      </w:r>
      <w:r w:rsidRPr="00E11404" w:rsidR="00106C3F">
        <w:t xml:space="preserve"> </w:t>
      </w:r>
      <w:r w:rsidRPr="00E11404" w:rsidR="00344C07">
        <w:t>июня</w:t>
      </w:r>
      <w:r w:rsidRPr="00E11404">
        <w:t xml:space="preserve"> 20</w:t>
      </w:r>
      <w:r w:rsidRPr="00E11404" w:rsidR="00EF413B">
        <w:t>2</w:t>
      </w:r>
      <w:r w:rsidRPr="00E11404" w:rsidR="00344C07">
        <w:t>2</w:t>
      </w:r>
      <w:r w:rsidRPr="00E11404">
        <w:t xml:space="preserve"> года  </w:t>
      </w:r>
      <w:r w:rsidRPr="00E11404" w:rsidR="002E067C">
        <w:t xml:space="preserve"> </w:t>
      </w:r>
      <w:r w:rsidRPr="00E11404">
        <w:t xml:space="preserve">   </w:t>
      </w:r>
      <w:r w:rsidRPr="00E11404">
        <w:tab/>
      </w:r>
      <w:r w:rsidRPr="00E11404">
        <w:tab/>
      </w:r>
      <w:r w:rsidRPr="00E11404">
        <w:tab/>
      </w:r>
      <w:r w:rsidRPr="00E11404">
        <w:tab/>
        <w:t xml:space="preserve">  </w:t>
      </w:r>
      <w:r w:rsidRPr="00E11404">
        <w:tab/>
      </w:r>
      <w:r w:rsidRPr="00E11404">
        <w:tab/>
        <w:t xml:space="preserve"> </w:t>
      </w:r>
      <w:r w:rsidRPr="00E11404" w:rsidR="00106C3F">
        <w:t xml:space="preserve">             </w:t>
      </w:r>
      <w:r w:rsidRPr="00E11404">
        <w:t>г. Бавлы РТ</w:t>
      </w:r>
    </w:p>
    <w:p w:rsidR="00514918" w:rsidRPr="00E11404" w:rsidP="00514918">
      <w:pPr>
        <w:jc w:val="both"/>
      </w:pPr>
      <w:r w:rsidRPr="00E11404">
        <w:t xml:space="preserve">                                                                                                    </w:t>
      </w:r>
    </w:p>
    <w:p w:rsidR="00514918" w:rsidRPr="00E11404" w:rsidP="00514918">
      <w:pPr>
        <w:ind w:firstLine="709"/>
        <w:jc w:val="both"/>
      </w:pPr>
      <w:r w:rsidRPr="00E11404">
        <w:t>Суд в составе председательствующего м</w:t>
      </w:r>
      <w:r w:rsidRPr="00E11404">
        <w:t>ирово</w:t>
      </w:r>
      <w:r w:rsidRPr="00E11404">
        <w:t>го</w:t>
      </w:r>
      <w:r w:rsidRPr="00E11404">
        <w:t xml:space="preserve"> судь</w:t>
      </w:r>
      <w:r w:rsidRPr="00E11404">
        <w:t>и</w:t>
      </w:r>
      <w:r w:rsidRPr="00E11404">
        <w:t xml:space="preserve"> судебного участка </w:t>
      </w:r>
      <w:r w:rsidRPr="00E11404">
        <w:t xml:space="preserve">               </w:t>
      </w:r>
      <w:r w:rsidRPr="00E11404">
        <w:t xml:space="preserve">№ 2 по Бавлинскому судебному району Республики Татарстан </w:t>
      </w:r>
      <w:r w:rsidRPr="00E11404">
        <w:t xml:space="preserve">                                        </w:t>
      </w:r>
      <w:r w:rsidRPr="00E11404">
        <w:t>С.М. Гатиятуллин</w:t>
      </w:r>
      <w:r w:rsidRPr="00E11404">
        <w:t>ой</w:t>
      </w:r>
      <w:r w:rsidRPr="00E11404">
        <w:t xml:space="preserve">, </w:t>
      </w:r>
    </w:p>
    <w:p w:rsidR="00344C07" w:rsidRPr="00E11404" w:rsidP="00344C07">
      <w:pPr>
        <w:ind w:firstLine="709"/>
        <w:jc w:val="both"/>
      </w:pPr>
      <w:r w:rsidRPr="00E11404">
        <w:t xml:space="preserve">рассмотрев в зале судебного заседания мирового судьи, расположенного в доме № 28 по улице Хади Такташа города Бавлы Республики Татарстан, </w:t>
      </w:r>
      <w:r w:rsidRPr="00E11404" w:rsidR="00AE1D1F">
        <w:t xml:space="preserve">в открытом судебном заседании </w:t>
      </w:r>
      <w:r w:rsidRPr="00E11404" w:rsidR="00B73DF8">
        <w:t xml:space="preserve">с использованием видеоконференц-связи </w:t>
      </w:r>
      <w:r w:rsidRPr="00E11404" w:rsidR="00AE1D1F">
        <w:t xml:space="preserve">дело об административном правонарушении,  предусмотренном </w:t>
      </w:r>
      <w:r w:rsidRPr="00E11404" w:rsidR="00AE1D1F">
        <w:rPr>
          <w:color w:val="000000"/>
        </w:rPr>
        <w:t>частью 1 статьи 6.</w:t>
      </w:r>
      <w:r w:rsidRPr="00E11404" w:rsidR="00CE4D6D">
        <w:rPr>
          <w:color w:val="000000"/>
        </w:rPr>
        <w:t>8</w:t>
      </w:r>
      <w:r w:rsidRPr="00E11404" w:rsidR="00AE1D1F">
        <w:rPr>
          <w:color w:val="000000"/>
        </w:rPr>
        <w:t xml:space="preserve"> Кодекса Российской Федерации об административных правонарушениях</w:t>
      </w:r>
      <w:r w:rsidRPr="00E11404" w:rsidR="00514918">
        <w:t xml:space="preserve"> в отношении </w:t>
      </w:r>
      <w:r w:rsidRPr="00E11404">
        <w:t>Исламгулова</w:t>
      </w:r>
      <w:r w:rsidRPr="00E11404">
        <w:t xml:space="preserve"> Р</w:t>
      </w:r>
      <w:r w:rsidRPr="00E11404" w:rsidR="00E11404">
        <w:t>.</w:t>
      </w:r>
      <w:r w:rsidRPr="00E11404">
        <w:t xml:space="preserve"> Г</w:t>
      </w:r>
      <w:r w:rsidRPr="00E11404" w:rsidR="00E11404">
        <w:t>.</w:t>
      </w:r>
      <w:r w:rsidRPr="00E11404">
        <w:t xml:space="preserve">, </w:t>
      </w:r>
      <w:r w:rsidRPr="00E11404" w:rsidR="00E11404">
        <w:t>***</w:t>
      </w:r>
      <w:r w:rsidRPr="00E11404">
        <w:rPr>
          <w:color w:val="000000"/>
        </w:rPr>
        <w:t xml:space="preserve">,  </w:t>
      </w:r>
      <w:r w:rsidRPr="00E11404">
        <w:t>привлекавшегося</w:t>
      </w:r>
      <w:r w:rsidRPr="00E11404">
        <w:t xml:space="preserve"> к административной ответственности,    </w:t>
      </w:r>
    </w:p>
    <w:p w:rsidR="00344C07" w:rsidRPr="00E11404" w:rsidP="00344C07">
      <w:pPr>
        <w:ind w:firstLine="709"/>
        <w:jc w:val="both"/>
      </w:pPr>
    </w:p>
    <w:p w:rsidR="00514918" w:rsidRPr="00E11404" w:rsidP="00106C3F">
      <w:pPr>
        <w:jc w:val="center"/>
      </w:pPr>
      <w:r w:rsidRPr="00E11404">
        <w:t>установил:</w:t>
      </w:r>
    </w:p>
    <w:p w:rsidR="00514918" w:rsidRPr="00E11404" w:rsidP="00514918">
      <w:pPr>
        <w:ind w:firstLine="709"/>
        <w:jc w:val="center"/>
      </w:pPr>
    </w:p>
    <w:p w:rsidR="003815F8" w:rsidRPr="00E11404" w:rsidP="003815F8">
      <w:pPr>
        <w:pStyle w:val="BlockText"/>
        <w:ind w:left="0" w:right="0" w:firstLine="709"/>
        <w:rPr>
          <w:color w:val="000000"/>
          <w:sz w:val="20"/>
        </w:rPr>
      </w:pPr>
      <w:r w:rsidRPr="00E11404">
        <w:rPr>
          <w:sz w:val="20"/>
        </w:rPr>
        <w:t>01.06.</w:t>
      </w:r>
      <w:r w:rsidRPr="00E11404" w:rsidR="00E205D5">
        <w:rPr>
          <w:sz w:val="20"/>
        </w:rPr>
        <w:t>2022</w:t>
      </w:r>
      <w:r w:rsidRPr="00E11404" w:rsidR="005A60A4">
        <w:rPr>
          <w:sz w:val="20"/>
        </w:rPr>
        <w:t xml:space="preserve"> в </w:t>
      </w:r>
      <w:r w:rsidRPr="00E11404">
        <w:rPr>
          <w:sz w:val="20"/>
        </w:rPr>
        <w:t>07</w:t>
      </w:r>
      <w:r w:rsidRPr="00E11404" w:rsidR="005A60A4">
        <w:rPr>
          <w:sz w:val="20"/>
        </w:rPr>
        <w:t xml:space="preserve"> часов </w:t>
      </w:r>
      <w:r w:rsidRPr="00E11404">
        <w:rPr>
          <w:sz w:val="20"/>
        </w:rPr>
        <w:t>30</w:t>
      </w:r>
      <w:r w:rsidRPr="00E11404" w:rsidR="005A60A4">
        <w:rPr>
          <w:sz w:val="20"/>
        </w:rPr>
        <w:t xml:space="preserve"> минут</w:t>
      </w:r>
      <w:r w:rsidRPr="00E11404" w:rsidR="00E205D5">
        <w:rPr>
          <w:sz w:val="20"/>
        </w:rPr>
        <w:t xml:space="preserve"> </w:t>
      </w:r>
      <w:r w:rsidRPr="00E11404" w:rsidR="003B25D4">
        <w:rPr>
          <w:sz w:val="20"/>
        </w:rPr>
        <w:t xml:space="preserve">в ходе </w:t>
      </w:r>
      <w:r w:rsidRPr="00E11404">
        <w:rPr>
          <w:sz w:val="20"/>
        </w:rPr>
        <w:t xml:space="preserve">проверки </w:t>
      </w:r>
      <w:r w:rsidRPr="00E11404" w:rsidR="00F72E78">
        <w:rPr>
          <w:sz w:val="20"/>
        </w:rPr>
        <w:t xml:space="preserve">лиц, состоящих на учете  в ОМВД России по </w:t>
      </w:r>
      <w:r w:rsidRPr="00E11404" w:rsidR="00F72E78">
        <w:rPr>
          <w:sz w:val="20"/>
        </w:rPr>
        <w:t>Бавлинскому</w:t>
      </w:r>
      <w:r w:rsidRPr="00E11404" w:rsidR="00F72E78">
        <w:rPr>
          <w:sz w:val="20"/>
        </w:rPr>
        <w:t xml:space="preserve"> району, по месту жительства, </w:t>
      </w:r>
      <w:r w:rsidRPr="00E11404" w:rsidR="00E205D5">
        <w:rPr>
          <w:sz w:val="20"/>
        </w:rPr>
        <w:t xml:space="preserve">в квартире </w:t>
      </w:r>
      <w:r w:rsidRPr="00E11404" w:rsidR="00E11404">
        <w:rPr>
          <w:sz w:val="20"/>
        </w:rPr>
        <w:t>***</w:t>
      </w:r>
      <w:r w:rsidRPr="00E11404" w:rsidR="005A60A4">
        <w:rPr>
          <w:sz w:val="20"/>
        </w:rPr>
        <w:t xml:space="preserve"> дом</w:t>
      </w:r>
      <w:r w:rsidRPr="00E11404" w:rsidR="00E205D5">
        <w:rPr>
          <w:sz w:val="20"/>
        </w:rPr>
        <w:t>а</w:t>
      </w:r>
      <w:r w:rsidRPr="00E11404" w:rsidR="005A60A4">
        <w:rPr>
          <w:sz w:val="20"/>
        </w:rPr>
        <w:t xml:space="preserve"> </w:t>
      </w:r>
      <w:r w:rsidRPr="00E11404" w:rsidR="00E11404">
        <w:rPr>
          <w:sz w:val="20"/>
        </w:rPr>
        <w:t>***</w:t>
      </w:r>
      <w:r w:rsidRPr="00E11404" w:rsidR="005A60A4">
        <w:rPr>
          <w:sz w:val="20"/>
        </w:rPr>
        <w:t xml:space="preserve"> по улице </w:t>
      </w:r>
      <w:r w:rsidRPr="00E11404" w:rsidR="00E11404">
        <w:rPr>
          <w:color w:val="000000"/>
          <w:sz w:val="20"/>
        </w:rPr>
        <w:t>***</w:t>
      </w:r>
      <w:r w:rsidRPr="00E11404">
        <w:rPr>
          <w:sz w:val="20"/>
        </w:rPr>
        <w:t xml:space="preserve"> </w:t>
      </w:r>
      <w:r w:rsidRPr="00E11404" w:rsidR="00C87FE2">
        <w:rPr>
          <w:sz w:val="20"/>
        </w:rPr>
        <w:t>г</w:t>
      </w:r>
      <w:r w:rsidRPr="00E11404" w:rsidR="005A60A4">
        <w:rPr>
          <w:sz w:val="20"/>
        </w:rPr>
        <w:t>орода Бавлы Республики Татарстан</w:t>
      </w:r>
      <w:r w:rsidRPr="00E11404" w:rsidR="00F90723">
        <w:rPr>
          <w:sz w:val="20"/>
        </w:rPr>
        <w:t xml:space="preserve">, </w:t>
      </w:r>
      <w:r w:rsidRPr="00E11404" w:rsidR="00F72E78">
        <w:rPr>
          <w:sz w:val="20"/>
        </w:rPr>
        <w:t xml:space="preserve">посещался </w:t>
      </w:r>
      <w:r w:rsidRPr="00E11404" w:rsidR="002008D0">
        <w:rPr>
          <w:sz w:val="20"/>
        </w:rPr>
        <w:t xml:space="preserve">              </w:t>
      </w:r>
      <w:r w:rsidRPr="00E11404" w:rsidR="00F90723">
        <w:rPr>
          <w:sz w:val="20"/>
        </w:rPr>
        <w:t>Исламгулов</w:t>
      </w:r>
      <w:r w:rsidRPr="00E11404" w:rsidR="00F90723">
        <w:rPr>
          <w:sz w:val="20"/>
        </w:rPr>
        <w:t xml:space="preserve"> Р.Г.</w:t>
      </w:r>
      <w:r w:rsidRPr="00E11404" w:rsidR="00F72E78">
        <w:rPr>
          <w:sz w:val="20"/>
        </w:rPr>
        <w:t xml:space="preserve"> Из квартиры исходил</w:t>
      </w:r>
      <w:r w:rsidRPr="00E11404" w:rsidR="00F72E78">
        <w:rPr>
          <w:sz w:val="20"/>
        </w:rPr>
        <w:t xml:space="preserve"> резкий запах ацетона. В ходе осмотра помещения была </w:t>
      </w:r>
      <w:r w:rsidRPr="00E11404" w:rsidR="005A60A4">
        <w:rPr>
          <w:sz w:val="20"/>
        </w:rPr>
        <w:t>обнаружен</w:t>
      </w:r>
      <w:r w:rsidRPr="00E11404">
        <w:rPr>
          <w:sz w:val="20"/>
        </w:rPr>
        <w:t>а</w:t>
      </w:r>
      <w:r w:rsidRPr="00E11404" w:rsidR="005A60A4">
        <w:rPr>
          <w:sz w:val="20"/>
        </w:rPr>
        <w:t xml:space="preserve"> и изъят</w:t>
      </w:r>
      <w:r w:rsidRPr="00E11404">
        <w:rPr>
          <w:sz w:val="20"/>
        </w:rPr>
        <w:t xml:space="preserve">а </w:t>
      </w:r>
      <w:r w:rsidRPr="00E11404" w:rsidR="00E205D5">
        <w:rPr>
          <w:sz w:val="20"/>
        </w:rPr>
        <w:t xml:space="preserve"> </w:t>
      </w:r>
      <w:r w:rsidRPr="00E11404">
        <w:rPr>
          <w:sz w:val="20"/>
        </w:rPr>
        <w:t>бутылка</w:t>
      </w:r>
      <w:r w:rsidRPr="00E11404" w:rsidR="005A60A4">
        <w:rPr>
          <w:sz w:val="20"/>
        </w:rPr>
        <w:t xml:space="preserve"> </w:t>
      </w:r>
      <w:r w:rsidRPr="00E11404" w:rsidR="00E205D5">
        <w:rPr>
          <w:sz w:val="20"/>
        </w:rPr>
        <w:t xml:space="preserve">из полимерного материала </w:t>
      </w:r>
      <w:r w:rsidRPr="00E11404">
        <w:rPr>
          <w:sz w:val="20"/>
        </w:rPr>
        <w:t>с этикеткой «Растворитель 646» с жидкостью желтого</w:t>
      </w:r>
      <w:r w:rsidRPr="00E11404" w:rsidR="00E205D5">
        <w:rPr>
          <w:sz w:val="20"/>
        </w:rPr>
        <w:t xml:space="preserve"> цвета </w:t>
      </w:r>
      <w:r w:rsidRPr="00E11404">
        <w:rPr>
          <w:sz w:val="20"/>
        </w:rPr>
        <w:t xml:space="preserve">и веществом растительного происхождения черного цвета. По результатам </w:t>
      </w:r>
      <w:r w:rsidRPr="00E11404" w:rsidR="003575E2">
        <w:rPr>
          <w:sz w:val="20"/>
        </w:rPr>
        <w:t>исследования  от 03.06.2022 №</w:t>
      </w:r>
      <w:r w:rsidRPr="00E11404" w:rsidR="00E11404">
        <w:rPr>
          <w:sz w:val="20"/>
        </w:rPr>
        <w:t>***</w:t>
      </w:r>
      <w:r w:rsidRPr="00E11404" w:rsidR="003575E2">
        <w:rPr>
          <w:sz w:val="20"/>
        </w:rPr>
        <w:t xml:space="preserve"> </w:t>
      </w:r>
      <w:r w:rsidRPr="00E11404" w:rsidR="002008D0">
        <w:rPr>
          <w:sz w:val="20"/>
        </w:rPr>
        <w:t xml:space="preserve"> </w:t>
      </w:r>
      <w:r w:rsidRPr="00E11404" w:rsidR="00F72E78">
        <w:rPr>
          <w:sz w:val="20"/>
        </w:rPr>
        <w:t xml:space="preserve">было выявлено, что </w:t>
      </w:r>
      <w:r w:rsidRPr="00E11404" w:rsidR="003575E2">
        <w:rPr>
          <w:sz w:val="20"/>
        </w:rPr>
        <w:t>в составе жидкости содержится наркотическое средство  «экстракт маковой соломы»</w:t>
      </w:r>
      <w:r w:rsidRPr="00E11404" w:rsidR="00891EE3">
        <w:rPr>
          <w:sz w:val="20"/>
        </w:rPr>
        <w:t>,</w:t>
      </w:r>
      <w:r w:rsidRPr="00E11404" w:rsidR="003575E2">
        <w:rPr>
          <w:sz w:val="20"/>
        </w:rPr>
        <w:t xml:space="preserve"> массой сухого остатка  0,3 гр.</w:t>
      </w:r>
      <w:r w:rsidRPr="00E11404" w:rsidR="005A60A4">
        <w:rPr>
          <w:sz w:val="20"/>
        </w:rPr>
        <w:t xml:space="preserve"> </w:t>
      </w:r>
    </w:p>
    <w:p w:rsidR="00514918" w:rsidRPr="00E11404" w:rsidP="00672EDC">
      <w:pPr>
        <w:tabs>
          <w:tab w:val="left" w:pos="180"/>
        </w:tabs>
        <w:ind w:firstLine="720"/>
        <w:jc w:val="both"/>
        <w:rPr>
          <w:color w:val="000000"/>
        </w:rPr>
      </w:pPr>
      <w:r w:rsidRPr="00E11404">
        <w:t xml:space="preserve">В судебном заседании </w:t>
      </w:r>
      <w:r w:rsidRPr="00E11404" w:rsidR="00F90723">
        <w:t>Исламгулов</w:t>
      </w:r>
      <w:r w:rsidRPr="00E11404" w:rsidR="00F90723">
        <w:t xml:space="preserve"> Р.Г. </w:t>
      </w:r>
      <w:r w:rsidRPr="00E11404" w:rsidR="00801CF8">
        <w:rPr>
          <w:color w:val="000000"/>
        </w:rPr>
        <w:t>с вмененным административным правонарушением согласился,</w:t>
      </w:r>
      <w:r w:rsidRPr="00E11404" w:rsidR="00D61111">
        <w:rPr>
          <w:color w:val="000000"/>
        </w:rPr>
        <w:t xml:space="preserve"> раскаялся,</w:t>
      </w:r>
      <w:r w:rsidRPr="00E11404" w:rsidR="00F72E78">
        <w:rPr>
          <w:color w:val="000000"/>
        </w:rPr>
        <w:t xml:space="preserve"> </w:t>
      </w:r>
      <w:r w:rsidRPr="00E11404" w:rsidR="00891EE3">
        <w:rPr>
          <w:color w:val="000000"/>
        </w:rPr>
        <w:t xml:space="preserve"> </w:t>
      </w:r>
      <w:r w:rsidRPr="00E11404" w:rsidR="00F72E78">
        <w:rPr>
          <w:color w:val="000000"/>
        </w:rPr>
        <w:t>показал, что</w:t>
      </w:r>
      <w:r w:rsidRPr="00E11404" w:rsidR="002008D0">
        <w:rPr>
          <w:color w:val="000000"/>
        </w:rPr>
        <w:t>бы</w:t>
      </w:r>
      <w:r w:rsidRPr="00E11404" w:rsidR="00F72E78">
        <w:rPr>
          <w:color w:val="000000"/>
        </w:rPr>
        <w:t xml:space="preserve"> снять </w:t>
      </w:r>
      <w:r w:rsidRPr="00E11404" w:rsidR="00C04994">
        <w:rPr>
          <w:color w:val="000000"/>
        </w:rPr>
        <w:t>абстинентный си</w:t>
      </w:r>
      <w:r w:rsidRPr="00E11404" w:rsidR="002008D0">
        <w:rPr>
          <w:color w:val="000000"/>
        </w:rPr>
        <w:t>н</w:t>
      </w:r>
      <w:r w:rsidRPr="00E11404" w:rsidR="00C04994">
        <w:rPr>
          <w:color w:val="000000"/>
        </w:rPr>
        <w:t xml:space="preserve">дром </w:t>
      </w:r>
      <w:r w:rsidRPr="00E11404" w:rsidR="00F72E78">
        <w:rPr>
          <w:color w:val="000000"/>
        </w:rPr>
        <w:t>вдыхал пары наркотического средства.</w:t>
      </w:r>
    </w:p>
    <w:p w:rsidR="00F459BD" w:rsidRPr="00E11404" w:rsidP="00F459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1404">
        <w:rPr>
          <w:color w:val="000000"/>
        </w:rPr>
        <w:t xml:space="preserve">Согласно части 1 статьи 6.8 Кодекса Российской Федерации об административных правонарушениях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history="1">
        <w:r w:rsidRPr="00E11404">
          <w:rPr>
            <w:color w:val="000000"/>
          </w:rPr>
          <w:t>аналогов</w:t>
        </w:r>
      </w:hyperlink>
      <w:r w:rsidRPr="00E11404">
        <w:rPr>
          <w:color w:val="000000"/>
        </w:rPr>
        <w:t xml:space="preserve">, а также незаконные приобретение, хранение, перевозка без цели сбыта </w:t>
      </w:r>
      <w:hyperlink r:id="rId5" w:history="1">
        <w:r w:rsidRPr="00E11404">
          <w:rPr>
            <w:color w:val="000000"/>
          </w:rPr>
          <w:t>растений</w:t>
        </w:r>
      </w:hyperlink>
      <w:r w:rsidRPr="00E11404">
        <w:rPr>
          <w:color w:val="000000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вещества, -</w:t>
      </w:r>
    </w:p>
    <w:p w:rsidR="00F459BD" w:rsidRPr="00E11404" w:rsidP="00F459B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1404">
        <w:rPr>
          <w:color w:val="000000"/>
        </w:rPr>
        <w:t>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14918" w:rsidRPr="00E11404" w:rsidP="00672EDC">
      <w:pPr>
        <w:tabs>
          <w:tab w:val="left" w:pos="180"/>
        </w:tabs>
        <w:ind w:firstLine="720"/>
        <w:jc w:val="both"/>
      </w:pPr>
      <w:r w:rsidRPr="00E11404">
        <w:t xml:space="preserve">Выслушав </w:t>
      </w:r>
      <w:r w:rsidRPr="00E11404" w:rsidR="00F90723">
        <w:t>Исламгулова</w:t>
      </w:r>
      <w:r w:rsidRPr="00E11404" w:rsidR="00F90723">
        <w:t xml:space="preserve"> Р.Г.</w:t>
      </w:r>
      <w:r w:rsidRPr="00E11404">
        <w:t xml:space="preserve">, </w:t>
      </w:r>
      <w:r w:rsidRPr="00E11404" w:rsidR="00F459BD">
        <w:rPr>
          <w:color w:val="000000"/>
        </w:rPr>
        <w:t>исследовав материалы дела, суд приходит к выводу, что его вина в совершении вменяемого административного правонарушения установлена исследованными в судебном заседании</w:t>
      </w:r>
      <w:r w:rsidRPr="00E11404" w:rsidR="00F459BD">
        <w:t xml:space="preserve"> доказательствами</w:t>
      </w:r>
      <w:r w:rsidRPr="00E11404" w:rsidR="00801CF8">
        <w:t>:</w:t>
      </w:r>
      <w:r w:rsidRPr="00E11404" w:rsidR="003E26A6">
        <w:t xml:space="preserve"> </w:t>
      </w:r>
      <w:r w:rsidRPr="00E11404">
        <w:t>протокол</w:t>
      </w:r>
      <w:r w:rsidRPr="00E11404" w:rsidR="00F459BD">
        <w:t>ами</w:t>
      </w:r>
      <w:r w:rsidRPr="00E11404" w:rsidR="003E26A6">
        <w:t xml:space="preserve"> </w:t>
      </w:r>
      <w:r w:rsidRPr="00E11404">
        <w:t>об административном правонарушении</w:t>
      </w:r>
      <w:r w:rsidRPr="00E11404" w:rsidR="00F459BD">
        <w:t xml:space="preserve">, </w:t>
      </w:r>
      <w:r w:rsidRPr="00E11404" w:rsidR="003B25D4">
        <w:t xml:space="preserve">осмотра места происшествия и </w:t>
      </w:r>
      <w:r w:rsidRPr="00E11404" w:rsidR="003B25D4">
        <w:t>фототаблицы</w:t>
      </w:r>
      <w:r w:rsidRPr="00E11404" w:rsidR="003B25D4">
        <w:t xml:space="preserve">  к нему</w:t>
      </w:r>
      <w:r w:rsidRPr="00E11404" w:rsidR="003E26A6">
        <w:t xml:space="preserve">; </w:t>
      </w:r>
      <w:r w:rsidRPr="00E11404" w:rsidR="00E32538">
        <w:t xml:space="preserve">письменными объяснениями и </w:t>
      </w:r>
      <w:r w:rsidRPr="00E11404" w:rsidR="00923FBD">
        <w:t xml:space="preserve">показаниями </w:t>
      </w:r>
      <w:r w:rsidRPr="00E11404" w:rsidR="00AA5680">
        <w:t xml:space="preserve"> привлекаемого лица</w:t>
      </w:r>
      <w:r w:rsidRPr="00E11404" w:rsidR="00F459BD">
        <w:t xml:space="preserve">; </w:t>
      </w:r>
      <w:r w:rsidRPr="00E11404" w:rsidR="00570210">
        <w:t>справкой об исследовании</w:t>
      </w:r>
      <w:r w:rsidRPr="00E11404" w:rsidR="00F459BD">
        <w:t xml:space="preserve"> </w:t>
      </w:r>
      <w:r w:rsidRPr="00E11404" w:rsidR="00C3094B">
        <w:rPr>
          <w:color w:val="000000"/>
        </w:rPr>
        <w:t xml:space="preserve">от </w:t>
      </w:r>
      <w:r w:rsidRPr="00E11404" w:rsidR="003B25D4">
        <w:rPr>
          <w:color w:val="000000"/>
        </w:rPr>
        <w:t>03.06.2022</w:t>
      </w:r>
      <w:r w:rsidRPr="00E11404" w:rsidR="00923FBD">
        <w:rPr>
          <w:color w:val="000000"/>
        </w:rPr>
        <w:t xml:space="preserve"> №</w:t>
      </w:r>
      <w:r w:rsidRPr="00E11404" w:rsidR="00E11404">
        <w:rPr>
          <w:color w:val="000000"/>
        </w:rPr>
        <w:t>***</w:t>
      </w:r>
      <w:r w:rsidRPr="00E11404">
        <w:t>.</w:t>
      </w:r>
    </w:p>
    <w:p w:rsidR="009A2F0C" w:rsidRPr="00E11404" w:rsidP="009A2F0C">
      <w:pPr>
        <w:ind w:firstLine="720"/>
        <w:jc w:val="both"/>
      </w:pPr>
      <w:r w:rsidRPr="00E11404">
        <w:t xml:space="preserve">Протокол об административном правонарушении составлен </w:t>
      </w:r>
      <w:r w:rsidRPr="00E11404" w:rsidR="00E70B0E">
        <w:t xml:space="preserve">уполномоченным должностным лицом с участием привлекаемого лица </w:t>
      </w:r>
      <w:r w:rsidRPr="00E11404">
        <w:t>в соответствии с требованиями статьи 28.2 Кодекса Российской Федерации об административных правонарушениях и содержит все сведения, необходимые для правильного разрешения дела.</w:t>
      </w:r>
    </w:p>
    <w:p w:rsidR="00B45DD6" w:rsidRPr="00E11404" w:rsidP="00D3585C">
      <w:pPr>
        <w:tabs>
          <w:tab w:val="left" w:pos="180"/>
        </w:tabs>
        <w:ind w:firstLine="720"/>
        <w:jc w:val="both"/>
      </w:pPr>
      <w:r w:rsidRPr="00E11404">
        <w:rPr>
          <w:color w:val="000000"/>
        </w:rPr>
        <w:t xml:space="preserve">Все  </w:t>
      </w:r>
      <w:r w:rsidRPr="00E11404" w:rsidR="00DF5A85">
        <w:rPr>
          <w:color w:val="000000"/>
        </w:rPr>
        <w:t>приобщенные к материалам дела</w:t>
      </w:r>
      <w:r w:rsidRPr="00E11404">
        <w:rPr>
          <w:color w:val="000000"/>
        </w:rPr>
        <w:t xml:space="preserve"> доказательства оценены в совокупности </w:t>
      </w:r>
      <w:r w:rsidRPr="00E11404" w:rsidR="00246885">
        <w:rPr>
          <w:color w:val="000000"/>
        </w:rPr>
        <w:t xml:space="preserve">по правилам </w:t>
      </w:r>
      <w:hyperlink r:id="rId6" w:history="1">
        <w:r w:rsidRPr="00E11404">
          <w:rPr>
            <w:color w:val="000000"/>
          </w:rPr>
          <w:t>статьи 26.11</w:t>
        </w:r>
      </w:hyperlink>
      <w:r w:rsidRPr="00E11404">
        <w:t xml:space="preserve"> Кодекса Российской Федерации об административных правонарушениях</w:t>
      </w:r>
      <w:r w:rsidRPr="00E11404" w:rsidR="00246885">
        <w:t>,</w:t>
      </w:r>
      <w:r w:rsidRPr="00E11404">
        <w:t xml:space="preserve"> получены с соблюдением требований статьи 26.2 Кодекса Российской Федерации об административных правонарушениях</w:t>
      </w:r>
      <w:r w:rsidRPr="00E11404">
        <w:t>.</w:t>
      </w:r>
    </w:p>
    <w:p w:rsidR="001935AA" w:rsidRPr="00E11404" w:rsidP="001935AA">
      <w:pPr>
        <w:tabs>
          <w:tab w:val="left" w:pos="180"/>
        </w:tabs>
        <w:ind w:firstLine="720"/>
        <w:jc w:val="both"/>
      </w:pPr>
      <w:r w:rsidRPr="00E11404">
        <w:t xml:space="preserve">Из содержания справки об исследовании </w:t>
      </w:r>
      <w:r w:rsidRPr="00E11404">
        <w:rPr>
          <w:color w:val="000000"/>
        </w:rPr>
        <w:t xml:space="preserve">от </w:t>
      </w:r>
      <w:r w:rsidRPr="00E11404" w:rsidR="003B25D4">
        <w:rPr>
          <w:color w:val="000000"/>
        </w:rPr>
        <w:t>03.06.2022</w:t>
      </w:r>
      <w:r w:rsidRPr="00E11404">
        <w:rPr>
          <w:color w:val="000000"/>
        </w:rPr>
        <w:t xml:space="preserve"> №</w:t>
      </w:r>
      <w:r w:rsidRPr="00E11404" w:rsidR="00E11404">
        <w:rPr>
          <w:color w:val="000000"/>
        </w:rPr>
        <w:t>***</w:t>
      </w:r>
      <w:r w:rsidRPr="00E11404">
        <w:rPr>
          <w:color w:val="000000"/>
        </w:rPr>
        <w:t xml:space="preserve"> </w:t>
      </w:r>
      <w:r w:rsidRPr="00E11404">
        <w:t xml:space="preserve">следует, что  </w:t>
      </w:r>
      <w:r w:rsidRPr="00E11404" w:rsidR="003B25D4">
        <w:t xml:space="preserve">в составе жидкости объемом 200 мл, </w:t>
      </w:r>
      <w:r w:rsidRPr="00E11404">
        <w:t>представленн</w:t>
      </w:r>
      <w:r w:rsidRPr="00E11404" w:rsidR="003B25D4">
        <w:t>ой</w:t>
      </w:r>
      <w:r w:rsidRPr="00E11404">
        <w:t xml:space="preserve"> </w:t>
      </w:r>
      <w:r w:rsidRPr="00E11404" w:rsidR="003B25D4">
        <w:t xml:space="preserve">в полимерной бутылке с этикеткой «Растворитель 646» </w:t>
      </w:r>
      <w:r w:rsidRPr="00E11404">
        <w:t>содерж</w:t>
      </w:r>
      <w:r w:rsidRPr="00E11404" w:rsidR="003B25D4">
        <w:t xml:space="preserve">ится наркотическое средство - «экстракт маковой соломы», массой сухого остатка  0,3 гр. </w:t>
      </w:r>
    </w:p>
    <w:p w:rsidR="001935AA" w:rsidRPr="00E11404" w:rsidP="001935AA">
      <w:pPr>
        <w:ind w:firstLine="720"/>
        <w:jc w:val="both"/>
      </w:pPr>
      <w:r w:rsidRPr="00E11404">
        <w:t xml:space="preserve">Согласно Перечню наркотических средств, психотропных веществ и их </w:t>
      </w:r>
      <w:r w:rsidRPr="00E11404">
        <w:t>прекурсоров</w:t>
      </w:r>
      <w:r w:rsidRPr="00E11404">
        <w:t xml:space="preserve">, подлежащих контролю в РФ, утвержденному постановлением Правительства РФ от 30.06.1998 №681, </w:t>
      </w:r>
      <w:r w:rsidRPr="00E11404" w:rsidR="003B25D4">
        <w:t xml:space="preserve">экстракт маковой соломы </w:t>
      </w:r>
      <w:r w:rsidRPr="00E11404">
        <w:t xml:space="preserve">является </w:t>
      </w:r>
      <w:r w:rsidRPr="00E11404" w:rsidR="003B25D4">
        <w:t>наркотическим средством</w:t>
      </w:r>
      <w:r w:rsidRPr="00E11404">
        <w:t xml:space="preserve">, оборот которого в Российской Федерации </w:t>
      </w:r>
      <w:r w:rsidRPr="00E11404" w:rsidR="003B25D4">
        <w:t>запрещен</w:t>
      </w:r>
      <w:r w:rsidRPr="00E11404">
        <w:t xml:space="preserve"> и в отношении которого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Федерации.</w:t>
      </w:r>
    </w:p>
    <w:p w:rsidR="00C04994" w:rsidRPr="00E11404" w:rsidP="001935AA">
      <w:pPr>
        <w:ind w:firstLine="720"/>
        <w:jc w:val="both"/>
      </w:pPr>
      <w:r w:rsidRPr="00E11404">
        <w:t xml:space="preserve">По сведениям ГАУЗ </w:t>
      </w:r>
      <w:r w:rsidRPr="00E11404" w:rsidR="00E11404">
        <w:t>***</w:t>
      </w:r>
      <w:r w:rsidRPr="00E11404">
        <w:t xml:space="preserve"> </w:t>
      </w:r>
      <w:r w:rsidRPr="00E11404">
        <w:t>Исламгулов</w:t>
      </w:r>
      <w:r w:rsidRPr="00E11404">
        <w:t xml:space="preserve"> Р.Г. состоит на учете врача – нарколога.</w:t>
      </w:r>
    </w:p>
    <w:p w:rsidR="00514918" w:rsidRPr="00E11404" w:rsidP="00D3585C">
      <w:pPr>
        <w:tabs>
          <w:tab w:val="left" w:pos="180"/>
        </w:tabs>
        <w:ind w:firstLine="720"/>
        <w:jc w:val="both"/>
      </w:pPr>
      <w:r w:rsidRPr="00E11404">
        <w:t xml:space="preserve">Действия </w:t>
      </w:r>
      <w:r w:rsidRPr="00E11404" w:rsidR="008F25E8">
        <w:t>Исламгулова</w:t>
      </w:r>
      <w:r w:rsidRPr="00E11404" w:rsidR="008F25E8">
        <w:t xml:space="preserve"> Р.Г. </w:t>
      </w:r>
      <w:r w:rsidRPr="00E11404" w:rsidR="00FE5FF6">
        <w:t xml:space="preserve">подлежат </w:t>
      </w:r>
      <w:r w:rsidRPr="00E11404">
        <w:t>квалифи</w:t>
      </w:r>
      <w:r w:rsidRPr="00E11404" w:rsidR="00FE5FF6">
        <w:t>кации</w:t>
      </w:r>
      <w:r w:rsidRPr="00E11404">
        <w:t xml:space="preserve"> по </w:t>
      </w:r>
      <w:r w:rsidRPr="00E11404">
        <w:t>част</w:t>
      </w:r>
      <w:r w:rsidRPr="00E11404">
        <w:t>и</w:t>
      </w:r>
      <w:r w:rsidRPr="00E11404">
        <w:t xml:space="preserve"> 1 статьи 6.</w:t>
      </w:r>
      <w:r w:rsidRPr="00E11404" w:rsidR="00973738">
        <w:t>8</w:t>
      </w:r>
      <w:r w:rsidRPr="00E11404">
        <w:t xml:space="preserve"> Кодекса Российской Федерации об административных правонарушениях,</w:t>
      </w:r>
      <w:r w:rsidRPr="00E11404">
        <w:t xml:space="preserve"> как</w:t>
      </w:r>
      <w:r w:rsidRPr="00E11404">
        <w:t xml:space="preserve"> </w:t>
      </w:r>
      <w:r w:rsidRPr="00E11404">
        <w:t xml:space="preserve">незаконное </w:t>
      </w:r>
      <w:r w:rsidRPr="00E11404">
        <w:rPr>
          <w:color w:val="000000"/>
        </w:rPr>
        <w:t xml:space="preserve">хранение </w:t>
      </w:r>
      <w:r w:rsidRPr="00E11404" w:rsidR="00C04994">
        <w:t xml:space="preserve">наркотического средства </w:t>
      </w:r>
      <w:r w:rsidRPr="00E11404">
        <w:rPr>
          <w:color w:val="000000"/>
        </w:rPr>
        <w:t>без цели сбыта</w:t>
      </w:r>
      <w:r w:rsidRPr="00E11404">
        <w:t xml:space="preserve">. </w:t>
      </w:r>
    </w:p>
    <w:p w:rsidR="00D61111" w:rsidRPr="00E11404" w:rsidP="00D61111">
      <w:pPr>
        <w:tabs>
          <w:tab w:val="left" w:pos="180"/>
        </w:tabs>
        <w:ind w:firstLine="720"/>
        <w:jc w:val="both"/>
      </w:pPr>
      <w:r w:rsidRPr="00E11404">
        <w:t xml:space="preserve">При </w:t>
      </w:r>
      <w:r w:rsidRPr="00E11404" w:rsidR="00B73DF8">
        <w:t>определении вида и меры наказания</w:t>
      </w:r>
      <w:r w:rsidRPr="00E11404">
        <w:t xml:space="preserve"> </w:t>
      </w:r>
      <w:r w:rsidRPr="00E11404" w:rsidR="008F25E8">
        <w:t>Исламгулову</w:t>
      </w:r>
      <w:r w:rsidRPr="00E11404" w:rsidR="008F25E8">
        <w:t xml:space="preserve"> Р.Г. </w:t>
      </w:r>
      <w:r w:rsidRPr="00E11404" w:rsidR="00B73DF8">
        <w:t xml:space="preserve">суд </w:t>
      </w:r>
      <w:r w:rsidRPr="00E11404" w:rsidR="009C0752">
        <w:t>в соответствии со статьей 4.1 Кодекса Российской Федерации об административных правонарушениях учитывает характер и степень общественной опасности совершенного административного правонарушения</w:t>
      </w:r>
      <w:r w:rsidRPr="00E11404" w:rsidR="00C37ECF">
        <w:t>;</w:t>
      </w:r>
      <w:r w:rsidRPr="00E11404" w:rsidR="009C0752">
        <w:t xml:space="preserve"> обстоятельства дела,</w:t>
      </w:r>
      <w:r w:rsidRPr="00E11404" w:rsidR="00C37ECF">
        <w:t xml:space="preserve"> </w:t>
      </w:r>
      <w:r w:rsidRPr="00E11404" w:rsidR="00B73DF8">
        <w:t xml:space="preserve">данные о личности виновного, </w:t>
      </w:r>
      <w:r w:rsidRPr="00E11404">
        <w:t>признание вины.</w:t>
      </w:r>
    </w:p>
    <w:p w:rsidR="008F25E8" w:rsidRPr="00E11404" w:rsidP="008F25E8">
      <w:pPr>
        <w:tabs>
          <w:tab w:val="left" w:pos="180"/>
        </w:tabs>
        <w:ind w:firstLine="720"/>
        <w:jc w:val="both"/>
      </w:pPr>
      <w:r w:rsidRPr="00E11404">
        <w:t xml:space="preserve">Обстоятельством, отягчающим административную ответственность, признается повторное привлечение </w:t>
      </w:r>
      <w:r w:rsidRPr="00E11404" w:rsidR="002008D0">
        <w:t xml:space="preserve">в течение календарного года </w:t>
      </w:r>
      <w:r w:rsidRPr="00E11404">
        <w:t>к административной ответственности за аналогичное правонарушение</w:t>
      </w:r>
      <w:r w:rsidRPr="00E11404" w:rsidR="00C04994">
        <w:t>,</w:t>
      </w:r>
      <w:r w:rsidRPr="00E11404">
        <w:t xml:space="preserve"> посягающее на здоровье.</w:t>
      </w:r>
    </w:p>
    <w:p w:rsidR="008F25E8" w:rsidRPr="00E11404" w:rsidP="008F25E8">
      <w:pPr>
        <w:ind w:firstLine="720"/>
        <w:jc w:val="both"/>
      </w:pPr>
      <w:r w:rsidRPr="00E11404">
        <w:t>На основании вышеизложенного</w:t>
      </w:r>
      <w:r w:rsidRPr="00E11404" w:rsidR="00C04994">
        <w:t xml:space="preserve">, </w:t>
      </w:r>
      <w:r w:rsidRPr="00E11404">
        <w:t xml:space="preserve">суд полагает необходимым назначить </w:t>
      </w:r>
      <w:r w:rsidRPr="00E11404">
        <w:t>Исламгулову</w:t>
      </w:r>
      <w:r w:rsidRPr="00E11404">
        <w:t xml:space="preserve"> Р.Г. административное наказание в виде административного ареста и полагает, что иное наказание не обеспечит достижение целей административного наказания, предусмотренных законом, не окажет влияние на исправление привлекаемого лица и предупреждение совершения им новых административных правонарушений. </w:t>
      </w:r>
    </w:p>
    <w:p w:rsidR="008F25E8" w:rsidRPr="00E11404" w:rsidP="008F25E8">
      <w:pPr>
        <w:autoSpaceDE w:val="0"/>
        <w:autoSpaceDN w:val="0"/>
        <w:adjustRightInd w:val="0"/>
        <w:ind w:firstLine="709"/>
        <w:jc w:val="both"/>
      </w:pPr>
      <w:r w:rsidRPr="00E11404">
        <w:t xml:space="preserve">Обстоятельств, указанных в части 2 статьи 3.9 Кодекса Российской Федерации об административных правонарушениях, не допускающих применение ареста, </w:t>
      </w:r>
      <w:r w:rsidRPr="00E11404" w:rsidR="00C04994">
        <w:t xml:space="preserve">в том числе, по состоянию здоровья, </w:t>
      </w:r>
      <w:r w:rsidRPr="00E11404">
        <w:t xml:space="preserve">обстоятельств, указанных в части 5 статьи 32.8 Кодекса Российской Федерации об административных правонарушениях, </w:t>
      </w:r>
      <w:r w:rsidRPr="00E11404">
        <w:t>приостанавливающих исполнение постановления об административном аресте, в судебном заседании не представлено и в материалах дела не имеется.</w:t>
      </w:r>
    </w:p>
    <w:p w:rsidR="00082C77" w:rsidRPr="00E11404" w:rsidP="00350785">
      <w:pPr>
        <w:tabs>
          <w:tab w:val="left" w:pos="180"/>
        </w:tabs>
        <w:ind w:firstLine="720"/>
        <w:jc w:val="both"/>
        <w:rPr>
          <w:color w:val="000000"/>
        </w:rPr>
      </w:pPr>
      <w:r w:rsidRPr="00E11404">
        <w:t xml:space="preserve">Остаток </w:t>
      </w:r>
      <w:r w:rsidRPr="00E11404" w:rsidR="00350785">
        <w:t>наркотического средства - «экстракт маковой соломы», массой сухого остатка  0,3 гр.</w:t>
      </w:r>
      <w:r w:rsidRPr="00E11404" w:rsidR="00C04994">
        <w:t>,</w:t>
      </w:r>
      <w:r w:rsidRPr="00E11404" w:rsidR="00350785">
        <w:t xml:space="preserve"> </w:t>
      </w:r>
      <w:r w:rsidRPr="00E11404" w:rsidR="00C04994">
        <w:rPr>
          <w:color w:val="000000"/>
        </w:rPr>
        <w:t>находящийся</w:t>
      </w:r>
      <w:r w:rsidRPr="00E11404">
        <w:rPr>
          <w:color w:val="000000"/>
        </w:rPr>
        <w:t xml:space="preserve"> </w:t>
      </w:r>
      <w:r w:rsidRPr="00E11404" w:rsidR="00C04994">
        <w:rPr>
          <w:color w:val="000000"/>
        </w:rPr>
        <w:t xml:space="preserve">в камере  хранения отдела МВД по </w:t>
      </w:r>
      <w:r w:rsidRPr="00E11404" w:rsidR="00C04994">
        <w:rPr>
          <w:color w:val="000000"/>
        </w:rPr>
        <w:t>Бавлинскому</w:t>
      </w:r>
      <w:r w:rsidRPr="00E11404" w:rsidR="00C04994">
        <w:rPr>
          <w:color w:val="000000"/>
        </w:rPr>
        <w:t xml:space="preserve"> району </w:t>
      </w:r>
      <w:r w:rsidRPr="00E11404">
        <w:rPr>
          <w:color w:val="000000"/>
        </w:rPr>
        <w:t>в полимерн</w:t>
      </w:r>
      <w:r w:rsidRPr="00E11404" w:rsidR="00C04994">
        <w:rPr>
          <w:color w:val="000000"/>
        </w:rPr>
        <w:t>ой</w:t>
      </w:r>
      <w:r w:rsidRPr="00E11404">
        <w:rPr>
          <w:color w:val="000000"/>
        </w:rPr>
        <w:t xml:space="preserve"> </w:t>
      </w:r>
      <w:r w:rsidRPr="00E11404" w:rsidR="00C04994">
        <w:rPr>
          <w:color w:val="000000"/>
        </w:rPr>
        <w:t>бутылке</w:t>
      </w:r>
      <w:r w:rsidRPr="00E11404">
        <w:rPr>
          <w:color w:val="000000"/>
        </w:rPr>
        <w:t xml:space="preserve"> и </w:t>
      </w:r>
      <w:r w:rsidRPr="00E11404" w:rsidR="00C04994">
        <w:rPr>
          <w:color w:val="000000"/>
        </w:rPr>
        <w:t xml:space="preserve">упакованный в сейф – пакет, </w:t>
      </w:r>
      <w:r w:rsidRPr="00E11404">
        <w:rPr>
          <w:color w:val="000000"/>
        </w:rPr>
        <w:t xml:space="preserve">в соответствии с </w:t>
      </w:r>
      <w:hyperlink r:id="rId7" w:history="1">
        <w:r w:rsidRPr="00E11404">
          <w:rPr>
            <w:color w:val="000000"/>
          </w:rPr>
          <w:t>частью 3 статьи 26.6</w:t>
        </w:r>
      </w:hyperlink>
      <w:r w:rsidRPr="00E11404">
        <w:rPr>
          <w:color w:val="000000"/>
        </w:rPr>
        <w:t xml:space="preserve"> Кодекса Российской Федерации об административных правонарушениях</w:t>
      </w:r>
      <w:r w:rsidRPr="00E11404" w:rsidR="007B626D">
        <w:rPr>
          <w:color w:val="000000"/>
        </w:rPr>
        <w:t xml:space="preserve">, </w:t>
      </w:r>
      <w:r w:rsidRPr="00E11404" w:rsidR="00D61111">
        <w:rPr>
          <w:color w:val="000000"/>
        </w:rPr>
        <w:t>уничтожить</w:t>
      </w:r>
      <w:r w:rsidRPr="00E11404">
        <w:rPr>
          <w:color w:val="000000"/>
        </w:rPr>
        <w:t xml:space="preserve">. </w:t>
      </w:r>
    </w:p>
    <w:p w:rsidR="003E26A6" w:rsidRPr="00E11404" w:rsidP="003E26A6">
      <w:pPr>
        <w:tabs>
          <w:tab w:val="left" w:pos="180"/>
        </w:tabs>
        <w:ind w:firstLine="720"/>
        <w:jc w:val="both"/>
      </w:pPr>
      <w:r w:rsidRPr="00E11404">
        <w:t>На основании изложенного и руководствуясь статьями 29.9, 29.10 Кодекса Российской Федерации об административных правонарушениях, суд,</w:t>
      </w:r>
    </w:p>
    <w:p w:rsidR="002008D0" w:rsidRPr="00E11404" w:rsidP="003E26A6">
      <w:pPr>
        <w:tabs>
          <w:tab w:val="left" w:pos="180"/>
        </w:tabs>
        <w:ind w:firstLine="720"/>
        <w:jc w:val="both"/>
      </w:pPr>
    </w:p>
    <w:p w:rsidR="009C0752" w:rsidRPr="00E11404" w:rsidP="009C0752">
      <w:pPr>
        <w:tabs>
          <w:tab w:val="left" w:pos="180"/>
        </w:tabs>
        <w:ind w:firstLine="720"/>
        <w:jc w:val="center"/>
      </w:pPr>
      <w:r w:rsidRPr="00E11404">
        <w:t>постановил:</w:t>
      </w:r>
    </w:p>
    <w:p w:rsidR="003E26A6" w:rsidRPr="00E11404" w:rsidP="003E26A6">
      <w:pPr>
        <w:pStyle w:val="BodyText"/>
        <w:tabs>
          <w:tab w:val="left" w:pos="180"/>
        </w:tabs>
        <w:ind w:firstLine="720"/>
        <w:jc w:val="center"/>
        <w:rPr>
          <w:spacing w:val="40"/>
          <w:sz w:val="20"/>
        </w:rPr>
      </w:pPr>
    </w:p>
    <w:p w:rsidR="00290758" w:rsidRPr="00E11404" w:rsidP="00290758">
      <w:pPr>
        <w:pStyle w:val="BlockText"/>
        <w:ind w:left="0" w:right="0" w:firstLine="720"/>
        <w:rPr>
          <w:sz w:val="20"/>
        </w:rPr>
      </w:pPr>
      <w:r w:rsidRPr="00E11404">
        <w:rPr>
          <w:sz w:val="20"/>
        </w:rPr>
        <w:t xml:space="preserve">признать </w:t>
      </w:r>
      <w:r w:rsidRPr="00E11404" w:rsidR="00350785">
        <w:rPr>
          <w:sz w:val="20"/>
        </w:rPr>
        <w:t>Исламгулова</w:t>
      </w:r>
      <w:r w:rsidRPr="00E11404" w:rsidR="00350785">
        <w:rPr>
          <w:sz w:val="20"/>
        </w:rPr>
        <w:t xml:space="preserve"> Р</w:t>
      </w:r>
      <w:r w:rsidRPr="00E11404" w:rsidR="00E11404">
        <w:rPr>
          <w:sz w:val="20"/>
        </w:rPr>
        <w:t>.</w:t>
      </w:r>
      <w:r w:rsidRPr="00E11404" w:rsidR="00350785">
        <w:rPr>
          <w:sz w:val="20"/>
        </w:rPr>
        <w:t xml:space="preserve"> Г</w:t>
      </w:r>
      <w:r w:rsidRPr="00E11404" w:rsidR="00E11404">
        <w:rPr>
          <w:sz w:val="20"/>
        </w:rPr>
        <w:t>.</w:t>
      </w:r>
      <w:r w:rsidRPr="00E11404" w:rsidR="00350785">
        <w:rPr>
          <w:sz w:val="20"/>
        </w:rPr>
        <w:t xml:space="preserve"> </w:t>
      </w:r>
      <w:r w:rsidRPr="00E11404">
        <w:rPr>
          <w:sz w:val="20"/>
        </w:rPr>
        <w:t xml:space="preserve">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 и  назначить ему административное наказание в виде административного </w:t>
      </w:r>
      <w:r w:rsidRPr="00E11404" w:rsidR="00350785">
        <w:rPr>
          <w:sz w:val="20"/>
        </w:rPr>
        <w:t>ареста</w:t>
      </w:r>
      <w:r w:rsidRPr="00E11404">
        <w:rPr>
          <w:sz w:val="20"/>
        </w:rPr>
        <w:t xml:space="preserve"> </w:t>
      </w:r>
      <w:r w:rsidRPr="00E11404" w:rsidR="00350785">
        <w:rPr>
          <w:sz w:val="20"/>
        </w:rPr>
        <w:t xml:space="preserve"> сроком на </w:t>
      </w:r>
      <w:r w:rsidRPr="00E11404" w:rsidR="00C04994">
        <w:rPr>
          <w:sz w:val="20"/>
        </w:rPr>
        <w:t>3 (трое) суток</w:t>
      </w:r>
      <w:r w:rsidRPr="00E11404">
        <w:rPr>
          <w:sz w:val="20"/>
        </w:rPr>
        <w:t xml:space="preserve">. </w:t>
      </w:r>
    </w:p>
    <w:p w:rsidR="00C04994" w:rsidRPr="00E11404" w:rsidP="00C04994">
      <w:pPr>
        <w:pStyle w:val="BlockText"/>
        <w:ind w:left="0" w:right="0" w:firstLine="720"/>
        <w:rPr>
          <w:color w:val="000000"/>
          <w:sz w:val="20"/>
        </w:rPr>
      </w:pPr>
      <w:r w:rsidRPr="00E11404">
        <w:rPr>
          <w:color w:val="000000"/>
          <w:sz w:val="20"/>
        </w:rPr>
        <w:t>Контроль за</w:t>
      </w:r>
      <w:r w:rsidRPr="00E11404">
        <w:rPr>
          <w:color w:val="000000"/>
          <w:sz w:val="20"/>
        </w:rPr>
        <w:t xml:space="preserve"> исполнением возложить на ОМВД России по </w:t>
      </w:r>
      <w:r w:rsidRPr="00E11404">
        <w:rPr>
          <w:color w:val="000000"/>
          <w:sz w:val="20"/>
        </w:rPr>
        <w:t>Бавлинскому</w:t>
      </w:r>
      <w:r w:rsidRPr="00E11404">
        <w:rPr>
          <w:color w:val="000000"/>
          <w:sz w:val="20"/>
        </w:rPr>
        <w:t xml:space="preserve"> району. </w:t>
      </w:r>
    </w:p>
    <w:p w:rsidR="00C04994" w:rsidRPr="00E11404" w:rsidP="00C049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11404">
        <w:t xml:space="preserve">Остаток наркотического средства - «экстракт маковой соломы», массой сухого остатка  0,3 гр., </w:t>
      </w:r>
      <w:r w:rsidRPr="00E11404">
        <w:rPr>
          <w:color w:val="000000"/>
        </w:rPr>
        <w:t xml:space="preserve">находящийся в камере  хранения отдела МВД по </w:t>
      </w:r>
      <w:r w:rsidRPr="00E11404">
        <w:rPr>
          <w:color w:val="000000"/>
        </w:rPr>
        <w:t>Бавлинскому</w:t>
      </w:r>
      <w:r w:rsidRPr="00E11404">
        <w:rPr>
          <w:color w:val="000000"/>
        </w:rPr>
        <w:t xml:space="preserve"> району в полимерной бутылке и упакованный в сейф – пакет, </w:t>
      </w:r>
      <w:r w:rsidRPr="00E11404" w:rsidR="007B626D">
        <w:rPr>
          <w:color w:val="000000"/>
        </w:rPr>
        <w:t xml:space="preserve"> </w:t>
      </w:r>
      <w:r w:rsidRPr="00E11404">
        <w:rPr>
          <w:color w:val="000000"/>
        </w:rPr>
        <w:t xml:space="preserve">уничтожить в соответствии с </w:t>
      </w:r>
      <w:hyperlink r:id="rId7" w:history="1">
        <w:r w:rsidRPr="00E11404">
          <w:rPr>
            <w:color w:val="000000"/>
          </w:rPr>
          <w:t>частью 3 статьи 26.6</w:t>
        </w:r>
      </w:hyperlink>
      <w:r w:rsidRPr="00E11404">
        <w:rPr>
          <w:color w:val="000000"/>
        </w:rPr>
        <w:t xml:space="preserve"> Кодекса Российской Федерации об административных правонарушениях в установленном порядке, утвержденном постановлением Правительства РФ </w:t>
      </w:r>
      <w:r w:rsidRPr="00E11404">
        <w:rPr>
          <w:color w:val="000000"/>
          <w:shd w:val="clear" w:color="auto" w:fill="FFFFFF"/>
        </w:rPr>
        <w:t>от 15.10.2021 N 1752 «Об утверждении Правил производства, переработки, хранения, реализации</w:t>
      </w:r>
      <w:r w:rsidRPr="00E11404">
        <w:rPr>
          <w:color w:val="000000"/>
          <w:shd w:val="clear" w:color="auto" w:fill="FFFFFF"/>
        </w:rPr>
        <w:t xml:space="preserve">, приобретения, использования, перевозки и уничтожения </w:t>
      </w:r>
      <w:r w:rsidRPr="00E11404">
        <w:rPr>
          <w:color w:val="000000"/>
          <w:shd w:val="clear" w:color="auto" w:fill="FFFFFF"/>
        </w:rPr>
        <w:t>прекурсоров</w:t>
      </w:r>
      <w:r w:rsidRPr="00E11404">
        <w:rPr>
          <w:color w:val="000000"/>
          <w:shd w:val="clear" w:color="auto" w:fill="FFFFFF"/>
        </w:rPr>
        <w:t xml:space="preserve"> наркотических средств и психотропных веществ». </w:t>
      </w:r>
    </w:p>
    <w:p w:rsidR="006B76E9" w:rsidRPr="00E11404" w:rsidP="006B76E9">
      <w:pPr>
        <w:tabs>
          <w:tab w:val="left" w:pos="180"/>
        </w:tabs>
        <w:ind w:firstLine="720"/>
        <w:jc w:val="both"/>
      </w:pPr>
      <w:r w:rsidRPr="00E11404">
        <w:t xml:space="preserve">Постановление может быть обжаловано в Бавлинский городской суд Республики Татарстан в течение десяти суток со дня вручения или получения копии постановления через судебный участок мирового судьи. </w:t>
      </w:r>
    </w:p>
    <w:p w:rsidR="006B76E9" w:rsidRPr="00E11404" w:rsidP="00672EDC">
      <w:pPr>
        <w:jc w:val="both"/>
      </w:pPr>
    </w:p>
    <w:p w:rsidR="00672EDC" w:rsidRPr="00E11404" w:rsidP="00672EDC">
      <w:pPr>
        <w:jc w:val="both"/>
      </w:pPr>
      <w:r w:rsidRPr="00E11404">
        <w:t>Мировой судья: подпись.</w:t>
      </w:r>
    </w:p>
    <w:p w:rsidR="00672EDC" w:rsidRPr="00E11404" w:rsidP="00672EDC">
      <w:pPr>
        <w:jc w:val="both"/>
      </w:pPr>
      <w:r w:rsidRPr="00E11404">
        <w:t xml:space="preserve">Копия верна. Мировой судья:                                                  С.М. </w:t>
      </w:r>
      <w:r w:rsidRPr="00E11404">
        <w:t>Гатиятуллина</w:t>
      </w:r>
    </w:p>
    <w:p w:rsidR="00940F96" w:rsidRPr="00E11404" w:rsidP="00672EDC">
      <w:pPr>
        <w:jc w:val="both"/>
      </w:pPr>
    </w:p>
    <w:p w:rsidR="00672EDC" w:rsidRPr="00E11404" w:rsidP="00672EDC">
      <w:pPr>
        <w:jc w:val="both"/>
      </w:pPr>
      <w:r w:rsidRPr="00E11404">
        <w:t>Постановление вступило в законную силу:</w:t>
      </w:r>
    </w:p>
    <w:p w:rsidR="00E11404" w:rsidRPr="00E11404" w:rsidP="00672EDC">
      <w:pPr>
        <w:pStyle w:val="BlockText"/>
        <w:ind w:left="0" w:right="0"/>
        <w:rPr>
          <w:sz w:val="20"/>
        </w:rPr>
      </w:pPr>
      <w:r w:rsidRPr="00E11404">
        <w:rPr>
          <w:sz w:val="20"/>
        </w:rPr>
        <w:t xml:space="preserve">Мировой судья: </w:t>
      </w:r>
      <w:r w:rsidRPr="00E11404">
        <w:rPr>
          <w:sz w:val="20"/>
        </w:rPr>
        <w:tab/>
      </w:r>
      <w:r w:rsidRPr="00E11404">
        <w:rPr>
          <w:sz w:val="20"/>
        </w:rPr>
        <w:tab/>
        <w:t xml:space="preserve">                                                            С.М. </w:t>
      </w:r>
      <w:r w:rsidRPr="00E11404">
        <w:rPr>
          <w:sz w:val="20"/>
        </w:rPr>
        <w:t>Гатиятуллина</w:t>
      </w:r>
    </w:p>
    <w:p w:rsidR="00E11404" w:rsidRPr="00E11404" w:rsidP="00E11404"/>
    <w:p w:rsidR="00E11404" w:rsidRPr="00E11404" w:rsidP="00E11404"/>
    <w:p w:rsidR="00E11404" w:rsidRPr="00E11404" w:rsidP="00E11404"/>
    <w:p w:rsidR="00672EDC" w:rsidRPr="00E11404" w:rsidP="00E11404">
      <w:r w:rsidRPr="00E11404">
        <w:t>ПОДЛЕЖИТ РАЗМЕЩЕНИЮ. СОГЛАСОВАНО________С.М. ГАТИЯТУЛЛИНА</w:t>
      </w:r>
    </w:p>
    <w:sectPr w:rsidSect="00C04994">
      <w:pgSz w:w="11906" w:h="16838"/>
      <w:pgMar w:top="510" w:right="794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18"/>
    <w:rsid w:val="00016078"/>
    <w:rsid w:val="000239BC"/>
    <w:rsid w:val="00024134"/>
    <w:rsid w:val="00024AEF"/>
    <w:rsid w:val="00082C77"/>
    <w:rsid w:val="000D3BFC"/>
    <w:rsid w:val="000F3EBB"/>
    <w:rsid w:val="000F4958"/>
    <w:rsid w:val="00106C3F"/>
    <w:rsid w:val="00111F9D"/>
    <w:rsid w:val="00126466"/>
    <w:rsid w:val="00146ADD"/>
    <w:rsid w:val="001509B9"/>
    <w:rsid w:val="001527F3"/>
    <w:rsid w:val="00171843"/>
    <w:rsid w:val="001777E7"/>
    <w:rsid w:val="001935AA"/>
    <w:rsid w:val="001B286D"/>
    <w:rsid w:val="001C0056"/>
    <w:rsid w:val="001C7FF0"/>
    <w:rsid w:val="001E1A18"/>
    <w:rsid w:val="001F1D45"/>
    <w:rsid w:val="002008D0"/>
    <w:rsid w:val="00216808"/>
    <w:rsid w:val="00245FAA"/>
    <w:rsid w:val="00246885"/>
    <w:rsid w:val="002601C6"/>
    <w:rsid w:val="002713C2"/>
    <w:rsid w:val="00273C2D"/>
    <w:rsid w:val="00290758"/>
    <w:rsid w:val="002B38B2"/>
    <w:rsid w:val="002E067C"/>
    <w:rsid w:val="002E0DC1"/>
    <w:rsid w:val="00344C07"/>
    <w:rsid w:val="00350785"/>
    <w:rsid w:val="00356F1C"/>
    <w:rsid w:val="003575E2"/>
    <w:rsid w:val="003723D4"/>
    <w:rsid w:val="00380F74"/>
    <w:rsid w:val="003815F8"/>
    <w:rsid w:val="003A0F6E"/>
    <w:rsid w:val="003A233E"/>
    <w:rsid w:val="003A7813"/>
    <w:rsid w:val="003B25D4"/>
    <w:rsid w:val="003C01D9"/>
    <w:rsid w:val="003C0278"/>
    <w:rsid w:val="003E09DE"/>
    <w:rsid w:val="003E26A6"/>
    <w:rsid w:val="00415236"/>
    <w:rsid w:val="00455B88"/>
    <w:rsid w:val="004C68A4"/>
    <w:rsid w:val="004E629F"/>
    <w:rsid w:val="004F5B3B"/>
    <w:rsid w:val="00514918"/>
    <w:rsid w:val="0051685B"/>
    <w:rsid w:val="0053270C"/>
    <w:rsid w:val="00534A3C"/>
    <w:rsid w:val="00540ED1"/>
    <w:rsid w:val="00570210"/>
    <w:rsid w:val="00593C48"/>
    <w:rsid w:val="005956B3"/>
    <w:rsid w:val="005A60A4"/>
    <w:rsid w:val="005A6EDD"/>
    <w:rsid w:val="005C2113"/>
    <w:rsid w:val="005D029F"/>
    <w:rsid w:val="00672EDC"/>
    <w:rsid w:val="006737D8"/>
    <w:rsid w:val="006A73D6"/>
    <w:rsid w:val="006B76E9"/>
    <w:rsid w:val="006D1797"/>
    <w:rsid w:val="006F7051"/>
    <w:rsid w:val="00707C11"/>
    <w:rsid w:val="00751C08"/>
    <w:rsid w:val="007B626D"/>
    <w:rsid w:val="007C73D1"/>
    <w:rsid w:val="007D37D4"/>
    <w:rsid w:val="007F0E5E"/>
    <w:rsid w:val="00801CF8"/>
    <w:rsid w:val="0081639D"/>
    <w:rsid w:val="00875E91"/>
    <w:rsid w:val="0088678A"/>
    <w:rsid w:val="00891EE3"/>
    <w:rsid w:val="008A5377"/>
    <w:rsid w:val="008B38DD"/>
    <w:rsid w:val="008C7D89"/>
    <w:rsid w:val="008E61C5"/>
    <w:rsid w:val="008F25E8"/>
    <w:rsid w:val="00906F2D"/>
    <w:rsid w:val="00923FBD"/>
    <w:rsid w:val="00940F96"/>
    <w:rsid w:val="009425A1"/>
    <w:rsid w:val="00973738"/>
    <w:rsid w:val="00987A18"/>
    <w:rsid w:val="0099049D"/>
    <w:rsid w:val="00993451"/>
    <w:rsid w:val="009A2F0C"/>
    <w:rsid w:val="009B2E5D"/>
    <w:rsid w:val="009B450A"/>
    <w:rsid w:val="009C0752"/>
    <w:rsid w:val="009E7674"/>
    <w:rsid w:val="00A0168D"/>
    <w:rsid w:val="00A03056"/>
    <w:rsid w:val="00A2405F"/>
    <w:rsid w:val="00A407A6"/>
    <w:rsid w:val="00A424B6"/>
    <w:rsid w:val="00AA5680"/>
    <w:rsid w:val="00AD2102"/>
    <w:rsid w:val="00AD56A8"/>
    <w:rsid w:val="00AE1D1F"/>
    <w:rsid w:val="00B116FF"/>
    <w:rsid w:val="00B45DD6"/>
    <w:rsid w:val="00B73DF8"/>
    <w:rsid w:val="00C04994"/>
    <w:rsid w:val="00C25822"/>
    <w:rsid w:val="00C3094B"/>
    <w:rsid w:val="00C37ECF"/>
    <w:rsid w:val="00C83118"/>
    <w:rsid w:val="00C856D6"/>
    <w:rsid w:val="00C87FE2"/>
    <w:rsid w:val="00C91A39"/>
    <w:rsid w:val="00CA3573"/>
    <w:rsid w:val="00CC6DE5"/>
    <w:rsid w:val="00CD3BB1"/>
    <w:rsid w:val="00CE4D6D"/>
    <w:rsid w:val="00D3585C"/>
    <w:rsid w:val="00D61111"/>
    <w:rsid w:val="00DA6142"/>
    <w:rsid w:val="00DC623E"/>
    <w:rsid w:val="00DF5A85"/>
    <w:rsid w:val="00E11404"/>
    <w:rsid w:val="00E205D5"/>
    <w:rsid w:val="00E32538"/>
    <w:rsid w:val="00E5033C"/>
    <w:rsid w:val="00E63515"/>
    <w:rsid w:val="00E70B0E"/>
    <w:rsid w:val="00E83C26"/>
    <w:rsid w:val="00EA23A0"/>
    <w:rsid w:val="00EC19DF"/>
    <w:rsid w:val="00EC230D"/>
    <w:rsid w:val="00EF413B"/>
    <w:rsid w:val="00F02EC1"/>
    <w:rsid w:val="00F03413"/>
    <w:rsid w:val="00F215FF"/>
    <w:rsid w:val="00F24EFA"/>
    <w:rsid w:val="00F459BD"/>
    <w:rsid w:val="00F72E78"/>
    <w:rsid w:val="00F81E05"/>
    <w:rsid w:val="00F90723"/>
    <w:rsid w:val="00F958B0"/>
    <w:rsid w:val="00FE5F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1491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locked/>
    <w:rsid w:val="00514918"/>
    <w:rPr>
      <w:sz w:val="24"/>
      <w:lang w:val="ru-RU" w:eastAsia="ru-RU" w:bidi="ar-SA"/>
    </w:rPr>
  </w:style>
  <w:style w:type="character" w:styleId="Emphasis">
    <w:name w:val="Emphasis"/>
    <w:qFormat/>
    <w:rsid w:val="00514918"/>
    <w:rPr>
      <w:i/>
      <w:iCs/>
    </w:rPr>
  </w:style>
  <w:style w:type="character" w:customStyle="1" w:styleId="a0">
    <w:name w:val="Знак Знак"/>
    <w:basedOn w:val="DefaultParagraphFont"/>
    <w:locked/>
    <w:rsid w:val="00514918"/>
    <w:rPr>
      <w:sz w:val="24"/>
      <w:lang w:val="ru-RU" w:eastAsia="ru-RU" w:bidi="ar-SA"/>
    </w:rPr>
  </w:style>
  <w:style w:type="paragraph" w:styleId="Title">
    <w:name w:val="Title"/>
    <w:basedOn w:val="Normal"/>
    <w:qFormat/>
    <w:rsid w:val="00514918"/>
    <w:pPr>
      <w:jc w:val="center"/>
    </w:pPr>
    <w:rPr>
      <w:sz w:val="24"/>
    </w:rPr>
  </w:style>
  <w:style w:type="paragraph" w:customStyle="1" w:styleId="ConsPlusNormal">
    <w:name w:val="ConsPlusNormal"/>
    <w:rsid w:val="00514918"/>
    <w:pPr>
      <w:autoSpaceDE w:val="0"/>
      <w:autoSpaceDN w:val="0"/>
      <w:adjustRightInd w:val="0"/>
    </w:pPr>
    <w:rPr>
      <w:rFonts w:ascii="Arial" w:hAnsi="Arial" w:cs="Arial"/>
    </w:rPr>
  </w:style>
  <w:style w:type="paragraph" w:styleId="BlockText">
    <w:name w:val="Block Text"/>
    <w:basedOn w:val="Normal"/>
    <w:rsid w:val="00672EDC"/>
    <w:pPr>
      <w:ind w:left="-567" w:right="-766"/>
      <w:jc w:val="both"/>
    </w:pPr>
    <w:rPr>
      <w:sz w:val="24"/>
    </w:rPr>
  </w:style>
  <w:style w:type="paragraph" w:styleId="DocumentMap">
    <w:name w:val="Document Map"/>
    <w:basedOn w:val="Normal"/>
    <w:semiHidden/>
    <w:rsid w:val="00AE1D1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a1"/>
    <w:rsid w:val="00E1140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11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C3910184E9EF58AE7F15E25D8419E2B66B276E78FA707E1555D98ED71CA062DC5C7FE1B3BC6CD9hBQFO" TargetMode="External" /><Relationship Id="rId5" Type="http://schemas.openxmlformats.org/officeDocument/2006/relationships/hyperlink" Target="consultantplus://offline/ref=D8C3910184E9EF58AE7F15E25D8419E2B669246C7CFE707E1555D98ED71CA062DC5C7FE1B3BC6CD9hBQEO" TargetMode="External" /><Relationship Id="rId6" Type="http://schemas.openxmlformats.org/officeDocument/2006/relationships/hyperlink" Target="consultantplus://offline/ref=7C224AC168785BD243AEE79C36647CEF4503AB9E4BDD9BC548EFB794CC5F89892D5FFB6DA1D07B5552L3K" TargetMode="External" /><Relationship Id="rId7" Type="http://schemas.openxmlformats.org/officeDocument/2006/relationships/hyperlink" Target="consultantplus://offline/ref=DE2BDBEAC67E485D0AC61C30305C5E2AB76ED740495DBD75BE7275C0788BE9A4240FBDE63026159CA66EB8660487F93A2AD80A5BB7F3CAE35567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