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4273" w:rsidRPr="00CE0F0A" w:rsidP="0018547C">
      <w:pPr>
        <w:spacing w:after="0" w:line="240" w:lineRule="auto"/>
        <w:jc w:val="right"/>
        <w:rPr>
          <w:rFonts w:ascii="Times New Roman" w:hAnsi="Times New Roman"/>
          <w:sz w:val="20"/>
          <w:szCs w:val="20"/>
        </w:rPr>
      </w:pPr>
      <w:r w:rsidRPr="00CE0F0A">
        <w:rPr>
          <w:rFonts w:ascii="Times New Roman" w:hAnsi="Times New Roman"/>
          <w:sz w:val="20"/>
          <w:szCs w:val="20"/>
        </w:rPr>
        <w:t>Дело №5-</w:t>
      </w:r>
      <w:r w:rsidRPr="00CE0F0A" w:rsidR="00DA3B9A">
        <w:rPr>
          <w:rFonts w:ascii="Times New Roman" w:hAnsi="Times New Roman"/>
          <w:sz w:val="20"/>
          <w:szCs w:val="20"/>
        </w:rPr>
        <w:t>181</w:t>
      </w:r>
      <w:r w:rsidRPr="00CE0F0A">
        <w:rPr>
          <w:rFonts w:ascii="Times New Roman" w:hAnsi="Times New Roman"/>
          <w:sz w:val="20"/>
          <w:szCs w:val="20"/>
        </w:rPr>
        <w:t>/20</w:t>
      </w:r>
      <w:r w:rsidRPr="00CE0F0A" w:rsidR="00F31617">
        <w:rPr>
          <w:rFonts w:ascii="Times New Roman" w:hAnsi="Times New Roman"/>
          <w:sz w:val="20"/>
          <w:szCs w:val="20"/>
        </w:rPr>
        <w:t>2</w:t>
      </w:r>
      <w:r w:rsidRPr="00CE0F0A" w:rsidR="00884F3F">
        <w:rPr>
          <w:rFonts w:ascii="Times New Roman" w:hAnsi="Times New Roman"/>
          <w:sz w:val="20"/>
          <w:szCs w:val="20"/>
        </w:rPr>
        <w:t>2</w:t>
      </w:r>
    </w:p>
    <w:p w:rsidR="00234273" w:rsidRPr="00CE0F0A" w:rsidP="0018547C">
      <w:pPr>
        <w:spacing w:after="0" w:line="240" w:lineRule="auto"/>
        <w:jc w:val="center"/>
        <w:rPr>
          <w:rFonts w:ascii="Times New Roman" w:hAnsi="Times New Roman"/>
          <w:sz w:val="20"/>
          <w:szCs w:val="20"/>
        </w:rPr>
      </w:pPr>
      <w:r w:rsidRPr="00CE0F0A">
        <w:rPr>
          <w:rFonts w:ascii="Times New Roman" w:hAnsi="Times New Roman"/>
          <w:sz w:val="20"/>
          <w:szCs w:val="20"/>
        </w:rPr>
        <w:t>ПОСТАНОВЛЕНИЕ</w:t>
      </w:r>
    </w:p>
    <w:p w:rsidR="00234273" w:rsidRPr="00CE0F0A" w:rsidP="0018547C">
      <w:pPr>
        <w:spacing w:after="0" w:line="240" w:lineRule="auto"/>
        <w:jc w:val="center"/>
        <w:rPr>
          <w:rFonts w:ascii="Times New Roman" w:hAnsi="Times New Roman"/>
          <w:sz w:val="20"/>
          <w:szCs w:val="20"/>
        </w:rPr>
      </w:pPr>
    </w:p>
    <w:p w:rsidR="00234273" w:rsidRPr="00CE0F0A" w:rsidP="0018547C">
      <w:pPr>
        <w:spacing w:after="0" w:line="240" w:lineRule="auto"/>
        <w:jc w:val="both"/>
        <w:rPr>
          <w:rFonts w:ascii="Times New Roman" w:hAnsi="Times New Roman"/>
          <w:sz w:val="20"/>
          <w:szCs w:val="20"/>
        </w:rPr>
      </w:pPr>
      <w:r w:rsidRPr="00CE0F0A">
        <w:rPr>
          <w:rFonts w:ascii="Times New Roman" w:hAnsi="Times New Roman"/>
          <w:sz w:val="20"/>
          <w:szCs w:val="20"/>
        </w:rPr>
        <w:t xml:space="preserve">         </w:t>
      </w:r>
      <w:r w:rsidRPr="00CE0F0A" w:rsidR="00DA3B9A">
        <w:rPr>
          <w:rFonts w:ascii="Times New Roman" w:hAnsi="Times New Roman"/>
          <w:sz w:val="20"/>
          <w:szCs w:val="20"/>
        </w:rPr>
        <w:t>28</w:t>
      </w:r>
      <w:r w:rsidRPr="00CE0F0A">
        <w:rPr>
          <w:rFonts w:ascii="Times New Roman" w:hAnsi="Times New Roman"/>
          <w:sz w:val="20"/>
          <w:szCs w:val="20"/>
        </w:rPr>
        <w:t xml:space="preserve"> </w:t>
      </w:r>
      <w:r w:rsidRPr="00CE0F0A" w:rsidR="00DA3B9A">
        <w:rPr>
          <w:rFonts w:ascii="Times New Roman" w:hAnsi="Times New Roman"/>
          <w:sz w:val="20"/>
          <w:szCs w:val="20"/>
        </w:rPr>
        <w:t>апреля</w:t>
      </w:r>
      <w:r w:rsidRPr="00CE0F0A">
        <w:rPr>
          <w:rFonts w:ascii="Times New Roman" w:hAnsi="Times New Roman"/>
          <w:sz w:val="20"/>
          <w:szCs w:val="20"/>
        </w:rPr>
        <w:t xml:space="preserve"> 20</w:t>
      </w:r>
      <w:r w:rsidRPr="00CE0F0A" w:rsidR="00F31617">
        <w:rPr>
          <w:rFonts w:ascii="Times New Roman" w:hAnsi="Times New Roman"/>
          <w:sz w:val="20"/>
          <w:szCs w:val="20"/>
        </w:rPr>
        <w:t>2</w:t>
      </w:r>
      <w:r w:rsidRPr="00CE0F0A" w:rsidR="00884F3F">
        <w:rPr>
          <w:rFonts w:ascii="Times New Roman" w:hAnsi="Times New Roman"/>
          <w:sz w:val="20"/>
          <w:szCs w:val="20"/>
        </w:rPr>
        <w:t>2</w:t>
      </w:r>
      <w:r w:rsidRPr="00CE0F0A">
        <w:rPr>
          <w:rFonts w:ascii="Times New Roman" w:hAnsi="Times New Roman"/>
          <w:sz w:val="20"/>
          <w:szCs w:val="20"/>
        </w:rPr>
        <w:t xml:space="preserve"> года                                                                  г. Бавлы РТ    </w:t>
      </w:r>
    </w:p>
    <w:p w:rsidR="00234273" w:rsidRPr="00CE0F0A" w:rsidP="0018547C">
      <w:pPr>
        <w:spacing w:after="0" w:line="240" w:lineRule="auto"/>
        <w:jc w:val="both"/>
        <w:rPr>
          <w:rFonts w:ascii="Times New Roman" w:hAnsi="Times New Roman"/>
          <w:sz w:val="20"/>
          <w:szCs w:val="20"/>
        </w:rPr>
      </w:pPr>
    </w:p>
    <w:p w:rsidR="00884F3F" w:rsidRPr="00CE0F0A" w:rsidP="00884F3F">
      <w:pPr>
        <w:spacing w:after="0" w:line="240" w:lineRule="auto"/>
        <w:jc w:val="both"/>
        <w:rPr>
          <w:rFonts w:ascii="Times New Roman" w:hAnsi="Times New Roman"/>
          <w:sz w:val="20"/>
          <w:szCs w:val="20"/>
        </w:rPr>
      </w:pPr>
      <w:r w:rsidRPr="00CE0F0A">
        <w:rPr>
          <w:rFonts w:ascii="Times New Roman" w:hAnsi="Times New Roman"/>
          <w:sz w:val="20"/>
          <w:szCs w:val="20"/>
        </w:rPr>
        <w:t xml:space="preserve">        </w:t>
      </w:r>
      <w:r w:rsidRPr="00CE0F0A">
        <w:rPr>
          <w:rFonts w:ascii="Times New Roman" w:hAnsi="Times New Roman"/>
          <w:sz w:val="20"/>
          <w:szCs w:val="20"/>
        </w:rPr>
        <w:tab/>
      </w:r>
      <w:r w:rsidRPr="00CE0F0A">
        <w:rPr>
          <w:rFonts w:ascii="Times New Roman" w:hAnsi="Times New Roman"/>
          <w:sz w:val="20"/>
          <w:szCs w:val="20"/>
        </w:rPr>
        <w:t xml:space="preserve">Суд в составе председательствующего мирового судьи судебного участка №2 по </w:t>
      </w:r>
      <w:r w:rsidRPr="00CE0F0A">
        <w:rPr>
          <w:rFonts w:ascii="Times New Roman" w:hAnsi="Times New Roman"/>
          <w:sz w:val="20"/>
          <w:szCs w:val="20"/>
        </w:rPr>
        <w:t>Бавлинскому</w:t>
      </w:r>
      <w:r w:rsidRPr="00CE0F0A">
        <w:rPr>
          <w:rFonts w:ascii="Times New Roman" w:hAnsi="Times New Roman"/>
          <w:sz w:val="20"/>
          <w:szCs w:val="20"/>
        </w:rPr>
        <w:t xml:space="preserve"> судебному району Республики Татарстан                                            С.М. </w:t>
      </w:r>
      <w:r w:rsidRPr="00CE0F0A">
        <w:rPr>
          <w:rFonts w:ascii="Times New Roman" w:hAnsi="Times New Roman"/>
          <w:sz w:val="20"/>
          <w:szCs w:val="20"/>
        </w:rPr>
        <w:t>Гатиятуллиной</w:t>
      </w:r>
      <w:r w:rsidRPr="00CE0F0A">
        <w:rPr>
          <w:rFonts w:ascii="Times New Roman" w:hAnsi="Times New Roman"/>
          <w:sz w:val="20"/>
          <w:szCs w:val="20"/>
        </w:rPr>
        <w:t>,</w:t>
      </w:r>
    </w:p>
    <w:p w:rsidR="00234273" w:rsidRPr="00CE0F0A" w:rsidP="00884F3F">
      <w:pPr>
        <w:spacing w:after="0" w:line="240" w:lineRule="auto"/>
        <w:jc w:val="both"/>
        <w:rPr>
          <w:rFonts w:ascii="Times New Roman" w:hAnsi="Times New Roman"/>
          <w:sz w:val="20"/>
          <w:szCs w:val="20"/>
        </w:rPr>
      </w:pPr>
      <w:r w:rsidRPr="00CE0F0A">
        <w:rPr>
          <w:rFonts w:ascii="Times New Roman" w:hAnsi="Times New Roman"/>
          <w:sz w:val="20"/>
          <w:szCs w:val="20"/>
        </w:rPr>
        <w:t xml:space="preserve">          рассмотрев в зале судебного заседания мирового судьи, расположенного в доме № 28 по улице </w:t>
      </w:r>
      <w:r w:rsidRPr="00CE0F0A">
        <w:rPr>
          <w:rFonts w:ascii="Times New Roman" w:hAnsi="Times New Roman"/>
          <w:sz w:val="20"/>
          <w:szCs w:val="20"/>
        </w:rPr>
        <w:t>Хади</w:t>
      </w:r>
      <w:r w:rsidRPr="00CE0F0A">
        <w:rPr>
          <w:rFonts w:ascii="Times New Roman" w:hAnsi="Times New Roman"/>
          <w:sz w:val="20"/>
          <w:szCs w:val="20"/>
        </w:rPr>
        <w:t xml:space="preserve"> </w:t>
      </w:r>
      <w:r w:rsidRPr="00CE0F0A">
        <w:rPr>
          <w:rFonts w:ascii="Times New Roman" w:hAnsi="Times New Roman"/>
          <w:sz w:val="20"/>
          <w:szCs w:val="20"/>
        </w:rPr>
        <w:t>Такташа</w:t>
      </w:r>
      <w:r w:rsidRPr="00CE0F0A">
        <w:rPr>
          <w:rFonts w:ascii="Times New Roman" w:hAnsi="Times New Roman"/>
          <w:sz w:val="20"/>
          <w:szCs w:val="20"/>
        </w:rPr>
        <w:t xml:space="preserve"> города Бавлы Республики Татарстан, в открытом судебном заседании дело об административном правонарушении, предусмотренном</w:t>
      </w:r>
      <w:r w:rsidRPr="00CE0F0A" w:rsidR="00F31617">
        <w:rPr>
          <w:rFonts w:ascii="Times New Roman" w:hAnsi="Times New Roman"/>
          <w:sz w:val="20"/>
          <w:szCs w:val="20"/>
        </w:rPr>
        <w:t xml:space="preserve"> частью 1</w:t>
      </w:r>
      <w:r w:rsidRPr="00CE0F0A">
        <w:rPr>
          <w:rFonts w:ascii="Times New Roman" w:hAnsi="Times New Roman"/>
          <w:sz w:val="20"/>
          <w:szCs w:val="20"/>
        </w:rPr>
        <w:t xml:space="preserve"> стать</w:t>
      </w:r>
      <w:r w:rsidRPr="00CE0F0A" w:rsidR="00F31617">
        <w:rPr>
          <w:rFonts w:ascii="Times New Roman" w:hAnsi="Times New Roman"/>
          <w:sz w:val="20"/>
          <w:szCs w:val="20"/>
        </w:rPr>
        <w:t>и</w:t>
      </w:r>
      <w:r w:rsidRPr="00CE0F0A">
        <w:rPr>
          <w:rFonts w:ascii="Times New Roman" w:hAnsi="Times New Roman"/>
          <w:sz w:val="20"/>
          <w:szCs w:val="20"/>
        </w:rPr>
        <w:t xml:space="preserve"> 14.17.</w:t>
      </w:r>
      <w:r w:rsidRPr="00CE0F0A" w:rsidR="00F31617">
        <w:rPr>
          <w:rFonts w:ascii="Times New Roman" w:hAnsi="Times New Roman"/>
          <w:sz w:val="20"/>
          <w:szCs w:val="20"/>
        </w:rPr>
        <w:t>1</w:t>
      </w:r>
      <w:r w:rsidRPr="00CE0F0A">
        <w:rPr>
          <w:rFonts w:ascii="Times New Roman" w:hAnsi="Times New Roman"/>
          <w:sz w:val="20"/>
          <w:szCs w:val="20"/>
        </w:rPr>
        <w:t xml:space="preserve"> Кодекса Российской Федерации об административных правонарушениях в отношении </w:t>
      </w:r>
      <w:r w:rsidRPr="00CE0F0A" w:rsidR="00DA3B9A">
        <w:rPr>
          <w:rFonts w:ascii="Times New Roman" w:hAnsi="Times New Roman"/>
          <w:sz w:val="20"/>
          <w:szCs w:val="20"/>
        </w:rPr>
        <w:t>Котова В</w:t>
      </w:r>
      <w:r w:rsidRPr="00CE0F0A" w:rsidR="00CE0F0A">
        <w:rPr>
          <w:rFonts w:ascii="Times New Roman" w:hAnsi="Times New Roman"/>
          <w:sz w:val="20"/>
          <w:szCs w:val="20"/>
        </w:rPr>
        <w:t>.</w:t>
      </w:r>
      <w:r w:rsidRPr="00CE0F0A" w:rsidR="00DA3B9A">
        <w:rPr>
          <w:rFonts w:ascii="Times New Roman" w:hAnsi="Times New Roman"/>
          <w:sz w:val="20"/>
          <w:szCs w:val="20"/>
        </w:rPr>
        <w:t xml:space="preserve"> Г</w:t>
      </w:r>
      <w:r w:rsidRPr="00CE0F0A" w:rsidR="00CE0F0A">
        <w:rPr>
          <w:rFonts w:ascii="Times New Roman" w:hAnsi="Times New Roman"/>
          <w:sz w:val="20"/>
          <w:szCs w:val="20"/>
        </w:rPr>
        <w:t>.</w:t>
      </w:r>
      <w:r w:rsidRPr="00CE0F0A">
        <w:rPr>
          <w:rFonts w:ascii="Times New Roman" w:hAnsi="Times New Roman"/>
          <w:sz w:val="20"/>
          <w:szCs w:val="20"/>
        </w:rPr>
        <w:t xml:space="preserve">, </w:t>
      </w:r>
      <w:r w:rsidRPr="00CE0F0A" w:rsidR="00CE0F0A">
        <w:rPr>
          <w:rFonts w:ascii="Times New Roman" w:hAnsi="Times New Roman"/>
          <w:sz w:val="20"/>
          <w:szCs w:val="20"/>
        </w:rPr>
        <w:t>***</w:t>
      </w:r>
      <w:r w:rsidRPr="00CE0F0A" w:rsidR="00933128">
        <w:rPr>
          <w:rFonts w:ascii="Times New Roman" w:hAnsi="Times New Roman"/>
          <w:sz w:val="20"/>
          <w:szCs w:val="20"/>
        </w:rPr>
        <w:t>,</w:t>
      </w:r>
      <w:r w:rsidRPr="00CE0F0A" w:rsidR="00DA3B9A">
        <w:rPr>
          <w:rFonts w:ascii="Times New Roman" w:hAnsi="Times New Roman"/>
          <w:sz w:val="20"/>
          <w:szCs w:val="20"/>
        </w:rPr>
        <w:t xml:space="preserve"> </w:t>
      </w:r>
      <w:r w:rsidRPr="00CE0F0A">
        <w:rPr>
          <w:rFonts w:ascii="Times New Roman" w:hAnsi="Times New Roman"/>
          <w:sz w:val="20"/>
          <w:szCs w:val="20"/>
        </w:rPr>
        <w:t xml:space="preserve">не </w:t>
      </w:r>
      <w:r w:rsidRPr="00CE0F0A">
        <w:rPr>
          <w:rFonts w:ascii="Times New Roman" w:hAnsi="Times New Roman"/>
          <w:sz w:val="20"/>
          <w:szCs w:val="20"/>
        </w:rPr>
        <w:t>привлекавше</w:t>
      </w:r>
      <w:r w:rsidRPr="00CE0F0A" w:rsidR="00DA3B9A">
        <w:rPr>
          <w:rFonts w:ascii="Times New Roman" w:hAnsi="Times New Roman"/>
          <w:sz w:val="20"/>
          <w:szCs w:val="20"/>
        </w:rPr>
        <w:t>го</w:t>
      </w:r>
      <w:r w:rsidRPr="00CE0F0A">
        <w:rPr>
          <w:rFonts w:ascii="Times New Roman" w:hAnsi="Times New Roman"/>
          <w:sz w:val="20"/>
          <w:szCs w:val="20"/>
        </w:rPr>
        <w:t>ся</w:t>
      </w:r>
      <w:r w:rsidRPr="00CE0F0A">
        <w:rPr>
          <w:rFonts w:ascii="Times New Roman" w:hAnsi="Times New Roman"/>
          <w:sz w:val="20"/>
          <w:szCs w:val="20"/>
        </w:rPr>
        <w:t xml:space="preserve"> к администрати</w:t>
      </w:r>
      <w:r w:rsidRPr="00CE0F0A" w:rsidR="003D1B2D">
        <w:rPr>
          <w:rFonts w:ascii="Times New Roman" w:hAnsi="Times New Roman"/>
          <w:sz w:val="20"/>
          <w:szCs w:val="20"/>
        </w:rPr>
        <w:t>в</w:t>
      </w:r>
      <w:r w:rsidRPr="00CE0F0A">
        <w:rPr>
          <w:rFonts w:ascii="Times New Roman" w:hAnsi="Times New Roman"/>
          <w:sz w:val="20"/>
          <w:szCs w:val="20"/>
        </w:rPr>
        <w:t xml:space="preserve">ной ответственности,  </w:t>
      </w:r>
    </w:p>
    <w:p w:rsidR="003A4C79" w:rsidRPr="00CE0F0A" w:rsidP="0018547C">
      <w:pPr>
        <w:spacing w:after="0" w:line="240" w:lineRule="auto"/>
        <w:jc w:val="both"/>
        <w:rPr>
          <w:rFonts w:ascii="Times New Roman" w:hAnsi="Times New Roman"/>
          <w:sz w:val="20"/>
          <w:szCs w:val="20"/>
        </w:rPr>
      </w:pPr>
    </w:p>
    <w:p w:rsidR="003A4C79" w:rsidRPr="00CE0F0A" w:rsidP="003A4C79">
      <w:pPr>
        <w:spacing w:after="0" w:line="240" w:lineRule="auto"/>
        <w:jc w:val="center"/>
        <w:rPr>
          <w:rFonts w:ascii="Times New Roman" w:hAnsi="Times New Roman"/>
          <w:sz w:val="20"/>
          <w:szCs w:val="20"/>
        </w:rPr>
      </w:pPr>
      <w:r w:rsidRPr="00CE0F0A">
        <w:rPr>
          <w:rFonts w:ascii="Times New Roman" w:hAnsi="Times New Roman"/>
          <w:sz w:val="20"/>
          <w:szCs w:val="20"/>
        </w:rPr>
        <w:t>установил:</w:t>
      </w:r>
    </w:p>
    <w:p w:rsidR="003A4C79" w:rsidRPr="00CE0F0A" w:rsidP="003A4C79">
      <w:pPr>
        <w:spacing w:after="0" w:line="240" w:lineRule="auto"/>
        <w:jc w:val="center"/>
        <w:rPr>
          <w:rFonts w:ascii="Times New Roman" w:hAnsi="Times New Roman"/>
          <w:sz w:val="20"/>
          <w:szCs w:val="20"/>
        </w:rPr>
      </w:pPr>
    </w:p>
    <w:p w:rsidR="006710A9" w:rsidRPr="00CE0F0A" w:rsidP="003A4C79">
      <w:pPr>
        <w:autoSpaceDE w:val="0"/>
        <w:autoSpaceDN w:val="0"/>
        <w:adjustRightInd w:val="0"/>
        <w:spacing w:after="0" w:line="240" w:lineRule="auto"/>
        <w:ind w:firstLine="709"/>
        <w:jc w:val="both"/>
        <w:rPr>
          <w:rFonts w:ascii="Times New Roman" w:hAnsi="Times New Roman"/>
          <w:sz w:val="20"/>
          <w:szCs w:val="20"/>
        </w:rPr>
      </w:pPr>
      <w:r w:rsidRPr="00CE0F0A">
        <w:rPr>
          <w:rFonts w:ascii="Times New Roman" w:hAnsi="Times New Roman"/>
          <w:sz w:val="20"/>
          <w:szCs w:val="20"/>
        </w:rPr>
        <w:t>16.03.</w:t>
      </w:r>
      <w:r w:rsidRPr="00CE0F0A" w:rsidR="003A4C79">
        <w:rPr>
          <w:rFonts w:ascii="Times New Roman" w:hAnsi="Times New Roman"/>
          <w:sz w:val="20"/>
          <w:szCs w:val="20"/>
        </w:rPr>
        <w:t>202</w:t>
      </w:r>
      <w:r w:rsidRPr="00CE0F0A" w:rsidR="001D6526">
        <w:rPr>
          <w:rFonts w:ascii="Times New Roman" w:hAnsi="Times New Roman"/>
          <w:sz w:val="20"/>
          <w:szCs w:val="20"/>
        </w:rPr>
        <w:t>2</w:t>
      </w:r>
      <w:r w:rsidRPr="00CE0F0A" w:rsidR="003A4C79">
        <w:rPr>
          <w:rFonts w:ascii="Times New Roman" w:hAnsi="Times New Roman"/>
          <w:sz w:val="20"/>
          <w:szCs w:val="20"/>
        </w:rPr>
        <w:t xml:space="preserve"> в </w:t>
      </w:r>
      <w:r w:rsidRPr="00CE0F0A">
        <w:rPr>
          <w:rFonts w:ascii="Times New Roman" w:hAnsi="Times New Roman"/>
          <w:sz w:val="20"/>
          <w:szCs w:val="20"/>
        </w:rPr>
        <w:t>17</w:t>
      </w:r>
      <w:r w:rsidRPr="00CE0F0A" w:rsidR="003A4C79">
        <w:rPr>
          <w:rFonts w:ascii="Times New Roman" w:hAnsi="Times New Roman"/>
          <w:sz w:val="20"/>
          <w:szCs w:val="20"/>
        </w:rPr>
        <w:t xml:space="preserve"> часов </w:t>
      </w:r>
      <w:r w:rsidRPr="00CE0F0A">
        <w:rPr>
          <w:rFonts w:ascii="Times New Roman" w:hAnsi="Times New Roman"/>
          <w:sz w:val="20"/>
          <w:szCs w:val="20"/>
        </w:rPr>
        <w:t>30</w:t>
      </w:r>
      <w:r w:rsidRPr="00CE0F0A" w:rsidR="003A4C79">
        <w:rPr>
          <w:rFonts w:ascii="Times New Roman" w:hAnsi="Times New Roman"/>
          <w:sz w:val="20"/>
          <w:szCs w:val="20"/>
        </w:rPr>
        <w:t xml:space="preserve"> минут  </w:t>
      </w:r>
      <w:r w:rsidRPr="00CE0F0A">
        <w:rPr>
          <w:rFonts w:ascii="Times New Roman" w:hAnsi="Times New Roman"/>
          <w:sz w:val="20"/>
          <w:szCs w:val="20"/>
        </w:rPr>
        <w:t>Котов В.Г.</w:t>
      </w:r>
      <w:r w:rsidRPr="00CE0F0A" w:rsidR="003A4C79">
        <w:rPr>
          <w:rFonts w:ascii="Times New Roman" w:hAnsi="Times New Roman"/>
          <w:sz w:val="20"/>
          <w:szCs w:val="20"/>
        </w:rPr>
        <w:t xml:space="preserve">, </w:t>
      </w:r>
      <w:r w:rsidRPr="00CE0F0A">
        <w:rPr>
          <w:rFonts w:ascii="Times New Roman" w:hAnsi="Times New Roman"/>
          <w:sz w:val="20"/>
          <w:szCs w:val="20"/>
        </w:rPr>
        <w:t xml:space="preserve">находясь по адресу своего проживания: Республика Татарстан, Бавлинский район, село </w:t>
      </w:r>
      <w:r w:rsidRPr="00CE0F0A" w:rsidR="00CE0F0A">
        <w:rPr>
          <w:rFonts w:ascii="Times New Roman" w:hAnsi="Times New Roman"/>
          <w:sz w:val="20"/>
          <w:szCs w:val="20"/>
        </w:rPr>
        <w:t>***</w:t>
      </w:r>
      <w:r w:rsidRPr="00CE0F0A">
        <w:rPr>
          <w:rFonts w:ascii="Times New Roman" w:hAnsi="Times New Roman"/>
          <w:sz w:val="20"/>
          <w:szCs w:val="20"/>
        </w:rPr>
        <w:t xml:space="preserve">, улица </w:t>
      </w:r>
      <w:r w:rsidRPr="00CE0F0A" w:rsidR="00CE0F0A">
        <w:rPr>
          <w:rFonts w:ascii="Times New Roman" w:hAnsi="Times New Roman"/>
          <w:sz w:val="20"/>
          <w:szCs w:val="20"/>
        </w:rPr>
        <w:t>***</w:t>
      </w:r>
      <w:r w:rsidRPr="00CE0F0A">
        <w:rPr>
          <w:rFonts w:ascii="Times New Roman" w:hAnsi="Times New Roman"/>
          <w:sz w:val="20"/>
          <w:szCs w:val="20"/>
        </w:rPr>
        <w:t xml:space="preserve">, дом </w:t>
      </w:r>
      <w:r w:rsidRPr="00CE0F0A" w:rsidR="00CE0F0A">
        <w:rPr>
          <w:rFonts w:ascii="Times New Roman" w:hAnsi="Times New Roman"/>
          <w:sz w:val="20"/>
          <w:szCs w:val="20"/>
        </w:rPr>
        <w:t>***</w:t>
      </w:r>
      <w:r w:rsidRPr="00CE0F0A">
        <w:rPr>
          <w:rFonts w:ascii="Times New Roman" w:hAnsi="Times New Roman"/>
          <w:sz w:val="20"/>
          <w:szCs w:val="20"/>
        </w:rPr>
        <w:t xml:space="preserve">, квартира </w:t>
      </w:r>
      <w:r w:rsidRPr="00CE0F0A" w:rsidR="00CE0F0A">
        <w:rPr>
          <w:rFonts w:ascii="Times New Roman" w:hAnsi="Times New Roman"/>
          <w:sz w:val="20"/>
          <w:szCs w:val="20"/>
        </w:rPr>
        <w:t>***</w:t>
      </w:r>
      <w:r w:rsidRPr="00CE0F0A">
        <w:rPr>
          <w:rFonts w:ascii="Times New Roman" w:hAnsi="Times New Roman"/>
          <w:sz w:val="20"/>
          <w:szCs w:val="20"/>
        </w:rPr>
        <w:t xml:space="preserve">, </w:t>
      </w:r>
      <w:r w:rsidRPr="00CE0F0A" w:rsidR="003A4C79">
        <w:rPr>
          <w:rFonts w:ascii="Times New Roman" w:hAnsi="Times New Roman"/>
          <w:sz w:val="20"/>
          <w:szCs w:val="20"/>
        </w:rPr>
        <w:t xml:space="preserve">действуя как физическое лицо, без документов, сопровождающих оборот алкогольной продукции, осуществил розничную продажу </w:t>
      </w:r>
      <w:r w:rsidRPr="00CE0F0A">
        <w:rPr>
          <w:rFonts w:ascii="Times New Roman" w:hAnsi="Times New Roman"/>
          <w:sz w:val="20"/>
          <w:szCs w:val="20"/>
        </w:rPr>
        <w:t xml:space="preserve">спиртосодержащего (водно-спиртовой раствор) вещества, в </w:t>
      </w:r>
      <w:r w:rsidRPr="00CE0F0A" w:rsidR="00B234E2">
        <w:rPr>
          <w:rFonts w:ascii="Times New Roman" w:hAnsi="Times New Roman"/>
          <w:sz w:val="20"/>
          <w:szCs w:val="20"/>
        </w:rPr>
        <w:t xml:space="preserve">одной </w:t>
      </w:r>
      <w:r w:rsidRPr="00CE0F0A">
        <w:rPr>
          <w:rFonts w:ascii="Times New Roman" w:hAnsi="Times New Roman"/>
          <w:sz w:val="20"/>
          <w:szCs w:val="20"/>
        </w:rPr>
        <w:t>полимерной бутылке объемом 1,5 л, с этикеткой «Жигулевское  бочковое пиво», концентрацией этилового спирта 41,6 %.</w:t>
      </w:r>
      <w:r w:rsidRPr="00CE0F0A" w:rsidR="000D547A">
        <w:rPr>
          <w:rFonts w:ascii="Times New Roman" w:hAnsi="Times New Roman"/>
          <w:sz w:val="20"/>
          <w:szCs w:val="20"/>
        </w:rPr>
        <w:t xml:space="preserve"> Д</w:t>
      </w:r>
      <w:r w:rsidRPr="00CE0F0A" w:rsidR="000D547A">
        <w:rPr>
          <w:rFonts w:ascii="Times New Roman" w:hAnsi="Times New Roman"/>
          <w:color w:val="000000" w:themeColor="text1"/>
          <w:sz w:val="20"/>
          <w:szCs w:val="20"/>
        </w:rPr>
        <w:t xml:space="preserve">ействия </w:t>
      </w:r>
      <w:r w:rsidRPr="00CE0F0A">
        <w:rPr>
          <w:rFonts w:ascii="Times New Roman" w:hAnsi="Times New Roman"/>
          <w:sz w:val="20"/>
          <w:szCs w:val="20"/>
        </w:rPr>
        <w:t xml:space="preserve">Котова В.Г. </w:t>
      </w:r>
      <w:r w:rsidRPr="00CE0F0A" w:rsidR="000D547A">
        <w:rPr>
          <w:rFonts w:ascii="Times New Roman" w:hAnsi="Times New Roman"/>
          <w:color w:val="000000" w:themeColor="text1"/>
          <w:sz w:val="20"/>
          <w:szCs w:val="20"/>
        </w:rPr>
        <w:t>не содерж</w:t>
      </w:r>
      <w:r w:rsidRPr="00CE0F0A">
        <w:rPr>
          <w:rFonts w:ascii="Times New Roman" w:hAnsi="Times New Roman"/>
          <w:color w:val="000000" w:themeColor="text1"/>
          <w:sz w:val="20"/>
          <w:szCs w:val="20"/>
        </w:rPr>
        <w:t>а</w:t>
      </w:r>
      <w:r w:rsidRPr="00CE0F0A" w:rsidR="000D547A">
        <w:rPr>
          <w:rFonts w:ascii="Times New Roman" w:hAnsi="Times New Roman"/>
          <w:color w:val="000000" w:themeColor="text1"/>
          <w:sz w:val="20"/>
          <w:szCs w:val="20"/>
        </w:rPr>
        <w:t>т уголовно наказуемого деяния.</w:t>
      </w:r>
    </w:p>
    <w:p w:rsidR="002E5978" w:rsidRPr="00CE0F0A" w:rsidP="003A4C79">
      <w:pPr>
        <w:autoSpaceDE w:val="0"/>
        <w:autoSpaceDN w:val="0"/>
        <w:adjustRightInd w:val="0"/>
        <w:spacing w:after="0" w:line="240" w:lineRule="auto"/>
        <w:ind w:firstLine="709"/>
        <w:jc w:val="both"/>
        <w:rPr>
          <w:rFonts w:ascii="Times New Roman" w:hAnsi="Times New Roman"/>
          <w:sz w:val="20"/>
          <w:szCs w:val="20"/>
        </w:rPr>
      </w:pPr>
      <w:r w:rsidRPr="00CE0F0A">
        <w:rPr>
          <w:rFonts w:ascii="Times New Roman" w:hAnsi="Times New Roman"/>
          <w:sz w:val="20"/>
          <w:szCs w:val="20"/>
        </w:rPr>
        <w:t>В судебно</w:t>
      </w:r>
      <w:r w:rsidRPr="00CE0F0A" w:rsidR="00887FE2">
        <w:rPr>
          <w:rFonts w:ascii="Times New Roman" w:hAnsi="Times New Roman"/>
          <w:sz w:val="20"/>
          <w:szCs w:val="20"/>
        </w:rPr>
        <w:t>м</w:t>
      </w:r>
      <w:r w:rsidRPr="00CE0F0A">
        <w:rPr>
          <w:rFonts w:ascii="Times New Roman" w:hAnsi="Times New Roman"/>
          <w:sz w:val="20"/>
          <w:szCs w:val="20"/>
        </w:rPr>
        <w:t xml:space="preserve"> заседани</w:t>
      </w:r>
      <w:r w:rsidRPr="00CE0F0A" w:rsidR="00887FE2">
        <w:rPr>
          <w:rFonts w:ascii="Times New Roman" w:hAnsi="Times New Roman"/>
          <w:sz w:val="20"/>
          <w:szCs w:val="20"/>
        </w:rPr>
        <w:t>и</w:t>
      </w:r>
      <w:r w:rsidRPr="00CE0F0A">
        <w:rPr>
          <w:rFonts w:ascii="Times New Roman" w:hAnsi="Times New Roman"/>
          <w:sz w:val="20"/>
          <w:szCs w:val="20"/>
        </w:rPr>
        <w:t xml:space="preserve"> </w:t>
      </w:r>
      <w:r w:rsidRPr="00CE0F0A" w:rsidR="003A7B45">
        <w:rPr>
          <w:rFonts w:ascii="Times New Roman" w:hAnsi="Times New Roman"/>
          <w:sz w:val="20"/>
          <w:szCs w:val="20"/>
        </w:rPr>
        <w:t xml:space="preserve">Котов В.Г. </w:t>
      </w:r>
      <w:r w:rsidRPr="00CE0F0A" w:rsidR="00887FE2">
        <w:rPr>
          <w:rFonts w:ascii="Times New Roman" w:hAnsi="Times New Roman"/>
          <w:sz w:val="20"/>
          <w:szCs w:val="20"/>
        </w:rPr>
        <w:t>с вмененным административным правонарушением согласился, подтвердил факт продажи спиртосодержащей продукции</w:t>
      </w:r>
      <w:r w:rsidRPr="00CE0F0A" w:rsidR="00123F26">
        <w:rPr>
          <w:rFonts w:ascii="Times New Roman" w:hAnsi="Times New Roman"/>
          <w:sz w:val="20"/>
          <w:szCs w:val="20"/>
        </w:rPr>
        <w:t xml:space="preserve">. </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И</w:t>
      </w:r>
      <w:r w:rsidRPr="00CE0F0A" w:rsidR="009E7E95">
        <w:rPr>
          <w:rFonts w:ascii="Times New Roman" w:hAnsi="Times New Roman"/>
          <w:color w:val="000000" w:themeColor="text1"/>
          <w:sz w:val="20"/>
          <w:szCs w:val="20"/>
        </w:rPr>
        <w:t xml:space="preserve">сследовав </w:t>
      </w:r>
      <w:r w:rsidRPr="00CE0F0A">
        <w:rPr>
          <w:rFonts w:ascii="Times New Roman" w:hAnsi="Times New Roman"/>
          <w:color w:val="000000" w:themeColor="text1"/>
          <w:sz w:val="20"/>
          <w:szCs w:val="20"/>
        </w:rPr>
        <w:t>материалы дела, мировой судья приходит к следующему.</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В соответствии с </w:t>
      </w:r>
      <w:hyperlink r:id="rId4" w:history="1">
        <w:r w:rsidRPr="00CE0F0A">
          <w:rPr>
            <w:rFonts w:ascii="Times New Roman" w:hAnsi="Times New Roman"/>
            <w:color w:val="000000" w:themeColor="text1"/>
            <w:sz w:val="20"/>
            <w:szCs w:val="20"/>
          </w:rPr>
          <w:t>частью 1 статьи 14.17.1</w:t>
        </w:r>
      </w:hyperlink>
      <w:r w:rsidRPr="00CE0F0A">
        <w:rPr>
          <w:rFonts w:ascii="Times New Roman" w:hAnsi="Times New Roman"/>
          <w:color w:val="000000" w:themeColor="text1"/>
          <w:sz w:val="20"/>
          <w:szCs w:val="20"/>
        </w:rPr>
        <w:t xml:space="preserve">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w:t>
      </w:r>
      <w:r w:rsidRPr="00CE0F0A">
        <w:rPr>
          <w:rFonts w:ascii="Times New Roman" w:hAnsi="Times New Roman"/>
          <w:color w:val="000000" w:themeColor="text1"/>
          <w:sz w:val="20"/>
          <w:szCs w:val="20"/>
        </w:rPr>
        <w:t xml:space="preserve"> (</w:t>
      </w:r>
      <w:r w:rsidRPr="00CE0F0A">
        <w:rPr>
          <w:rFonts w:ascii="Times New Roman" w:hAnsi="Times New Roman"/>
          <w:color w:val="000000" w:themeColor="text1"/>
          <w:sz w:val="20"/>
          <w:szCs w:val="20"/>
        </w:rPr>
        <w:t xml:space="preserve">индивидуальным предпринимателем), осуществляющим розничную продажу пива и пивных напитков, сидра, </w:t>
      </w:r>
      <w:r w:rsidRPr="00CE0F0A">
        <w:rPr>
          <w:rFonts w:ascii="Times New Roman" w:hAnsi="Times New Roman"/>
          <w:color w:val="000000" w:themeColor="text1"/>
          <w:sz w:val="20"/>
          <w:szCs w:val="20"/>
        </w:rPr>
        <w:t>пуаре</w:t>
      </w:r>
      <w:r w:rsidRPr="00CE0F0A">
        <w:rPr>
          <w:rFonts w:ascii="Times New Roman" w:hAnsi="Times New Roman"/>
          <w:color w:val="000000" w:themeColor="text1"/>
          <w:sz w:val="20"/>
          <w:szCs w:val="20"/>
        </w:rP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5" w:history="1">
        <w:r w:rsidRPr="00CE0F0A">
          <w:rPr>
            <w:rFonts w:ascii="Times New Roman" w:hAnsi="Times New Roman"/>
            <w:color w:val="000000" w:themeColor="text1"/>
            <w:sz w:val="20"/>
            <w:szCs w:val="20"/>
          </w:rPr>
          <w:t>законом</w:t>
        </w:r>
      </w:hyperlink>
      <w:r w:rsidRPr="00CE0F0A">
        <w:rPr>
          <w:rFonts w:ascii="Times New Roman" w:hAnsi="Times New Roman"/>
          <w:color w:val="000000" w:themeColor="text1"/>
          <w:sz w:val="20"/>
          <w:szCs w:val="20"/>
        </w:rPr>
        <w:t xml:space="preserve"> от 29 декабря 2006 г.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w:t>
      </w:r>
      <w:r w:rsidRPr="00CE0F0A">
        <w:rPr>
          <w:rFonts w:ascii="Times New Roman" w:hAnsi="Times New Roman"/>
          <w:color w:val="000000" w:themeColor="text1"/>
          <w:sz w:val="20"/>
          <w:szCs w:val="20"/>
        </w:rPr>
        <w:t xml:space="preserve"> </w:t>
      </w:r>
      <w:r w:rsidRPr="00CE0F0A">
        <w:rPr>
          <w:rFonts w:ascii="Times New Roman" w:hAnsi="Times New Roman"/>
          <w:color w:val="000000" w:themeColor="text1"/>
          <w:sz w:val="20"/>
          <w:szCs w:val="20"/>
        </w:rPr>
        <w:t>купли-продажи), если это действие не содержит уголовно наказуемого деяния,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Согласно </w:t>
      </w:r>
      <w:hyperlink r:id="rId6" w:history="1">
        <w:r w:rsidRPr="00CE0F0A">
          <w:rPr>
            <w:rFonts w:ascii="Times New Roman" w:hAnsi="Times New Roman"/>
            <w:color w:val="000000" w:themeColor="text1"/>
            <w:sz w:val="20"/>
            <w:szCs w:val="20"/>
          </w:rPr>
          <w:t>подпункту 16 статьи 2</w:t>
        </w:r>
      </w:hyperlink>
      <w:r w:rsidRPr="00CE0F0A">
        <w:rPr>
          <w:rFonts w:ascii="Times New Roman" w:hAnsi="Times New Roman"/>
          <w:color w:val="000000" w:themeColor="text1"/>
          <w:sz w:val="20"/>
          <w:szCs w:val="20"/>
        </w:rPr>
        <w:t xml:space="preserve"> Федерального закона от 22</w:t>
      </w:r>
      <w:r w:rsidRPr="00CE0F0A" w:rsidR="009E7E95">
        <w:rPr>
          <w:rFonts w:ascii="Times New Roman" w:hAnsi="Times New Roman"/>
          <w:color w:val="000000" w:themeColor="text1"/>
          <w:sz w:val="20"/>
          <w:szCs w:val="20"/>
        </w:rPr>
        <w:t>.11.</w:t>
      </w:r>
      <w:r w:rsidRPr="00CE0F0A">
        <w:rPr>
          <w:rFonts w:ascii="Times New Roman" w:hAnsi="Times New Roman"/>
          <w:color w:val="000000" w:themeColor="text1"/>
          <w:sz w:val="20"/>
          <w:szCs w:val="20"/>
        </w:rPr>
        <w:t>1995</w:t>
      </w:r>
      <w:r w:rsidRPr="00CE0F0A" w:rsidR="009E7E95">
        <w:rPr>
          <w:rFonts w:ascii="Times New Roman" w:hAnsi="Times New Roman"/>
          <w:color w:val="000000" w:themeColor="text1"/>
          <w:sz w:val="20"/>
          <w:szCs w:val="20"/>
        </w:rPr>
        <w:t xml:space="preserve">             </w:t>
      </w:r>
      <w:r w:rsidRPr="00CE0F0A">
        <w:rPr>
          <w:rFonts w:ascii="Times New Roman" w:hAnsi="Times New Roman"/>
          <w:color w:val="000000" w:themeColor="text1"/>
          <w:sz w:val="20"/>
          <w:szCs w:val="20"/>
        </w:rPr>
        <w:t>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оборотом алкогольной и спиртосодержащей продукции признается закупка (в том числе импорт), поставки (в том числе экспорт), хранение, перевозки и розничная продажа такой продукции, на которые</w:t>
      </w:r>
      <w:r w:rsidRPr="00CE0F0A">
        <w:rPr>
          <w:rFonts w:ascii="Times New Roman" w:hAnsi="Times New Roman"/>
          <w:color w:val="000000" w:themeColor="text1"/>
          <w:sz w:val="20"/>
          <w:szCs w:val="20"/>
        </w:rPr>
        <w:t xml:space="preserve"> распространяется действие названного </w:t>
      </w:r>
      <w:hyperlink r:id="rId7" w:history="1">
        <w:r w:rsidRPr="00CE0F0A">
          <w:rPr>
            <w:rFonts w:ascii="Times New Roman" w:hAnsi="Times New Roman"/>
            <w:color w:val="000000" w:themeColor="text1"/>
            <w:sz w:val="20"/>
            <w:szCs w:val="20"/>
          </w:rPr>
          <w:t>Закона</w:t>
        </w:r>
      </w:hyperlink>
      <w:r w:rsidRPr="00CE0F0A">
        <w:rPr>
          <w:rFonts w:ascii="Times New Roman" w:hAnsi="Times New Roman"/>
          <w:color w:val="000000" w:themeColor="text1"/>
          <w:sz w:val="20"/>
          <w:szCs w:val="20"/>
        </w:rPr>
        <w:t>.</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В соответствии с </w:t>
      </w:r>
      <w:hyperlink r:id="rId8" w:history="1">
        <w:r w:rsidRPr="00CE0F0A">
          <w:rPr>
            <w:rFonts w:ascii="Times New Roman" w:hAnsi="Times New Roman"/>
            <w:color w:val="000000" w:themeColor="text1"/>
            <w:sz w:val="20"/>
            <w:szCs w:val="20"/>
          </w:rPr>
          <w:t>пунктом 1 статьи 16</w:t>
        </w:r>
      </w:hyperlink>
      <w:r w:rsidRPr="00CE0F0A">
        <w:rPr>
          <w:rFonts w:ascii="Times New Roman" w:hAnsi="Times New Roman"/>
          <w:color w:val="000000" w:themeColor="text1"/>
          <w:sz w:val="20"/>
          <w:szCs w:val="20"/>
        </w:rPr>
        <w:t xml:space="preserve"> Федерального закона N 171-ФЗ розничная продажа алкогольной продукции и розничная продажа алкогольной продукции при оказании услуг общественного питания осуществля</w:t>
      </w:r>
      <w:r w:rsidRPr="00CE0F0A" w:rsidR="00767822">
        <w:rPr>
          <w:rFonts w:ascii="Times New Roman" w:hAnsi="Times New Roman"/>
          <w:color w:val="000000" w:themeColor="text1"/>
          <w:sz w:val="20"/>
          <w:szCs w:val="20"/>
        </w:rPr>
        <w:t>е</w:t>
      </w:r>
      <w:r w:rsidRPr="00CE0F0A">
        <w:rPr>
          <w:rFonts w:ascii="Times New Roman" w:hAnsi="Times New Roman"/>
          <w:color w:val="000000" w:themeColor="text1"/>
          <w:sz w:val="20"/>
          <w:szCs w:val="20"/>
        </w:rPr>
        <w:t>тся организациями.</w:t>
      </w:r>
    </w:p>
    <w:p w:rsidR="00887FE2" w:rsidRPr="00CE0F0A" w:rsidP="00887FE2">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В силу положений </w:t>
      </w:r>
      <w:hyperlink r:id="rId9" w:history="1">
        <w:r w:rsidRPr="00CE0F0A">
          <w:rPr>
            <w:rFonts w:ascii="Times New Roman" w:hAnsi="Times New Roman"/>
            <w:color w:val="000000" w:themeColor="text1"/>
            <w:sz w:val="20"/>
            <w:szCs w:val="20"/>
          </w:rPr>
          <w:t>пункта 1 статьи 26</w:t>
        </w:r>
      </w:hyperlink>
      <w:r w:rsidRPr="00CE0F0A">
        <w:rPr>
          <w:rFonts w:ascii="Times New Roman" w:hAnsi="Times New Roman"/>
          <w:color w:val="000000" w:themeColor="text1"/>
          <w:sz w:val="20"/>
          <w:szCs w:val="20"/>
        </w:rPr>
        <w:t xml:space="preserve"> Федерального закона N 171-ФЗ в области производства и оборота этилового спирта, алкогольной и спиртосодержащей продукции запрещается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названным </w:t>
      </w:r>
      <w:hyperlink r:id="rId7" w:history="1">
        <w:r w:rsidRPr="00CE0F0A">
          <w:rPr>
            <w:rFonts w:ascii="Times New Roman" w:hAnsi="Times New Roman"/>
            <w:color w:val="000000" w:themeColor="text1"/>
            <w:sz w:val="20"/>
            <w:szCs w:val="20"/>
          </w:rPr>
          <w:t>Законом</w:t>
        </w:r>
      </w:hyperlink>
      <w:r w:rsidRPr="00CE0F0A">
        <w:rPr>
          <w:rFonts w:ascii="Times New Roman" w:hAnsi="Times New Roman"/>
          <w:color w:val="000000" w:themeColor="text1"/>
          <w:sz w:val="20"/>
          <w:szCs w:val="20"/>
        </w:rPr>
        <w:t>.</w:t>
      </w:r>
    </w:p>
    <w:p w:rsidR="00887FE2" w:rsidRPr="00CE0F0A" w:rsidP="00887FE2">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Указанной </w:t>
      </w:r>
      <w:hyperlink r:id="rId9" w:history="1">
        <w:r w:rsidRPr="00CE0F0A">
          <w:rPr>
            <w:rFonts w:ascii="Times New Roman" w:hAnsi="Times New Roman"/>
            <w:color w:val="000000" w:themeColor="text1"/>
            <w:sz w:val="20"/>
            <w:szCs w:val="20"/>
          </w:rPr>
          <w:t>нормой</w:t>
        </w:r>
      </w:hyperlink>
      <w:r w:rsidRPr="00CE0F0A">
        <w:rPr>
          <w:rFonts w:ascii="Times New Roman" w:hAnsi="Times New Roman"/>
          <w:color w:val="000000" w:themeColor="text1"/>
          <w:sz w:val="20"/>
          <w:szCs w:val="20"/>
        </w:rPr>
        <w:t xml:space="preserve"> также установлен запрет на розничную продажу алкогольной продукции с нарушением требований </w:t>
      </w:r>
      <w:hyperlink r:id="rId10" w:history="1">
        <w:r w:rsidRPr="00CE0F0A">
          <w:rPr>
            <w:rFonts w:ascii="Times New Roman" w:hAnsi="Times New Roman"/>
            <w:color w:val="000000" w:themeColor="text1"/>
            <w:sz w:val="20"/>
            <w:szCs w:val="20"/>
          </w:rPr>
          <w:t>статьи 16</w:t>
        </w:r>
      </w:hyperlink>
      <w:r w:rsidRPr="00CE0F0A">
        <w:rPr>
          <w:rFonts w:ascii="Times New Roman" w:hAnsi="Times New Roman"/>
          <w:color w:val="000000" w:themeColor="text1"/>
          <w:sz w:val="20"/>
          <w:szCs w:val="20"/>
        </w:rPr>
        <w:t xml:space="preserve"> названного Закона, с нарушением установленных законом правил розничной продажи алкогольной продукции.</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Юридические лица, должностные лица и граждане, нарушающие требования Федерального </w:t>
      </w:r>
      <w:hyperlink r:id="rId7" w:history="1">
        <w:r w:rsidRPr="00CE0F0A">
          <w:rPr>
            <w:rFonts w:ascii="Times New Roman" w:hAnsi="Times New Roman"/>
            <w:color w:val="000000" w:themeColor="text1"/>
            <w:sz w:val="20"/>
            <w:szCs w:val="20"/>
          </w:rPr>
          <w:t>закона</w:t>
        </w:r>
      </w:hyperlink>
      <w:r w:rsidRPr="00CE0F0A">
        <w:rPr>
          <w:rFonts w:ascii="Times New Roman" w:hAnsi="Times New Roman"/>
          <w:color w:val="000000" w:themeColor="text1"/>
          <w:sz w:val="20"/>
          <w:szCs w:val="20"/>
        </w:rPr>
        <w:t xml:space="preserve"> N 171-ФЗ, несут ответственность в соответствии с законодательством Российской Федерации (</w:t>
      </w:r>
      <w:hyperlink r:id="rId11" w:history="1">
        <w:r w:rsidRPr="00CE0F0A">
          <w:rPr>
            <w:rFonts w:ascii="Times New Roman" w:hAnsi="Times New Roman"/>
            <w:color w:val="000000" w:themeColor="text1"/>
            <w:sz w:val="20"/>
            <w:szCs w:val="20"/>
          </w:rPr>
          <w:t>пункт 3 статьи 26</w:t>
        </w:r>
      </w:hyperlink>
      <w:r w:rsidRPr="00CE0F0A">
        <w:rPr>
          <w:rFonts w:ascii="Times New Roman" w:hAnsi="Times New Roman"/>
          <w:color w:val="000000" w:themeColor="text1"/>
          <w:sz w:val="20"/>
          <w:szCs w:val="20"/>
        </w:rPr>
        <w:t xml:space="preserve"> Федерального закона N 171-ФЗ).</w:t>
      </w:r>
    </w:p>
    <w:p w:rsidR="003A4C79" w:rsidRPr="00CE0F0A"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Административная ответственность, предусмотренная </w:t>
      </w:r>
      <w:hyperlink r:id="rId4" w:history="1">
        <w:r w:rsidRPr="00CE0F0A">
          <w:rPr>
            <w:rFonts w:ascii="Times New Roman" w:hAnsi="Times New Roman"/>
            <w:color w:val="000000" w:themeColor="text1"/>
            <w:sz w:val="20"/>
            <w:szCs w:val="20"/>
          </w:rPr>
          <w:t>частью 1 статьи 14.17.1</w:t>
        </w:r>
      </w:hyperlink>
      <w:r w:rsidRPr="00CE0F0A">
        <w:rPr>
          <w:rFonts w:ascii="Times New Roman" w:hAnsi="Times New Roman"/>
          <w:color w:val="000000" w:themeColor="text1"/>
          <w:sz w:val="20"/>
          <w:szCs w:val="20"/>
        </w:rPr>
        <w:t xml:space="preserve"> Кодекса Российской Федерации об административных правонарушениях, наступает за розничную продажу алкогольной и спиртосодержащей пищевой продукции физическим лицом, за исключением случаев, перечисленных в указанной </w:t>
      </w:r>
      <w:hyperlink r:id="rId4" w:history="1">
        <w:r w:rsidRPr="00CE0F0A">
          <w:rPr>
            <w:rFonts w:ascii="Times New Roman" w:hAnsi="Times New Roman"/>
            <w:color w:val="000000" w:themeColor="text1"/>
            <w:sz w:val="20"/>
            <w:szCs w:val="20"/>
          </w:rPr>
          <w:t>норме</w:t>
        </w:r>
      </w:hyperlink>
      <w:r w:rsidRPr="00CE0F0A">
        <w:rPr>
          <w:rFonts w:ascii="Times New Roman" w:hAnsi="Times New Roman"/>
          <w:color w:val="000000" w:themeColor="text1"/>
          <w:sz w:val="20"/>
          <w:szCs w:val="20"/>
        </w:rPr>
        <w:t>, и если это действие не содержит уголовно наказуемого деяния.</w:t>
      </w:r>
    </w:p>
    <w:p w:rsidR="00A63A44" w:rsidRPr="00CE0F0A" w:rsidP="00A63A44">
      <w:pPr>
        <w:autoSpaceDE w:val="0"/>
        <w:autoSpaceDN w:val="0"/>
        <w:adjustRightInd w:val="0"/>
        <w:spacing w:after="0" w:line="240" w:lineRule="auto"/>
        <w:ind w:firstLine="709"/>
        <w:jc w:val="both"/>
        <w:rPr>
          <w:rFonts w:ascii="Times New Roman" w:hAnsi="Times New Roman"/>
          <w:sz w:val="20"/>
          <w:szCs w:val="20"/>
        </w:rPr>
      </w:pPr>
      <w:r w:rsidRPr="00CE0F0A">
        <w:rPr>
          <w:rFonts w:ascii="Times New Roman" w:hAnsi="Times New Roman"/>
          <w:color w:val="000000"/>
          <w:sz w:val="20"/>
          <w:szCs w:val="20"/>
        </w:rPr>
        <w:t xml:space="preserve">Факт совершения </w:t>
      </w:r>
      <w:r w:rsidRPr="00CE0F0A" w:rsidR="00716F22">
        <w:rPr>
          <w:rFonts w:ascii="Times New Roman" w:hAnsi="Times New Roman"/>
          <w:sz w:val="20"/>
          <w:szCs w:val="20"/>
        </w:rPr>
        <w:t xml:space="preserve">Котовым В.Г. </w:t>
      </w:r>
      <w:r w:rsidRPr="00CE0F0A">
        <w:rPr>
          <w:rFonts w:ascii="Times New Roman" w:hAnsi="Times New Roman"/>
          <w:color w:val="000000"/>
          <w:sz w:val="20"/>
          <w:szCs w:val="20"/>
        </w:rPr>
        <w:t xml:space="preserve">административного правонарушения, предусмотренного </w:t>
      </w:r>
      <w:hyperlink r:id="rId4" w:history="1">
        <w:r w:rsidRPr="00CE0F0A" w:rsidR="006D0CA9">
          <w:rPr>
            <w:rFonts w:ascii="Times New Roman" w:hAnsi="Times New Roman"/>
            <w:color w:val="000000" w:themeColor="text1"/>
            <w:sz w:val="20"/>
            <w:szCs w:val="20"/>
          </w:rPr>
          <w:t>частью 1 статьи 14.17.1</w:t>
        </w:r>
      </w:hyperlink>
      <w:r w:rsidRPr="00CE0F0A" w:rsidR="006D0CA9">
        <w:rPr>
          <w:rFonts w:ascii="Times New Roman" w:hAnsi="Times New Roman"/>
          <w:color w:val="000000" w:themeColor="text1"/>
          <w:sz w:val="20"/>
          <w:szCs w:val="20"/>
        </w:rPr>
        <w:t xml:space="preserve"> </w:t>
      </w:r>
      <w:r w:rsidRPr="00CE0F0A">
        <w:rPr>
          <w:rFonts w:ascii="Times New Roman" w:hAnsi="Times New Roman"/>
          <w:sz w:val="20"/>
          <w:szCs w:val="20"/>
        </w:rPr>
        <w:t>Кодекса Российской Федерации об административных правонарушениях, подтверждается</w:t>
      </w:r>
      <w:r w:rsidRPr="00CE0F0A" w:rsidR="00942BFD">
        <w:rPr>
          <w:rFonts w:ascii="Times New Roman" w:hAnsi="Times New Roman"/>
          <w:sz w:val="20"/>
          <w:szCs w:val="20"/>
        </w:rPr>
        <w:t>:</w:t>
      </w:r>
      <w:r w:rsidRPr="00CE0F0A" w:rsidR="000D547A">
        <w:rPr>
          <w:rFonts w:ascii="Times New Roman" w:hAnsi="Times New Roman"/>
          <w:sz w:val="20"/>
          <w:szCs w:val="20"/>
        </w:rPr>
        <w:t xml:space="preserve"> </w:t>
      </w:r>
      <w:r w:rsidRPr="00CE0F0A">
        <w:rPr>
          <w:rFonts w:ascii="Times New Roman" w:hAnsi="Times New Roman"/>
          <w:sz w:val="20"/>
          <w:szCs w:val="20"/>
        </w:rPr>
        <w:t>протокол</w:t>
      </w:r>
      <w:r w:rsidRPr="00CE0F0A" w:rsidR="00CA7947">
        <w:rPr>
          <w:rFonts w:ascii="Times New Roman" w:hAnsi="Times New Roman"/>
          <w:sz w:val="20"/>
          <w:szCs w:val="20"/>
        </w:rPr>
        <w:t>ами</w:t>
      </w:r>
      <w:r w:rsidRPr="00CE0F0A">
        <w:rPr>
          <w:rFonts w:ascii="Times New Roman" w:hAnsi="Times New Roman"/>
          <w:sz w:val="20"/>
          <w:szCs w:val="20"/>
        </w:rPr>
        <w:t xml:space="preserve"> об административном правонарушении</w:t>
      </w:r>
      <w:r w:rsidRPr="00CE0F0A" w:rsidR="00AE5C07">
        <w:rPr>
          <w:rFonts w:ascii="Times New Roman" w:hAnsi="Times New Roman"/>
          <w:sz w:val="20"/>
          <w:szCs w:val="20"/>
        </w:rPr>
        <w:t>,</w:t>
      </w:r>
      <w:r w:rsidRPr="00CE0F0A" w:rsidR="001E2706">
        <w:rPr>
          <w:rFonts w:ascii="Times New Roman" w:hAnsi="Times New Roman"/>
          <w:sz w:val="20"/>
          <w:szCs w:val="20"/>
        </w:rPr>
        <w:t xml:space="preserve"> </w:t>
      </w:r>
      <w:r w:rsidRPr="00CE0F0A" w:rsidR="000D547A">
        <w:rPr>
          <w:rFonts w:ascii="Times New Roman" w:hAnsi="Times New Roman"/>
          <w:sz w:val="20"/>
          <w:szCs w:val="20"/>
        </w:rPr>
        <w:t>осмотра места происшествия и фотоматериалами к нему</w:t>
      </w:r>
      <w:r w:rsidRPr="00CE0F0A" w:rsidR="00716F22">
        <w:rPr>
          <w:rFonts w:ascii="Times New Roman" w:hAnsi="Times New Roman"/>
          <w:sz w:val="20"/>
          <w:szCs w:val="20"/>
        </w:rPr>
        <w:t>, изъятия</w:t>
      </w:r>
      <w:r w:rsidRPr="00CE0F0A" w:rsidR="00942BFD">
        <w:rPr>
          <w:rFonts w:ascii="Times New Roman" w:hAnsi="Times New Roman"/>
          <w:sz w:val="20"/>
          <w:szCs w:val="20"/>
        </w:rPr>
        <w:t>;</w:t>
      </w:r>
      <w:r w:rsidRPr="00CE0F0A">
        <w:rPr>
          <w:rFonts w:ascii="Times New Roman" w:hAnsi="Times New Roman"/>
          <w:sz w:val="20"/>
          <w:szCs w:val="20"/>
        </w:rPr>
        <w:t xml:space="preserve"> письменными объяснения</w:t>
      </w:r>
      <w:r w:rsidRPr="00CE0F0A" w:rsidR="001E2706">
        <w:rPr>
          <w:rFonts w:ascii="Times New Roman" w:hAnsi="Times New Roman"/>
          <w:sz w:val="20"/>
          <w:szCs w:val="20"/>
        </w:rPr>
        <w:t>ми привлекаемого лица</w:t>
      </w:r>
      <w:r w:rsidRPr="00CE0F0A" w:rsidR="00716F22">
        <w:rPr>
          <w:rFonts w:ascii="Times New Roman" w:hAnsi="Times New Roman"/>
          <w:sz w:val="20"/>
          <w:szCs w:val="20"/>
        </w:rPr>
        <w:t>, свидетелей; заключением эксперта от 24.03.2022 №</w:t>
      </w:r>
      <w:r w:rsidRPr="00CE0F0A" w:rsidR="00CE0F0A">
        <w:rPr>
          <w:rFonts w:ascii="Times New Roman" w:hAnsi="Times New Roman"/>
          <w:sz w:val="20"/>
          <w:szCs w:val="20"/>
        </w:rPr>
        <w:t>***</w:t>
      </w:r>
      <w:r w:rsidRPr="00CE0F0A" w:rsidR="000D547A">
        <w:rPr>
          <w:rFonts w:ascii="Times New Roman" w:hAnsi="Times New Roman"/>
          <w:sz w:val="20"/>
          <w:szCs w:val="20"/>
        </w:rPr>
        <w:t>.</w:t>
      </w:r>
      <w:r w:rsidRPr="00CE0F0A" w:rsidR="001E2706">
        <w:rPr>
          <w:rFonts w:ascii="Times New Roman" w:hAnsi="Times New Roman"/>
          <w:sz w:val="20"/>
          <w:szCs w:val="20"/>
        </w:rPr>
        <w:t xml:space="preserve"> </w:t>
      </w:r>
    </w:p>
    <w:p w:rsidR="00A63A44" w:rsidRPr="00CE0F0A" w:rsidP="00795418">
      <w:pPr>
        <w:spacing w:after="0" w:line="240" w:lineRule="auto"/>
        <w:ind w:firstLine="709"/>
        <w:jc w:val="both"/>
        <w:rPr>
          <w:rFonts w:ascii="Times New Roman" w:hAnsi="Times New Roman"/>
          <w:sz w:val="20"/>
          <w:szCs w:val="20"/>
        </w:rPr>
      </w:pPr>
      <w:r w:rsidRPr="00CE0F0A">
        <w:rPr>
          <w:rFonts w:ascii="Times New Roman" w:hAnsi="Times New Roman"/>
          <w:sz w:val="20"/>
          <w:szCs w:val="20"/>
        </w:rPr>
        <w:t xml:space="preserve">Указанные доказательства получены с соблюдением требований статьи 26.2 Кодекса Российской Федерации об административных правонарушениях, являются достаточными и допустимыми для выводов о </w:t>
      </w:r>
      <w:r w:rsidRPr="00CE0F0A">
        <w:rPr>
          <w:rFonts w:ascii="Times New Roman" w:hAnsi="Times New Roman"/>
          <w:sz w:val="20"/>
          <w:szCs w:val="20"/>
        </w:rPr>
        <w:t xml:space="preserve">виновности                 </w:t>
      </w:r>
      <w:r w:rsidRPr="00CE0F0A" w:rsidR="00716F22">
        <w:rPr>
          <w:rFonts w:ascii="Times New Roman" w:hAnsi="Times New Roman"/>
          <w:sz w:val="20"/>
          <w:szCs w:val="20"/>
        </w:rPr>
        <w:t xml:space="preserve">Котова В.Г. </w:t>
      </w:r>
      <w:r w:rsidRPr="00CE0F0A">
        <w:rPr>
          <w:rFonts w:ascii="Times New Roman" w:hAnsi="Times New Roman"/>
          <w:sz w:val="20"/>
          <w:szCs w:val="20"/>
        </w:rPr>
        <w:t xml:space="preserve">в совершении административного правонарушения, предусмотренного </w:t>
      </w:r>
      <w:r w:rsidRPr="00CE0F0A" w:rsidR="006D0CA9">
        <w:rPr>
          <w:rFonts w:ascii="Times New Roman" w:hAnsi="Times New Roman"/>
          <w:sz w:val="20"/>
          <w:szCs w:val="20"/>
        </w:rPr>
        <w:t xml:space="preserve">частью 1 </w:t>
      </w:r>
      <w:r w:rsidRPr="00CE0F0A">
        <w:rPr>
          <w:rFonts w:ascii="Times New Roman" w:hAnsi="Times New Roman"/>
          <w:color w:val="000000"/>
          <w:sz w:val="20"/>
          <w:szCs w:val="20"/>
        </w:rPr>
        <w:t>стать</w:t>
      </w:r>
      <w:r w:rsidRPr="00CE0F0A" w:rsidR="006D0CA9">
        <w:rPr>
          <w:rFonts w:ascii="Times New Roman" w:hAnsi="Times New Roman"/>
          <w:color w:val="000000"/>
          <w:sz w:val="20"/>
          <w:szCs w:val="20"/>
        </w:rPr>
        <w:t>и</w:t>
      </w:r>
      <w:r w:rsidRPr="00CE0F0A">
        <w:rPr>
          <w:rFonts w:ascii="Times New Roman" w:hAnsi="Times New Roman"/>
          <w:sz w:val="20"/>
          <w:szCs w:val="20"/>
        </w:rPr>
        <w:t xml:space="preserve"> 14.17.</w:t>
      </w:r>
      <w:r w:rsidRPr="00CE0F0A" w:rsidR="00CA7947">
        <w:rPr>
          <w:rFonts w:ascii="Times New Roman" w:hAnsi="Times New Roman"/>
          <w:sz w:val="20"/>
          <w:szCs w:val="20"/>
        </w:rPr>
        <w:t>1</w:t>
      </w:r>
      <w:r w:rsidRPr="00CE0F0A">
        <w:rPr>
          <w:rFonts w:ascii="Times New Roman" w:hAnsi="Times New Roman"/>
          <w:sz w:val="20"/>
          <w:szCs w:val="20"/>
        </w:rPr>
        <w:t xml:space="preserve"> Кодекса Российской Федерации об административных правонарушениях, необходимости в истребовании дополнительных доказательств по делу не имеется. </w:t>
      </w:r>
    </w:p>
    <w:p w:rsidR="00A63A44" w:rsidRPr="00CE0F0A" w:rsidP="00795418">
      <w:pPr>
        <w:spacing w:after="0" w:line="240" w:lineRule="auto"/>
        <w:ind w:firstLine="708"/>
        <w:jc w:val="both"/>
        <w:rPr>
          <w:rFonts w:ascii="Times New Roman" w:hAnsi="Times New Roman"/>
          <w:sz w:val="20"/>
          <w:szCs w:val="20"/>
        </w:rPr>
      </w:pPr>
      <w:r w:rsidRPr="00CE0F0A">
        <w:rPr>
          <w:rFonts w:ascii="Times New Roman" w:hAnsi="Times New Roman"/>
          <w:color w:val="000000"/>
          <w:sz w:val="20"/>
          <w:szCs w:val="20"/>
        </w:rPr>
        <w:t xml:space="preserve">При назначении </w:t>
      </w:r>
      <w:r w:rsidRPr="00CE0F0A" w:rsidR="00716F22">
        <w:rPr>
          <w:rFonts w:ascii="Times New Roman" w:hAnsi="Times New Roman"/>
          <w:sz w:val="20"/>
          <w:szCs w:val="20"/>
        </w:rPr>
        <w:t xml:space="preserve">Котову В.Г. </w:t>
      </w:r>
      <w:r w:rsidRPr="00CE0F0A">
        <w:rPr>
          <w:rFonts w:ascii="Times New Roman" w:hAnsi="Times New Roman"/>
          <w:sz w:val="20"/>
          <w:szCs w:val="20"/>
        </w:rPr>
        <w:t>административного наказания суд руководствуется статьёй 3.1 Кодекса Российской Федерации об административных правонарушениях, общими правилами назначения административного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обстоятельства его совершения, сведения о личности привлекаемого лица</w:t>
      </w:r>
      <w:r w:rsidRPr="00CE0F0A" w:rsidR="00933128">
        <w:rPr>
          <w:rFonts w:ascii="Times New Roman" w:hAnsi="Times New Roman"/>
          <w:sz w:val="20"/>
          <w:szCs w:val="20"/>
        </w:rPr>
        <w:t>, возраст, имущественное положение</w:t>
      </w:r>
      <w:r w:rsidRPr="00CE0F0A">
        <w:rPr>
          <w:rFonts w:ascii="Times New Roman" w:hAnsi="Times New Roman"/>
          <w:sz w:val="20"/>
          <w:szCs w:val="20"/>
        </w:rPr>
        <w:t>.</w:t>
      </w:r>
    </w:p>
    <w:p w:rsidR="00A63A44" w:rsidRPr="00CE0F0A" w:rsidP="000D547A">
      <w:pPr>
        <w:spacing w:after="0" w:line="240" w:lineRule="auto"/>
        <w:ind w:firstLine="708"/>
        <w:jc w:val="both"/>
        <w:rPr>
          <w:rFonts w:ascii="Times New Roman" w:hAnsi="Times New Roman"/>
          <w:sz w:val="20"/>
          <w:szCs w:val="20"/>
        </w:rPr>
      </w:pPr>
      <w:r w:rsidRPr="00CE0F0A">
        <w:rPr>
          <w:rFonts w:ascii="Times New Roman" w:hAnsi="Times New Roman"/>
          <w:sz w:val="20"/>
          <w:szCs w:val="20"/>
        </w:rPr>
        <w:t>Смягчает административную ответственность признание вины</w:t>
      </w:r>
      <w:r w:rsidRPr="00CE0F0A" w:rsidR="00887FE2">
        <w:rPr>
          <w:rFonts w:ascii="Times New Roman" w:hAnsi="Times New Roman"/>
          <w:sz w:val="20"/>
          <w:szCs w:val="20"/>
        </w:rPr>
        <w:t>.</w:t>
      </w:r>
      <w:r w:rsidRPr="00CE0F0A">
        <w:rPr>
          <w:rFonts w:ascii="Times New Roman" w:hAnsi="Times New Roman"/>
          <w:sz w:val="20"/>
          <w:szCs w:val="20"/>
        </w:rPr>
        <w:t xml:space="preserve"> </w:t>
      </w:r>
      <w:r w:rsidRPr="00CE0F0A">
        <w:rPr>
          <w:rFonts w:ascii="Times New Roman" w:hAnsi="Times New Roman"/>
          <w:sz w:val="20"/>
          <w:szCs w:val="20"/>
        </w:rPr>
        <w:t>Обстоятельств</w:t>
      </w:r>
      <w:r w:rsidRPr="00CE0F0A" w:rsidR="00795418">
        <w:rPr>
          <w:rFonts w:ascii="Times New Roman" w:hAnsi="Times New Roman"/>
          <w:sz w:val="20"/>
          <w:szCs w:val="20"/>
        </w:rPr>
        <w:t>,</w:t>
      </w:r>
      <w:r w:rsidRPr="00CE0F0A">
        <w:rPr>
          <w:rFonts w:ascii="Times New Roman" w:hAnsi="Times New Roman"/>
          <w:sz w:val="20"/>
          <w:szCs w:val="20"/>
        </w:rPr>
        <w:t xml:space="preserve"> отягчающих административную ответственность</w:t>
      </w:r>
      <w:r w:rsidRPr="00CE0F0A" w:rsidR="00795418">
        <w:rPr>
          <w:rFonts w:ascii="Times New Roman" w:hAnsi="Times New Roman"/>
          <w:sz w:val="20"/>
          <w:szCs w:val="20"/>
        </w:rPr>
        <w:t>,</w:t>
      </w:r>
      <w:r w:rsidRPr="00CE0F0A">
        <w:rPr>
          <w:rFonts w:ascii="Times New Roman" w:hAnsi="Times New Roman"/>
          <w:sz w:val="20"/>
          <w:szCs w:val="20"/>
        </w:rPr>
        <w:t xml:space="preserve"> не установлено. </w:t>
      </w:r>
    </w:p>
    <w:p w:rsidR="00A63A44" w:rsidRPr="00CE0F0A" w:rsidP="00C2695B">
      <w:pPr>
        <w:autoSpaceDE w:val="0"/>
        <w:autoSpaceDN w:val="0"/>
        <w:adjustRightInd w:val="0"/>
        <w:spacing w:after="0" w:line="240" w:lineRule="auto"/>
        <w:ind w:firstLine="709"/>
        <w:jc w:val="both"/>
        <w:outlineLvl w:val="0"/>
        <w:rPr>
          <w:rFonts w:ascii="Times New Roman" w:hAnsi="Times New Roman"/>
          <w:color w:val="000000" w:themeColor="text1"/>
          <w:sz w:val="20"/>
          <w:szCs w:val="20"/>
        </w:rPr>
      </w:pPr>
      <w:r w:rsidRPr="00CE0F0A">
        <w:rPr>
          <w:rFonts w:ascii="Times New Roman" w:hAnsi="Times New Roman"/>
          <w:sz w:val="20"/>
          <w:szCs w:val="20"/>
        </w:rPr>
        <w:t xml:space="preserve">При таких обстоятельствах суд считает возможным назначить                 </w:t>
      </w:r>
      <w:r w:rsidRPr="00CE0F0A" w:rsidR="00716F22">
        <w:rPr>
          <w:rFonts w:ascii="Times New Roman" w:hAnsi="Times New Roman"/>
          <w:sz w:val="20"/>
          <w:szCs w:val="20"/>
        </w:rPr>
        <w:t xml:space="preserve">Котову В.Г. </w:t>
      </w:r>
      <w:r w:rsidRPr="00CE0F0A">
        <w:rPr>
          <w:rFonts w:ascii="Times New Roman" w:hAnsi="Times New Roman"/>
          <w:sz w:val="20"/>
          <w:szCs w:val="20"/>
        </w:rPr>
        <w:t xml:space="preserve">административное наказание в нижнем пределе санкции </w:t>
      </w:r>
      <w:hyperlink r:id="rId4" w:history="1">
        <w:r w:rsidRPr="00CE0F0A" w:rsidR="006D0CA9">
          <w:rPr>
            <w:rFonts w:ascii="Times New Roman" w:hAnsi="Times New Roman"/>
            <w:color w:val="000000" w:themeColor="text1"/>
            <w:sz w:val="20"/>
            <w:szCs w:val="20"/>
          </w:rPr>
          <w:t>части 1 статьи 14.17.1</w:t>
        </w:r>
      </w:hyperlink>
      <w:r w:rsidRPr="00CE0F0A" w:rsidR="006D0CA9">
        <w:rPr>
          <w:rFonts w:ascii="Times New Roman" w:hAnsi="Times New Roman"/>
          <w:color w:val="000000" w:themeColor="text1"/>
          <w:sz w:val="20"/>
          <w:szCs w:val="20"/>
        </w:rPr>
        <w:t xml:space="preserve"> </w:t>
      </w:r>
      <w:r w:rsidRPr="00CE0F0A">
        <w:rPr>
          <w:rFonts w:ascii="Times New Roman" w:hAnsi="Times New Roman"/>
          <w:sz w:val="20"/>
          <w:szCs w:val="20"/>
        </w:rPr>
        <w:t xml:space="preserve">Кодекса Российской Федерации об административных правонарушениях, и полагает, что данное наказание обеспечит достижение целей </w:t>
      </w:r>
      <w:r w:rsidRPr="00CE0F0A">
        <w:rPr>
          <w:rFonts w:ascii="Times New Roman" w:hAnsi="Times New Roman"/>
          <w:color w:val="000000" w:themeColor="text1"/>
          <w:sz w:val="20"/>
          <w:szCs w:val="20"/>
        </w:rPr>
        <w:t xml:space="preserve">административного наказания, предусмотренных законом. </w:t>
      </w:r>
    </w:p>
    <w:p w:rsidR="00C2695B" w:rsidRPr="00CE0F0A" w:rsidP="00C2695B">
      <w:pPr>
        <w:autoSpaceDE w:val="0"/>
        <w:autoSpaceDN w:val="0"/>
        <w:adjustRightInd w:val="0"/>
        <w:spacing w:after="0" w:line="240" w:lineRule="auto"/>
        <w:ind w:firstLine="709"/>
        <w:jc w:val="both"/>
        <w:rPr>
          <w:rFonts w:ascii="Times New Roman" w:hAnsi="Times New Roman"/>
          <w:color w:val="000000" w:themeColor="text1"/>
          <w:sz w:val="20"/>
          <w:szCs w:val="20"/>
        </w:rPr>
      </w:pPr>
      <w:r w:rsidRPr="00CE0F0A">
        <w:rPr>
          <w:rFonts w:ascii="Times New Roman" w:hAnsi="Times New Roman"/>
          <w:color w:val="000000"/>
          <w:sz w:val="20"/>
          <w:szCs w:val="20"/>
        </w:rPr>
        <w:t xml:space="preserve">Суд, принимая во внимание </w:t>
      </w:r>
      <w:r w:rsidRPr="00CE0F0A">
        <w:rPr>
          <w:rFonts w:ascii="Times New Roman" w:hAnsi="Times New Roman"/>
          <w:sz w:val="20"/>
          <w:szCs w:val="20"/>
        </w:rPr>
        <w:t xml:space="preserve">обстоятельства, связанные с характером совершенного административного правонарушения и его возможными последствиями, не находит оснований для применения </w:t>
      </w:r>
      <w:r w:rsidRPr="00CE0F0A">
        <w:rPr>
          <w:rFonts w:ascii="Times New Roman" w:hAnsi="Times New Roman"/>
          <w:color w:val="000000"/>
          <w:sz w:val="20"/>
          <w:szCs w:val="20"/>
        </w:rPr>
        <w:t xml:space="preserve">положений </w:t>
      </w:r>
      <w:hyperlink r:id="rId12" w:history="1">
        <w:r w:rsidRPr="00CE0F0A">
          <w:rPr>
            <w:rFonts w:ascii="Times New Roman" w:hAnsi="Times New Roman"/>
            <w:color w:val="000000"/>
            <w:sz w:val="20"/>
            <w:szCs w:val="20"/>
          </w:rPr>
          <w:t xml:space="preserve">части 2.2 </w:t>
        </w:r>
      </w:hyperlink>
      <w:r w:rsidRPr="00CE0F0A">
        <w:rPr>
          <w:rFonts w:ascii="Times New Roman" w:hAnsi="Times New Roman"/>
          <w:color w:val="000000"/>
          <w:sz w:val="20"/>
          <w:szCs w:val="20"/>
        </w:rPr>
        <w:t xml:space="preserve">статьи 4.1 Кодекса Российской Федерации об административных правонарушениях. </w:t>
      </w:r>
    </w:p>
    <w:p w:rsidR="003B3A66" w:rsidRPr="00CE0F0A" w:rsidP="00C2695B">
      <w:pPr>
        <w:autoSpaceDE w:val="0"/>
        <w:autoSpaceDN w:val="0"/>
        <w:adjustRightInd w:val="0"/>
        <w:spacing w:after="0" w:line="240" w:lineRule="auto"/>
        <w:ind w:firstLine="709"/>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Из материалов дела следует, что </w:t>
      </w:r>
      <w:r w:rsidRPr="00CE0F0A" w:rsidR="00CB78A4">
        <w:rPr>
          <w:rFonts w:ascii="Times New Roman" w:hAnsi="Times New Roman"/>
          <w:color w:val="000000" w:themeColor="text1"/>
          <w:sz w:val="20"/>
          <w:szCs w:val="20"/>
        </w:rPr>
        <w:t xml:space="preserve">у </w:t>
      </w:r>
      <w:r w:rsidRPr="00CE0F0A" w:rsidR="00716F22">
        <w:rPr>
          <w:rFonts w:ascii="Times New Roman" w:hAnsi="Times New Roman"/>
          <w:sz w:val="20"/>
          <w:szCs w:val="20"/>
        </w:rPr>
        <w:t xml:space="preserve">Котова В.Г. </w:t>
      </w:r>
      <w:r w:rsidRPr="00CE0F0A">
        <w:rPr>
          <w:rFonts w:ascii="Times New Roman" w:hAnsi="Times New Roman"/>
          <w:color w:val="000000" w:themeColor="text1"/>
          <w:sz w:val="20"/>
          <w:szCs w:val="20"/>
        </w:rPr>
        <w:t>не имелось каких-либо документов на реализ</w:t>
      </w:r>
      <w:r w:rsidRPr="00CE0F0A" w:rsidR="00CB78A4">
        <w:rPr>
          <w:rFonts w:ascii="Times New Roman" w:hAnsi="Times New Roman"/>
          <w:color w:val="000000" w:themeColor="text1"/>
          <w:sz w:val="20"/>
          <w:szCs w:val="20"/>
        </w:rPr>
        <w:t>ацию</w:t>
      </w:r>
      <w:r w:rsidRPr="00CE0F0A">
        <w:rPr>
          <w:rFonts w:ascii="Times New Roman" w:hAnsi="Times New Roman"/>
          <w:color w:val="000000" w:themeColor="text1"/>
          <w:sz w:val="20"/>
          <w:szCs w:val="20"/>
        </w:rPr>
        <w:t xml:space="preserve"> </w:t>
      </w:r>
      <w:r w:rsidRPr="00CE0F0A" w:rsidR="00716F22">
        <w:rPr>
          <w:rFonts w:ascii="Times New Roman" w:hAnsi="Times New Roman"/>
          <w:color w:val="000000" w:themeColor="text1"/>
          <w:sz w:val="20"/>
          <w:szCs w:val="20"/>
        </w:rPr>
        <w:t>спиртосодержащего вещества</w:t>
      </w:r>
      <w:r w:rsidRPr="00CE0F0A" w:rsidR="00135FE5">
        <w:rPr>
          <w:rFonts w:ascii="Times New Roman" w:hAnsi="Times New Roman"/>
          <w:color w:val="000000" w:themeColor="text1"/>
          <w:sz w:val="20"/>
          <w:szCs w:val="20"/>
        </w:rPr>
        <w:t>. В</w:t>
      </w:r>
      <w:r w:rsidRPr="00CE0F0A" w:rsidR="00CB78A4">
        <w:rPr>
          <w:rFonts w:ascii="Times New Roman" w:hAnsi="Times New Roman"/>
          <w:color w:val="000000" w:themeColor="text1"/>
          <w:sz w:val="20"/>
          <w:szCs w:val="20"/>
        </w:rPr>
        <w:t xml:space="preserve"> соответствии с</w:t>
      </w:r>
      <w:r w:rsidRPr="00CE0F0A">
        <w:rPr>
          <w:rFonts w:ascii="Times New Roman" w:hAnsi="Times New Roman"/>
          <w:color w:val="000000" w:themeColor="text1"/>
          <w:sz w:val="20"/>
          <w:szCs w:val="20"/>
        </w:rPr>
        <w:t xml:space="preserve"> </w:t>
      </w:r>
      <w:hyperlink r:id="rId13" w:history="1">
        <w:r w:rsidRPr="00CE0F0A">
          <w:rPr>
            <w:rFonts w:ascii="Times New Roman" w:hAnsi="Times New Roman"/>
            <w:color w:val="000000" w:themeColor="text1"/>
            <w:sz w:val="20"/>
            <w:szCs w:val="20"/>
          </w:rPr>
          <w:t>част</w:t>
        </w:r>
        <w:r w:rsidRPr="00CE0F0A" w:rsidR="00CB78A4">
          <w:rPr>
            <w:rFonts w:ascii="Times New Roman" w:hAnsi="Times New Roman"/>
            <w:color w:val="000000" w:themeColor="text1"/>
            <w:sz w:val="20"/>
            <w:szCs w:val="20"/>
          </w:rPr>
          <w:t>ью</w:t>
        </w:r>
        <w:r w:rsidRPr="00CE0F0A">
          <w:rPr>
            <w:rFonts w:ascii="Times New Roman" w:hAnsi="Times New Roman"/>
            <w:color w:val="000000" w:themeColor="text1"/>
            <w:sz w:val="20"/>
            <w:szCs w:val="20"/>
          </w:rPr>
          <w:t xml:space="preserve"> 3 статьи 3.7</w:t>
        </w:r>
      </w:hyperlink>
      <w:r w:rsidRPr="00CE0F0A">
        <w:rPr>
          <w:rFonts w:ascii="Times New Roman" w:hAnsi="Times New Roman"/>
          <w:color w:val="000000" w:themeColor="text1"/>
          <w:sz w:val="20"/>
          <w:szCs w:val="20"/>
        </w:rPr>
        <w:t xml:space="preserve"> Кодекса Российской Федерации об административных правонарушениях, </w:t>
      </w:r>
      <w:hyperlink r:id="rId14" w:history="1">
        <w:r w:rsidRPr="00CE0F0A">
          <w:rPr>
            <w:rFonts w:ascii="Times New Roman" w:hAnsi="Times New Roman"/>
            <w:color w:val="000000" w:themeColor="text1"/>
            <w:sz w:val="20"/>
            <w:szCs w:val="20"/>
          </w:rPr>
          <w:t>пункт</w:t>
        </w:r>
        <w:r w:rsidRPr="00CE0F0A" w:rsidR="00767822">
          <w:rPr>
            <w:rFonts w:ascii="Times New Roman" w:hAnsi="Times New Roman"/>
            <w:color w:val="000000" w:themeColor="text1"/>
            <w:sz w:val="20"/>
            <w:szCs w:val="20"/>
          </w:rPr>
          <w:t>ом</w:t>
        </w:r>
        <w:r w:rsidRPr="00CE0F0A">
          <w:rPr>
            <w:rFonts w:ascii="Times New Roman" w:hAnsi="Times New Roman"/>
            <w:color w:val="000000" w:themeColor="text1"/>
            <w:sz w:val="20"/>
            <w:szCs w:val="20"/>
          </w:rPr>
          <w:t xml:space="preserve"> 1 статьи 25</w:t>
        </w:r>
      </w:hyperlink>
      <w:r w:rsidRPr="00CE0F0A">
        <w:rPr>
          <w:rFonts w:ascii="Times New Roman" w:hAnsi="Times New Roman"/>
          <w:color w:val="000000" w:themeColor="text1"/>
          <w:sz w:val="20"/>
          <w:szCs w:val="20"/>
        </w:rPr>
        <w:t xml:space="preserve"> Федерального закона N 171-ФЗ данная продукция подлежит изъятию из незаконного оборота.</w:t>
      </w:r>
    </w:p>
    <w:p w:rsidR="003B3A66" w:rsidRPr="00CE0F0A" w:rsidP="00CB78A4">
      <w:pPr>
        <w:autoSpaceDE w:val="0"/>
        <w:autoSpaceDN w:val="0"/>
        <w:adjustRightInd w:val="0"/>
        <w:spacing w:after="0" w:line="240" w:lineRule="auto"/>
        <w:ind w:firstLine="709"/>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В силу </w:t>
      </w:r>
      <w:hyperlink r:id="rId15" w:history="1">
        <w:r w:rsidRPr="00CE0F0A">
          <w:rPr>
            <w:rFonts w:ascii="Times New Roman" w:hAnsi="Times New Roman"/>
            <w:color w:val="000000" w:themeColor="text1"/>
            <w:sz w:val="20"/>
            <w:szCs w:val="20"/>
          </w:rPr>
          <w:t>пункта 2 статьи 25</w:t>
        </w:r>
      </w:hyperlink>
      <w:r w:rsidRPr="00CE0F0A">
        <w:rPr>
          <w:rFonts w:ascii="Times New Roman" w:hAnsi="Times New Roman"/>
          <w:color w:val="000000" w:themeColor="text1"/>
          <w:sz w:val="20"/>
          <w:szCs w:val="20"/>
        </w:rPr>
        <w:t xml:space="preserve"> Федерального закона N 171-ФЗ изъятые или конфискованные этиловый спирт, алкогольная и спиртосодержащая продукция, указанные в </w:t>
      </w:r>
      <w:hyperlink r:id="rId16" w:history="1">
        <w:r w:rsidRPr="00CE0F0A">
          <w:rPr>
            <w:rFonts w:ascii="Times New Roman" w:hAnsi="Times New Roman"/>
            <w:color w:val="000000" w:themeColor="text1"/>
            <w:sz w:val="20"/>
            <w:szCs w:val="20"/>
          </w:rPr>
          <w:t>подпунктах 1</w:t>
        </w:r>
      </w:hyperlink>
      <w:r w:rsidRPr="00CE0F0A">
        <w:rPr>
          <w:rFonts w:ascii="Times New Roman" w:hAnsi="Times New Roman"/>
          <w:color w:val="000000" w:themeColor="text1"/>
          <w:sz w:val="20"/>
          <w:szCs w:val="20"/>
        </w:rPr>
        <w:t xml:space="preserve"> - </w:t>
      </w:r>
      <w:hyperlink r:id="rId17" w:history="1">
        <w:r w:rsidRPr="00CE0F0A">
          <w:rPr>
            <w:rFonts w:ascii="Times New Roman" w:hAnsi="Times New Roman"/>
            <w:color w:val="000000" w:themeColor="text1"/>
            <w:sz w:val="20"/>
            <w:szCs w:val="20"/>
          </w:rPr>
          <w:t>3</w:t>
        </w:r>
      </w:hyperlink>
      <w:r w:rsidRPr="00CE0F0A">
        <w:rPr>
          <w:rFonts w:ascii="Times New Roman" w:hAnsi="Times New Roman"/>
          <w:color w:val="000000" w:themeColor="text1"/>
          <w:sz w:val="20"/>
          <w:szCs w:val="20"/>
        </w:rPr>
        <w:t xml:space="preserve">, </w:t>
      </w:r>
      <w:hyperlink r:id="rId18" w:history="1">
        <w:r w:rsidRPr="00CE0F0A">
          <w:rPr>
            <w:rFonts w:ascii="Times New Roman" w:hAnsi="Times New Roman"/>
            <w:color w:val="000000" w:themeColor="text1"/>
            <w:sz w:val="20"/>
            <w:szCs w:val="20"/>
          </w:rPr>
          <w:t>8 пункта 1 этой статьи</w:t>
        </w:r>
      </w:hyperlink>
      <w:r w:rsidRPr="00CE0F0A">
        <w:rPr>
          <w:rFonts w:ascii="Times New Roman" w:hAnsi="Times New Roman"/>
          <w:color w:val="000000" w:themeColor="text1"/>
          <w:sz w:val="20"/>
          <w:szCs w:val="20"/>
        </w:rPr>
        <w:t>, подлежат уничтожению по решению суда в порядке, установленном Правительством Российской Федерации.</w:t>
      </w:r>
    </w:p>
    <w:p w:rsidR="00234273" w:rsidRPr="00CE0F0A" w:rsidP="00CB78A4">
      <w:pPr>
        <w:spacing w:after="0" w:line="240" w:lineRule="auto"/>
        <w:ind w:firstLine="709"/>
        <w:jc w:val="both"/>
        <w:rPr>
          <w:rFonts w:ascii="Times New Roman" w:hAnsi="Times New Roman"/>
          <w:color w:val="000000" w:themeColor="text1"/>
          <w:sz w:val="20"/>
          <w:szCs w:val="20"/>
        </w:rPr>
      </w:pPr>
      <w:r w:rsidRPr="00CE0F0A">
        <w:rPr>
          <w:rFonts w:ascii="Times New Roman" w:hAnsi="Times New Roman"/>
          <w:color w:val="000000" w:themeColor="text1"/>
          <w:sz w:val="20"/>
          <w:szCs w:val="20"/>
        </w:rPr>
        <w:t xml:space="preserve">На основании изложенного, </w:t>
      </w:r>
      <w:r w:rsidRPr="00CE0F0A">
        <w:rPr>
          <w:rFonts w:ascii="Times New Roman" w:hAnsi="Times New Roman"/>
          <w:color w:val="000000" w:themeColor="text1"/>
          <w:sz w:val="20"/>
          <w:szCs w:val="20"/>
        </w:rPr>
        <w:t>руководствуясь статьями 29.9, 29.10 Кодекса Российской Федерации об административных правонарушениях, суд</w:t>
      </w:r>
    </w:p>
    <w:p w:rsidR="00234273" w:rsidRPr="00CE0F0A" w:rsidP="00CB78A4">
      <w:pPr>
        <w:spacing w:after="0" w:line="240" w:lineRule="auto"/>
        <w:ind w:firstLine="709"/>
        <w:jc w:val="center"/>
        <w:rPr>
          <w:rFonts w:ascii="Times New Roman" w:hAnsi="Times New Roman"/>
          <w:color w:val="000000" w:themeColor="text1"/>
          <w:sz w:val="20"/>
          <w:szCs w:val="20"/>
        </w:rPr>
      </w:pPr>
    </w:p>
    <w:p w:rsidR="00234273" w:rsidRPr="00CE0F0A" w:rsidP="0018547C">
      <w:pPr>
        <w:spacing w:after="0" w:line="240" w:lineRule="auto"/>
        <w:jc w:val="center"/>
        <w:rPr>
          <w:rFonts w:ascii="Times New Roman" w:hAnsi="Times New Roman"/>
          <w:sz w:val="20"/>
          <w:szCs w:val="20"/>
        </w:rPr>
      </w:pPr>
      <w:r w:rsidRPr="00CE0F0A">
        <w:rPr>
          <w:rFonts w:ascii="Times New Roman" w:hAnsi="Times New Roman"/>
          <w:sz w:val="20"/>
          <w:szCs w:val="20"/>
        </w:rPr>
        <w:t>постановил</w:t>
      </w:r>
      <w:r w:rsidRPr="00CE0F0A">
        <w:rPr>
          <w:rFonts w:ascii="Times New Roman" w:hAnsi="Times New Roman"/>
          <w:sz w:val="20"/>
          <w:szCs w:val="20"/>
        </w:rPr>
        <w:t>:</w:t>
      </w:r>
    </w:p>
    <w:p w:rsidR="00942BFD" w:rsidRPr="00CE0F0A" w:rsidP="0018547C">
      <w:pPr>
        <w:spacing w:after="0" w:line="240" w:lineRule="auto"/>
        <w:jc w:val="center"/>
        <w:rPr>
          <w:rFonts w:ascii="Times New Roman" w:hAnsi="Times New Roman"/>
          <w:sz w:val="20"/>
          <w:szCs w:val="20"/>
        </w:rPr>
      </w:pPr>
    </w:p>
    <w:p w:rsidR="00234273" w:rsidRPr="00CE0F0A" w:rsidP="0018547C">
      <w:pPr>
        <w:pStyle w:val="NormalWeb"/>
        <w:spacing w:before="0" w:beforeAutospacing="0" w:after="0" w:afterAutospacing="0"/>
        <w:ind w:firstLine="720"/>
        <w:jc w:val="both"/>
        <w:rPr>
          <w:sz w:val="20"/>
          <w:szCs w:val="20"/>
        </w:rPr>
      </w:pPr>
      <w:r w:rsidRPr="00CE0F0A">
        <w:rPr>
          <w:sz w:val="20"/>
          <w:szCs w:val="20"/>
        </w:rPr>
        <w:t>п</w:t>
      </w:r>
      <w:r w:rsidRPr="00CE0F0A">
        <w:rPr>
          <w:sz w:val="20"/>
          <w:szCs w:val="20"/>
        </w:rPr>
        <w:t xml:space="preserve">ривлечь </w:t>
      </w:r>
      <w:r w:rsidRPr="00CE0F0A" w:rsidR="00716F22">
        <w:rPr>
          <w:sz w:val="20"/>
          <w:szCs w:val="20"/>
        </w:rPr>
        <w:t>Котова В</w:t>
      </w:r>
      <w:r w:rsidRPr="00CE0F0A" w:rsidR="00CE0F0A">
        <w:rPr>
          <w:sz w:val="20"/>
          <w:szCs w:val="20"/>
        </w:rPr>
        <w:t>.</w:t>
      </w:r>
      <w:r w:rsidRPr="00CE0F0A" w:rsidR="00716F22">
        <w:rPr>
          <w:sz w:val="20"/>
          <w:szCs w:val="20"/>
        </w:rPr>
        <w:t xml:space="preserve"> Г</w:t>
      </w:r>
      <w:r w:rsidRPr="00CE0F0A" w:rsidR="00CE0F0A">
        <w:rPr>
          <w:sz w:val="20"/>
          <w:szCs w:val="20"/>
        </w:rPr>
        <w:t>.</w:t>
      </w:r>
      <w:r w:rsidRPr="00CE0F0A" w:rsidR="00716F22">
        <w:rPr>
          <w:sz w:val="20"/>
          <w:szCs w:val="20"/>
        </w:rPr>
        <w:t xml:space="preserve"> </w:t>
      </w:r>
      <w:r w:rsidRPr="00CE0F0A">
        <w:rPr>
          <w:sz w:val="20"/>
          <w:szCs w:val="20"/>
        </w:rPr>
        <w:t xml:space="preserve">к административной ответственности по </w:t>
      </w:r>
      <w:r w:rsidRPr="00CE0F0A">
        <w:rPr>
          <w:sz w:val="20"/>
          <w:szCs w:val="20"/>
        </w:rPr>
        <w:t xml:space="preserve">части 1 </w:t>
      </w:r>
      <w:r w:rsidRPr="00CE0F0A">
        <w:rPr>
          <w:sz w:val="20"/>
          <w:szCs w:val="20"/>
        </w:rPr>
        <w:t>стать</w:t>
      </w:r>
      <w:r w:rsidRPr="00CE0F0A">
        <w:rPr>
          <w:sz w:val="20"/>
          <w:szCs w:val="20"/>
        </w:rPr>
        <w:t>и</w:t>
      </w:r>
      <w:r w:rsidRPr="00CE0F0A">
        <w:rPr>
          <w:sz w:val="20"/>
          <w:szCs w:val="20"/>
        </w:rPr>
        <w:t xml:space="preserve"> 14.17.</w:t>
      </w:r>
      <w:r w:rsidRPr="00CE0F0A">
        <w:rPr>
          <w:sz w:val="20"/>
          <w:szCs w:val="20"/>
        </w:rPr>
        <w:t>1</w:t>
      </w:r>
      <w:r w:rsidRPr="00CE0F0A">
        <w:rPr>
          <w:sz w:val="20"/>
          <w:szCs w:val="20"/>
        </w:rPr>
        <w:t xml:space="preserve"> </w:t>
      </w:r>
      <w:r w:rsidRPr="00CE0F0A">
        <w:rPr>
          <w:color w:val="000000"/>
          <w:sz w:val="20"/>
          <w:szCs w:val="20"/>
        </w:rPr>
        <w:t>Кодекса Российской Федерации об административных правонарушениях</w:t>
      </w:r>
      <w:r w:rsidRPr="00CE0F0A">
        <w:rPr>
          <w:sz w:val="20"/>
          <w:szCs w:val="20"/>
        </w:rPr>
        <w:t xml:space="preserve"> и назначить </w:t>
      </w:r>
      <w:r w:rsidRPr="00CE0F0A" w:rsidR="000D547A">
        <w:rPr>
          <w:sz w:val="20"/>
          <w:szCs w:val="20"/>
        </w:rPr>
        <w:t>ему</w:t>
      </w:r>
      <w:r w:rsidRPr="00CE0F0A">
        <w:rPr>
          <w:sz w:val="20"/>
          <w:szCs w:val="20"/>
        </w:rPr>
        <w:t xml:space="preserve"> административное наказание в виде административного штрафа в размере 3</w:t>
      </w:r>
      <w:r w:rsidRPr="00CE0F0A">
        <w:rPr>
          <w:sz w:val="20"/>
          <w:szCs w:val="20"/>
        </w:rPr>
        <w:t>0</w:t>
      </w:r>
      <w:r w:rsidRPr="00CE0F0A">
        <w:rPr>
          <w:sz w:val="20"/>
          <w:szCs w:val="20"/>
        </w:rPr>
        <w:t>000 (</w:t>
      </w:r>
      <w:r w:rsidRPr="00CE0F0A">
        <w:rPr>
          <w:sz w:val="20"/>
          <w:szCs w:val="20"/>
        </w:rPr>
        <w:t>тридцат</w:t>
      </w:r>
      <w:r w:rsidRPr="00CE0F0A" w:rsidR="001E2706">
        <w:rPr>
          <w:sz w:val="20"/>
          <w:szCs w:val="20"/>
        </w:rPr>
        <w:t>ь</w:t>
      </w:r>
      <w:r w:rsidRPr="00CE0F0A">
        <w:rPr>
          <w:sz w:val="20"/>
          <w:szCs w:val="20"/>
        </w:rPr>
        <w:t xml:space="preserve"> тысяч) рублей.</w:t>
      </w:r>
    </w:p>
    <w:p w:rsidR="00234273" w:rsidRPr="00CE0F0A" w:rsidP="00E24DB4">
      <w:pPr>
        <w:pStyle w:val="NormalWeb"/>
        <w:spacing w:before="0" w:beforeAutospacing="0" w:after="0" w:afterAutospacing="0"/>
        <w:ind w:firstLine="720"/>
        <w:jc w:val="both"/>
        <w:rPr>
          <w:sz w:val="20"/>
          <w:szCs w:val="20"/>
        </w:rPr>
      </w:pPr>
      <w:r w:rsidRPr="00CE0F0A">
        <w:rPr>
          <w:sz w:val="20"/>
          <w:szCs w:val="20"/>
        </w:rPr>
        <w:t>Изъят</w:t>
      </w:r>
      <w:r w:rsidRPr="00CE0F0A" w:rsidR="00716F22">
        <w:rPr>
          <w:sz w:val="20"/>
          <w:szCs w:val="20"/>
        </w:rPr>
        <w:t>о</w:t>
      </w:r>
      <w:r w:rsidRPr="00CE0F0A" w:rsidR="00135FE5">
        <w:rPr>
          <w:sz w:val="20"/>
          <w:szCs w:val="20"/>
        </w:rPr>
        <w:t xml:space="preserve">е </w:t>
      </w:r>
      <w:r w:rsidRPr="00CE0F0A">
        <w:rPr>
          <w:sz w:val="20"/>
          <w:szCs w:val="20"/>
        </w:rPr>
        <w:t xml:space="preserve"> </w:t>
      </w:r>
      <w:r w:rsidRPr="00CE0F0A" w:rsidR="00B234E2">
        <w:rPr>
          <w:sz w:val="20"/>
          <w:szCs w:val="20"/>
        </w:rPr>
        <w:t>в полимерной бутылке объемом 1,5 л с этикеткой «Жигулевское  бочковое пиво» спиртосодержащее вещество, концентрацией этилового спирта 41,6 %,</w:t>
      </w:r>
      <w:r w:rsidRPr="00CE0F0A" w:rsidR="00135FE5">
        <w:rPr>
          <w:sz w:val="20"/>
          <w:szCs w:val="20"/>
        </w:rPr>
        <w:t xml:space="preserve"> в количестве 1 штук, </w:t>
      </w:r>
      <w:r w:rsidRPr="00CE0F0A">
        <w:rPr>
          <w:sz w:val="20"/>
          <w:szCs w:val="20"/>
        </w:rPr>
        <w:t xml:space="preserve"> - уничтожить</w:t>
      </w:r>
      <w:r w:rsidRPr="00CE0F0A">
        <w:rPr>
          <w:sz w:val="20"/>
          <w:szCs w:val="20"/>
        </w:rPr>
        <w:t xml:space="preserve"> в установленном </w:t>
      </w:r>
      <w:r w:rsidRPr="00CE0F0A" w:rsidR="004B7BC1">
        <w:rPr>
          <w:color w:val="000000" w:themeColor="text1"/>
          <w:sz w:val="20"/>
          <w:szCs w:val="20"/>
        </w:rPr>
        <w:t>Правительством Российской Федерации</w:t>
      </w:r>
      <w:r w:rsidRPr="00CE0F0A" w:rsidR="004B7BC1">
        <w:rPr>
          <w:sz w:val="20"/>
          <w:szCs w:val="20"/>
        </w:rPr>
        <w:t xml:space="preserve"> </w:t>
      </w:r>
      <w:r w:rsidRPr="00CE0F0A">
        <w:rPr>
          <w:sz w:val="20"/>
          <w:szCs w:val="20"/>
        </w:rPr>
        <w:t>порядке</w:t>
      </w:r>
      <w:r w:rsidRPr="00CE0F0A">
        <w:rPr>
          <w:sz w:val="20"/>
          <w:szCs w:val="20"/>
        </w:rPr>
        <w:t>.</w:t>
      </w:r>
    </w:p>
    <w:p w:rsidR="00E24DB4" w:rsidRPr="00CE0F0A" w:rsidP="00E24DB4">
      <w:pPr>
        <w:spacing w:after="0" w:line="240" w:lineRule="auto"/>
        <w:ind w:firstLine="709"/>
        <w:jc w:val="both"/>
        <w:rPr>
          <w:rFonts w:ascii="Times New Roman" w:hAnsi="Times New Roman"/>
          <w:sz w:val="20"/>
          <w:szCs w:val="20"/>
        </w:rPr>
      </w:pPr>
      <w:r w:rsidRPr="00CE0F0A">
        <w:rPr>
          <w:rFonts w:ascii="Times New Roman" w:hAnsi="Times New Roman"/>
          <w:sz w:val="20"/>
          <w:szCs w:val="20"/>
        </w:rPr>
        <w:t xml:space="preserve">Реквизиты для уплаты штрафа: получатель УФК по РТ (Министерство юстиции РТ) </w:t>
      </w:r>
      <w:r w:rsidRPr="00CE0F0A">
        <w:rPr>
          <w:rFonts w:ascii="Times New Roman" w:hAnsi="Times New Roman"/>
          <w:sz w:val="20"/>
          <w:szCs w:val="20"/>
        </w:rPr>
        <w:t>р</w:t>
      </w:r>
      <w:r w:rsidRPr="00CE0F0A">
        <w:rPr>
          <w:rFonts w:ascii="Times New Roman" w:hAnsi="Times New Roman"/>
          <w:sz w:val="20"/>
          <w:szCs w:val="20"/>
        </w:rPr>
        <w:t xml:space="preserve">/с № 40102810445370000079, отделение НБ Республика Татарстан Банка России </w:t>
      </w:r>
      <w:r w:rsidRPr="00CE0F0A">
        <w:rPr>
          <w:rFonts w:ascii="Times New Roman" w:hAnsi="Times New Roman"/>
          <w:sz w:val="20"/>
          <w:szCs w:val="20"/>
        </w:rPr>
        <w:t>сч</w:t>
      </w:r>
      <w:r w:rsidRPr="00CE0F0A">
        <w:rPr>
          <w:rFonts w:ascii="Times New Roman" w:hAnsi="Times New Roman"/>
          <w:sz w:val="20"/>
          <w:szCs w:val="20"/>
        </w:rPr>
        <w:t xml:space="preserve">.№ 03100643000000011100, БИК 019205400, ИНН 1654003139, КПП 165501001, </w:t>
      </w:r>
      <w:r w:rsidRPr="00CE0F0A">
        <w:rPr>
          <w:rFonts w:ascii="Times New Roman" w:hAnsi="Times New Roman"/>
          <w:bCs/>
          <w:sz w:val="20"/>
          <w:szCs w:val="20"/>
        </w:rPr>
        <w:t xml:space="preserve">ОКТМО 92701000001,  КБК </w:t>
      </w:r>
      <w:r w:rsidRPr="00CE0F0A" w:rsidR="00E65DEF">
        <w:rPr>
          <w:rFonts w:ascii="Times New Roman" w:hAnsi="Times New Roman"/>
          <w:bCs/>
          <w:sz w:val="20"/>
          <w:szCs w:val="20"/>
        </w:rPr>
        <w:t>73111601143010171140</w:t>
      </w:r>
      <w:r w:rsidRPr="00CE0F0A">
        <w:rPr>
          <w:rFonts w:ascii="Times New Roman" w:hAnsi="Times New Roman"/>
          <w:bCs/>
          <w:sz w:val="20"/>
          <w:szCs w:val="20"/>
        </w:rPr>
        <w:t xml:space="preserve">, УИН </w:t>
      </w:r>
      <w:r w:rsidRPr="00CE0F0A" w:rsidR="00CE0F0A">
        <w:rPr>
          <w:rFonts w:ascii="Times New Roman" w:hAnsi="Times New Roman"/>
          <w:bCs/>
          <w:sz w:val="20"/>
          <w:szCs w:val="20"/>
        </w:rPr>
        <w:t>***</w:t>
      </w:r>
      <w:r w:rsidRPr="00CE0F0A">
        <w:rPr>
          <w:rFonts w:ascii="Times New Roman" w:hAnsi="Times New Roman"/>
          <w:bCs/>
          <w:sz w:val="20"/>
          <w:szCs w:val="20"/>
        </w:rPr>
        <w:t xml:space="preserve">. </w:t>
      </w:r>
    </w:p>
    <w:p w:rsidR="00234273" w:rsidRPr="00CE0F0A" w:rsidP="00E24DB4">
      <w:pPr>
        <w:spacing w:after="0" w:line="240" w:lineRule="auto"/>
        <w:ind w:firstLine="720"/>
        <w:jc w:val="both"/>
        <w:rPr>
          <w:rFonts w:ascii="Times New Roman" w:hAnsi="Times New Roman"/>
          <w:sz w:val="20"/>
          <w:szCs w:val="20"/>
        </w:rPr>
      </w:pPr>
      <w:r w:rsidRPr="00CE0F0A">
        <w:rPr>
          <w:rFonts w:ascii="Times New Roman" w:hAnsi="Times New Roman"/>
          <w:sz w:val="20"/>
          <w:szCs w:val="20"/>
        </w:rPr>
        <w:t xml:space="preserve">Копию документа об уплате административного штрафа следует предоставить в судебный участок № 2 по </w:t>
      </w:r>
      <w:r w:rsidRPr="00CE0F0A">
        <w:rPr>
          <w:rFonts w:ascii="Times New Roman" w:hAnsi="Times New Roman"/>
          <w:sz w:val="20"/>
          <w:szCs w:val="20"/>
        </w:rPr>
        <w:t>Бавлинскому</w:t>
      </w:r>
      <w:r w:rsidRPr="00CE0F0A">
        <w:rPr>
          <w:rFonts w:ascii="Times New Roman" w:hAnsi="Times New Roman"/>
          <w:sz w:val="20"/>
          <w:szCs w:val="20"/>
        </w:rPr>
        <w:t xml:space="preserve"> судебному району Республики Татарстан.</w:t>
      </w:r>
    </w:p>
    <w:p w:rsidR="00234273" w:rsidRPr="00CE0F0A" w:rsidP="00E24DB4">
      <w:pPr>
        <w:spacing w:after="0" w:line="240" w:lineRule="auto"/>
        <w:ind w:firstLine="708"/>
        <w:jc w:val="both"/>
        <w:rPr>
          <w:rFonts w:ascii="Times New Roman" w:hAnsi="Times New Roman"/>
          <w:sz w:val="20"/>
          <w:szCs w:val="20"/>
        </w:rPr>
      </w:pPr>
      <w:r w:rsidRPr="00CE0F0A">
        <w:rPr>
          <w:rFonts w:ascii="Times New Roman" w:hAnsi="Times New Roman"/>
          <w:sz w:val="20"/>
          <w:szCs w:val="20"/>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w:t>
      </w:r>
      <w:r w:rsidRPr="00CE0F0A">
        <w:rPr>
          <w:rFonts w:ascii="Times New Roman" w:hAnsi="Times New Roman"/>
          <w:sz w:val="20"/>
          <w:szCs w:val="20"/>
        </w:rPr>
        <w:t xml:space="preserve"> со дня вступления постановления о наложении административного штрафа в законную силу,</w:t>
      </w:r>
      <w:r w:rsidRPr="00CE0F0A">
        <w:rPr>
          <w:rFonts w:ascii="Times New Roman" w:hAnsi="Times New Roman"/>
          <w:color w:val="000000"/>
          <w:sz w:val="20"/>
          <w:szCs w:val="20"/>
          <w:shd w:val="clear" w:color="auto" w:fill="FFFFFF"/>
        </w:rPr>
        <w:t xml:space="preserve"> либо со дня истечения срока отсрочки или срока рассрочки, предусмотренных статьей 31.5 </w:t>
      </w:r>
      <w:r w:rsidRPr="00CE0F0A">
        <w:rPr>
          <w:rFonts w:ascii="Times New Roman" w:hAnsi="Times New Roman"/>
          <w:sz w:val="20"/>
          <w:szCs w:val="20"/>
        </w:rPr>
        <w:t xml:space="preserve">Кодекса Российской Федерации об административных правонарушениях. </w:t>
      </w:r>
    </w:p>
    <w:p w:rsidR="00234273" w:rsidRPr="00CE0F0A" w:rsidP="0018547C">
      <w:pPr>
        <w:spacing w:after="0" w:line="240" w:lineRule="auto"/>
        <w:ind w:firstLine="709"/>
        <w:jc w:val="both"/>
        <w:rPr>
          <w:rFonts w:ascii="Times New Roman" w:hAnsi="Times New Roman"/>
          <w:sz w:val="20"/>
          <w:szCs w:val="20"/>
        </w:rPr>
      </w:pPr>
      <w:r w:rsidRPr="00CE0F0A">
        <w:rPr>
          <w:rFonts w:ascii="Times New Roman" w:hAnsi="Times New Roman"/>
          <w:color w:val="000000"/>
          <w:sz w:val="20"/>
          <w:szCs w:val="20"/>
        </w:rPr>
        <w:t>Постановление может быть</w:t>
      </w:r>
      <w:r w:rsidRPr="00CE0F0A">
        <w:rPr>
          <w:rFonts w:ascii="Times New Roman" w:hAnsi="Times New Roman"/>
          <w:sz w:val="20"/>
          <w:szCs w:val="20"/>
        </w:rPr>
        <w:t xml:space="preserve"> обжаловано в Бавлинский городской суд Республики Татарстан в течение 10 суток со дня вручения или получения копии мотивированного постановления через мирового судью.</w:t>
      </w:r>
    </w:p>
    <w:p w:rsidR="00234273" w:rsidRPr="00CE0F0A" w:rsidP="0018547C">
      <w:pPr>
        <w:spacing w:after="0" w:line="240" w:lineRule="auto"/>
        <w:jc w:val="both"/>
        <w:rPr>
          <w:rFonts w:ascii="Times New Roman" w:hAnsi="Times New Roman"/>
          <w:sz w:val="20"/>
          <w:szCs w:val="20"/>
        </w:rPr>
      </w:pPr>
      <w:r w:rsidRPr="00CE0F0A">
        <w:rPr>
          <w:rFonts w:ascii="Times New Roman" w:hAnsi="Times New Roman"/>
          <w:sz w:val="20"/>
          <w:szCs w:val="20"/>
        </w:rPr>
        <w:t xml:space="preserve">          </w:t>
      </w:r>
    </w:p>
    <w:p w:rsidR="00234273" w:rsidRPr="00CE0F0A" w:rsidP="0018547C">
      <w:pPr>
        <w:pStyle w:val="BlockText"/>
        <w:ind w:left="0" w:right="-1" w:firstLine="709"/>
        <w:rPr>
          <w:sz w:val="20"/>
        </w:rPr>
      </w:pPr>
      <w:r w:rsidRPr="00CE0F0A">
        <w:rPr>
          <w:sz w:val="20"/>
        </w:rPr>
        <w:t>Мировой  судья: подпись.</w:t>
      </w:r>
    </w:p>
    <w:p w:rsidR="00234273" w:rsidRPr="00CE0F0A" w:rsidP="0018547C">
      <w:pPr>
        <w:pStyle w:val="BlockText"/>
        <w:ind w:left="0" w:right="-1" w:firstLine="709"/>
        <w:rPr>
          <w:sz w:val="20"/>
        </w:rPr>
      </w:pPr>
      <w:r w:rsidRPr="00CE0F0A">
        <w:rPr>
          <w:sz w:val="20"/>
        </w:rPr>
        <w:t xml:space="preserve">Копия верна, мировой судья:                                С.М. </w:t>
      </w:r>
      <w:r w:rsidRPr="00CE0F0A">
        <w:rPr>
          <w:sz w:val="20"/>
        </w:rPr>
        <w:t>Гатиятуллина</w:t>
      </w:r>
    </w:p>
    <w:p w:rsidR="00234273" w:rsidRPr="00CE0F0A" w:rsidP="0018547C">
      <w:pPr>
        <w:pStyle w:val="BlockText"/>
        <w:tabs>
          <w:tab w:val="left" w:pos="2720"/>
        </w:tabs>
        <w:ind w:left="0" w:right="-1" w:firstLine="709"/>
        <w:rPr>
          <w:sz w:val="20"/>
        </w:rPr>
      </w:pPr>
      <w:r w:rsidRPr="00CE0F0A">
        <w:rPr>
          <w:sz w:val="20"/>
        </w:rPr>
        <w:tab/>
      </w:r>
    </w:p>
    <w:p w:rsidR="00234273" w:rsidRPr="00CE0F0A" w:rsidP="0018547C">
      <w:pPr>
        <w:pStyle w:val="BlockText"/>
        <w:ind w:left="0" w:right="-1" w:firstLine="709"/>
        <w:rPr>
          <w:sz w:val="20"/>
        </w:rPr>
      </w:pPr>
      <w:r w:rsidRPr="00CE0F0A">
        <w:rPr>
          <w:sz w:val="20"/>
        </w:rPr>
        <w:t xml:space="preserve">Постановление вступило в законную силу: </w:t>
      </w:r>
    </w:p>
    <w:p w:rsidR="00CE0F0A" w:rsidRPr="00CE0F0A" w:rsidP="00767822">
      <w:pPr>
        <w:pStyle w:val="BlockText"/>
        <w:ind w:left="0" w:right="-1" w:firstLine="709"/>
        <w:rPr>
          <w:sz w:val="20"/>
        </w:rPr>
      </w:pPr>
      <w:r w:rsidRPr="00CE0F0A">
        <w:rPr>
          <w:sz w:val="20"/>
        </w:rPr>
        <w:t>Мировой судья:</w:t>
      </w:r>
      <w:r w:rsidRPr="00CE0F0A">
        <w:rPr>
          <w:sz w:val="20"/>
        </w:rPr>
        <w:tab/>
        <w:t xml:space="preserve">                                                   С.М. </w:t>
      </w:r>
      <w:r w:rsidRPr="00CE0F0A">
        <w:rPr>
          <w:sz w:val="20"/>
        </w:rPr>
        <w:t>Гатиятуллина</w:t>
      </w:r>
    </w:p>
    <w:p w:rsidR="00CE0F0A" w:rsidRPr="00CE0F0A" w:rsidP="00CE0F0A">
      <w:pPr>
        <w:rPr>
          <w:rFonts w:ascii="Times New Roman" w:hAnsi="Times New Roman"/>
          <w:sz w:val="20"/>
          <w:szCs w:val="20"/>
        </w:rPr>
      </w:pPr>
    </w:p>
    <w:p w:rsidR="00CE0F0A" w:rsidRPr="00CE0F0A" w:rsidP="00CE0F0A">
      <w:pPr>
        <w:rPr>
          <w:rFonts w:ascii="Times New Roman" w:hAnsi="Times New Roman"/>
          <w:sz w:val="20"/>
          <w:szCs w:val="20"/>
        </w:rPr>
      </w:pPr>
    </w:p>
    <w:p w:rsidR="00234273" w:rsidP="00CE0F0A">
      <w:pPr>
        <w:ind w:firstLine="708"/>
        <w:rPr>
          <w:rFonts w:ascii="Times New Roman" w:hAnsi="Times New Roman"/>
          <w:sz w:val="20"/>
          <w:szCs w:val="20"/>
        </w:rPr>
      </w:pPr>
      <w:r w:rsidRPr="00CE0F0A">
        <w:rPr>
          <w:rFonts w:ascii="Times New Roman" w:hAnsi="Times New Roman"/>
          <w:sz w:val="20"/>
          <w:szCs w:val="20"/>
        </w:rPr>
        <w:t>ПОДЛЕЖИТ РАЗМЕЩЕНИЮ. СОГЛАСОВАНО____________С.М. ГАТИЯТУЛЛИНА</w:t>
      </w:r>
    </w:p>
    <w:p w:rsidR="00CE0F0A" w:rsidRPr="00CE0F0A" w:rsidP="00CE0F0A">
      <w:pPr>
        <w:ind w:firstLine="708"/>
        <w:rPr>
          <w:rFonts w:ascii="Times New Roman" w:hAnsi="Times New Roman"/>
          <w:sz w:val="20"/>
          <w:szCs w:val="20"/>
        </w:rPr>
      </w:pPr>
    </w:p>
    <w:sectPr w:rsidSect="00767822">
      <w:pgSz w:w="11905" w:h="16838"/>
      <w:pgMar w:top="567" w:right="851" w:bottom="510"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90"/>
    <w:rsid w:val="000A0025"/>
    <w:rsid w:val="000D1F3D"/>
    <w:rsid w:val="000D547A"/>
    <w:rsid w:val="00123F26"/>
    <w:rsid w:val="00135FE5"/>
    <w:rsid w:val="00184C32"/>
    <w:rsid w:val="0018547C"/>
    <w:rsid w:val="001D6526"/>
    <w:rsid w:val="001E2706"/>
    <w:rsid w:val="00234273"/>
    <w:rsid w:val="00247809"/>
    <w:rsid w:val="002C3F37"/>
    <w:rsid w:val="002E5978"/>
    <w:rsid w:val="002F5F4E"/>
    <w:rsid w:val="00343114"/>
    <w:rsid w:val="003A2F36"/>
    <w:rsid w:val="003A4C79"/>
    <w:rsid w:val="003A7B45"/>
    <w:rsid w:val="003B3A66"/>
    <w:rsid w:val="003D1B2D"/>
    <w:rsid w:val="00475090"/>
    <w:rsid w:val="004B7BC1"/>
    <w:rsid w:val="005365F7"/>
    <w:rsid w:val="00584C17"/>
    <w:rsid w:val="00585A55"/>
    <w:rsid w:val="005A38FC"/>
    <w:rsid w:val="006710A9"/>
    <w:rsid w:val="006D0CA9"/>
    <w:rsid w:val="0070074F"/>
    <w:rsid w:val="00716F22"/>
    <w:rsid w:val="00762770"/>
    <w:rsid w:val="00767822"/>
    <w:rsid w:val="007736C3"/>
    <w:rsid w:val="00795418"/>
    <w:rsid w:val="00810D59"/>
    <w:rsid w:val="00884F3F"/>
    <w:rsid w:val="00887FE2"/>
    <w:rsid w:val="00894AC7"/>
    <w:rsid w:val="008C6C16"/>
    <w:rsid w:val="0091725C"/>
    <w:rsid w:val="00921E59"/>
    <w:rsid w:val="00933128"/>
    <w:rsid w:val="00942BFD"/>
    <w:rsid w:val="00997882"/>
    <w:rsid w:val="009D292E"/>
    <w:rsid w:val="009D329F"/>
    <w:rsid w:val="009E7E95"/>
    <w:rsid w:val="00A01393"/>
    <w:rsid w:val="00A63A44"/>
    <w:rsid w:val="00A82B9E"/>
    <w:rsid w:val="00A85373"/>
    <w:rsid w:val="00AE5C07"/>
    <w:rsid w:val="00B234E2"/>
    <w:rsid w:val="00B771D1"/>
    <w:rsid w:val="00BA4C16"/>
    <w:rsid w:val="00C2695B"/>
    <w:rsid w:val="00C573C3"/>
    <w:rsid w:val="00C61653"/>
    <w:rsid w:val="00C629EF"/>
    <w:rsid w:val="00C86363"/>
    <w:rsid w:val="00CA7947"/>
    <w:rsid w:val="00CB78A4"/>
    <w:rsid w:val="00CE0F0A"/>
    <w:rsid w:val="00D047EC"/>
    <w:rsid w:val="00D04A68"/>
    <w:rsid w:val="00D073F0"/>
    <w:rsid w:val="00DA3B9A"/>
    <w:rsid w:val="00E01D19"/>
    <w:rsid w:val="00E24053"/>
    <w:rsid w:val="00E24DB4"/>
    <w:rsid w:val="00E65DEF"/>
    <w:rsid w:val="00EC1718"/>
    <w:rsid w:val="00F31617"/>
    <w:rsid w:val="00FB3FCB"/>
    <w:rsid w:val="00FC26ED"/>
    <w:rsid w:val="00FD1D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090"/>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uiPriority w:val="99"/>
    <w:rsid w:val="00FB3FCB"/>
    <w:rPr>
      <w:rFonts w:cs="Times New Roman"/>
    </w:rPr>
  </w:style>
  <w:style w:type="paragraph" w:styleId="BlockText">
    <w:name w:val="Block Text"/>
    <w:basedOn w:val="Normal"/>
    <w:uiPriority w:val="99"/>
    <w:rsid w:val="0018547C"/>
    <w:pPr>
      <w:spacing w:after="0" w:line="240" w:lineRule="auto"/>
      <w:ind w:left="-567" w:right="-766"/>
      <w:jc w:val="both"/>
    </w:pPr>
    <w:rPr>
      <w:rFonts w:ascii="Times New Roman" w:hAnsi="Times New Roman"/>
      <w:sz w:val="24"/>
      <w:szCs w:val="20"/>
    </w:rPr>
  </w:style>
  <w:style w:type="paragraph" w:styleId="BalloonText">
    <w:name w:val="Balloon Text"/>
    <w:basedOn w:val="Normal"/>
    <w:link w:val="a"/>
    <w:uiPriority w:val="99"/>
    <w:semiHidden/>
    <w:unhideWhenUsed/>
    <w:rsid w:val="00CE0F0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E0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DDBD6FA49AE3823ADCA75CCC265B22092EF1CDF5FEA7DA0A9C78164C0E8649DD44524CF4438B0485C6E0F2D6080183F9CA51683B16754AfCIAP" TargetMode="External" /><Relationship Id="rId11" Type="http://schemas.openxmlformats.org/officeDocument/2006/relationships/hyperlink" Target="consultantplus://offline/ref=94DDBD6FA49AE3823ADCA75CCC265B22092EF1CDF5FEA7DA0A9C78164C0E8649DD44524FF44B8851D789E1AE925E1283F2CA536027f1I5P" TargetMode="External" /><Relationship Id="rId12" Type="http://schemas.openxmlformats.org/officeDocument/2006/relationships/hyperlink" Target="consultantplus://offline/ref=80DD979DA3DA188A3D742B31D1E24AEA4AA91B83BAE832C71A45A4B109FB8A56462E297CA38BU9g8I" TargetMode="External" /><Relationship Id="rId13" Type="http://schemas.openxmlformats.org/officeDocument/2006/relationships/hyperlink" Target="consultantplus://offline/ref=94DDBD6FA49AE3823ADCA75CCC265B22092EF6C5F3FCA7DA0A9C78164C0E8649DD44524CF443820485C6E0F2D6080183F9CA51683B16754AfCIAP" TargetMode="External" /><Relationship Id="rId14" Type="http://schemas.openxmlformats.org/officeDocument/2006/relationships/hyperlink" Target="consultantplus://offline/ref=94DDBD6FA49AE3823ADCA75CCC265B22092EF1CDF5FEA7DA0A9C78164C0E8649DD44524BFC448851D789E1AE925E1283F2CA536027f1I5P" TargetMode="External" /><Relationship Id="rId15" Type="http://schemas.openxmlformats.org/officeDocument/2006/relationships/hyperlink" Target="consultantplus://offline/ref=94DDBD6FA49AE3823ADCA75CCC265B22092EF1CDF5FEA7DA0A9C78164C0E8649DD44524BFD468851D789E1AE925E1283F2CA536027f1I5P" TargetMode="External" /><Relationship Id="rId16" Type="http://schemas.openxmlformats.org/officeDocument/2006/relationships/hyperlink" Target="consultantplus://offline/ref=94DDBD6FA49AE3823ADCA75CCC265B22092EF1CDF5FEA7DA0A9C78164C0E8649DD44524CF443850785C6E0F2D6080183F9CA51683B16754AfCIAP" TargetMode="External" /><Relationship Id="rId17" Type="http://schemas.openxmlformats.org/officeDocument/2006/relationships/hyperlink" Target="consultantplus://offline/ref=94DDBD6FA49AE3823ADCA75CCC265B22092EF1CDF5FEA7DA0A9C78164C0E8649DD44524BFC4A8851D789E1AE925E1283F2CA536027f1I5P" TargetMode="External" /><Relationship Id="rId18" Type="http://schemas.openxmlformats.org/officeDocument/2006/relationships/hyperlink" Target="consultantplus://offline/ref=94DDBD6FA49AE3823ADCA75CCC265B22092EF1CDF5FEA7DA0A9C78164C0E8649DD44524BFD478851D789E1AE925E1283F2CA536027f1I5P"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4DDBD6FA49AE3823ADCA75CCC265B22092EF6C5F3FCA7DA0A9C78164C0E8649DD44524AFD47870ED29CF0F69F5D0F9DFADC4F622516f7I4P" TargetMode="External" /><Relationship Id="rId5" Type="http://schemas.openxmlformats.org/officeDocument/2006/relationships/hyperlink" Target="consultantplus://offline/ref=94DDBD6FA49AE3823ADCA75CCC265B22092DF1CEFCFCA7DA0A9C78164C0E8649CF440A40F4409D058ED3B6A390f5ICP" TargetMode="External" /><Relationship Id="rId6" Type="http://schemas.openxmlformats.org/officeDocument/2006/relationships/hyperlink" Target="consultantplus://offline/ref=94DDBD6FA49AE3823ADCA75CCC265B22092EF1CDF5FEA7DA0A9C78164C0E8649DD44524CF443800D87C6E0F2D6080183F9CA51683B16754AfCIAP" TargetMode="External" /><Relationship Id="rId7" Type="http://schemas.openxmlformats.org/officeDocument/2006/relationships/hyperlink" Target="consultantplus://offline/ref=94DDBD6FA49AE3823ADCA75CCC265B22092EF1CDF5FEA7DA0A9C78164C0E8649CF440A40F4409D058ED3B6A390f5ICP" TargetMode="External" /><Relationship Id="rId8" Type="http://schemas.openxmlformats.org/officeDocument/2006/relationships/hyperlink" Target="consultantplus://offline/ref=94DDBD6FA49AE3823ADCA75CCC265B22092EF1CDF5FEA7DA0A9C78164C0E8649DD44524CF4438B0482C6E0F2D6080183F9CA51683B16754AfCIAP" TargetMode="External" /><Relationship Id="rId9" Type="http://schemas.openxmlformats.org/officeDocument/2006/relationships/hyperlink" Target="consultantplus://offline/ref=94DDBD6FA49AE3823ADCA75CCC265B22092EF1CDF5FEA7DA0A9C78164C0E8649DD44524CF44381028FC6E0F2D6080183F9CA51683B16754AfCI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