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485" w:rsidRPr="00B00485" w:rsidP="00B0048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00485" w:rsidP="00B00485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F2CB1" w:rsidRPr="001E2595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1E2595">
        <w:rPr>
          <w:sz w:val="28"/>
          <w:szCs w:val="28"/>
        </w:rPr>
        <w:t>УИД 16</w:t>
      </w:r>
      <w:r w:rsidRPr="001E2595">
        <w:rPr>
          <w:sz w:val="28"/>
          <w:szCs w:val="28"/>
          <w:lang w:val="en-US"/>
        </w:rPr>
        <w:t>MS</w:t>
      </w:r>
      <w:r w:rsidRPr="001E2595">
        <w:rPr>
          <w:sz w:val="28"/>
          <w:szCs w:val="28"/>
        </w:rPr>
        <w:t>0089-01-202</w:t>
      </w:r>
      <w:r w:rsidRPr="001E2595" w:rsidR="00E067B9">
        <w:rPr>
          <w:sz w:val="28"/>
          <w:szCs w:val="28"/>
        </w:rPr>
        <w:t>2</w:t>
      </w:r>
      <w:r w:rsidRPr="001E2595">
        <w:rPr>
          <w:sz w:val="28"/>
          <w:szCs w:val="28"/>
        </w:rPr>
        <w:t>-00</w:t>
      </w:r>
      <w:r w:rsidR="00197EF9">
        <w:rPr>
          <w:sz w:val="28"/>
          <w:szCs w:val="28"/>
        </w:rPr>
        <w:t>1920-62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1E2595">
        <w:rPr>
          <w:sz w:val="28"/>
          <w:szCs w:val="28"/>
        </w:rPr>
        <w:t>Дело № 5-</w:t>
      </w:r>
      <w:r w:rsidRPr="001E2595" w:rsidR="00BF2CB1">
        <w:rPr>
          <w:sz w:val="28"/>
          <w:szCs w:val="28"/>
        </w:rPr>
        <w:t>8</w:t>
      </w:r>
      <w:r w:rsidRPr="001E2595">
        <w:rPr>
          <w:sz w:val="28"/>
          <w:szCs w:val="28"/>
        </w:rPr>
        <w:t>-</w:t>
      </w:r>
      <w:r w:rsidR="00197EF9">
        <w:rPr>
          <w:sz w:val="28"/>
          <w:szCs w:val="28"/>
        </w:rPr>
        <w:t>273</w:t>
      </w:r>
      <w:r w:rsidRPr="001E2595">
        <w:rPr>
          <w:sz w:val="28"/>
          <w:szCs w:val="28"/>
        </w:rPr>
        <w:t>/202</w:t>
      </w:r>
      <w:r w:rsidR="00994976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0303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685">
        <w:rPr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="00E067B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</w:t>
      </w:r>
      <w:r w:rsidR="00BC4685">
        <w:rPr>
          <w:sz w:val="28"/>
          <w:szCs w:val="28"/>
        </w:rPr>
        <w:t>4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C4685">
        <w:rPr>
          <w:sz w:val="28"/>
          <w:szCs w:val="28"/>
        </w:rPr>
        <w:t>Ягфаров А.Х.</w:t>
      </w:r>
      <w:r w:rsidRPr="008E2C4B">
        <w:rPr>
          <w:sz w:val="28"/>
          <w:szCs w:val="28"/>
        </w:rPr>
        <w:t xml:space="preserve">, </w:t>
      </w:r>
      <w:r w:rsidR="00BC4685">
        <w:rPr>
          <w:sz w:val="28"/>
          <w:szCs w:val="28"/>
        </w:rPr>
        <w:t>исполняющий обязанности мирового судьи судебного участка № 8</w:t>
      </w:r>
      <w:r w:rsidRPr="008E2C4B" w:rsidR="00BC4685">
        <w:rPr>
          <w:sz w:val="28"/>
          <w:szCs w:val="28"/>
        </w:rPr>
        <w:t xml:space="preserve"> по Альметьевскому судебному району Республики Татарстан</w:t>
      </w:r>
      <w:r w:rsidR="00BC4685">
        <w:rPr>
          <w:sz w:val="28"/>
          <w:szCs w:val="28"/>
        </w:rPr>
        <w:t xml:space="preserve">, </w:t>
      </w:r>
      <w:r w:rsidRPr="008E2C4B">
        <w:rPr>
          <w:sz w:val="28"/>
          <w:szCs w:val="28"/>
        </w:rPr>
        <w:t xml:space="preserve">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077CD">
        <w:rPr>
          <w:sz w:val="28"/>
          <w:szCs w:val="28"/>
        </w:rPr>
        <w:t>Очилова Д.С.</w:t>
      </w:r>
      <w:r w:rsidR="00823827">
        <w:rPr>
          <w:sz w:val="28"/>
          <w:szCs w:val="28"/>
        </w:rPr>
        <w:t xml:space="preserve">, </w:t>
      </w:r>
      <w:r w:rsidRPr="002077CD" w:rsidR="002077CD">
        <w:rPr>
          <w:sz w:val="28"/>
          <w:szCs w:val="28"/>
        </w:rPr>
        <w:t>(данные изъяты)</w:t>
      </w:r>
      <w:r w:rsidR="00BF2CB1">
        <w:rPr>
          <w:sz w:val="28"/>
          <w:szCs w:val="28"/>
        </w:rPr>
        <w:t xml:space="preserve"> года рождения</w:t>
      </w:r>
      <w:r w:rsidR="009D06AC">
        <w:rPr>
          <w:sz w:val="28"/>
          <w:szCs w:val="28"/>
        </w:rPr>
        <w:t>,</w:t>
      </w:r>
      <w:r w:rsidR="0042591F">
        <w:rPr>
          <w:sz w:val="28"/>
          <w:szCs w:val="28"/>
        </w:rPr>
        <w:t xml:space="preserve"> уроженца </w:t>
      </w:r>
      <w:r w:rsidRPr="002077CD" w:rsidR="002077CD">
        <w:rPr>
          <w:sz w:val="28"/>
          <w:szCs w:val="28"/>
        </w:rPr>
        <w:t>(данные изъяты)</w:t>
      </w:r>
      <w:r w:rsidR="0042591F">
        <w:rPr>
          <w:sz w:val="28"/>
          <w:szCs w:val="28"/>
        </w:rPr>
        <w:t xml:space="preserve">, зарегистрированного и проживающего </w:t>
      </w:r>
      <w:r w:rsidR="009D06AC">
        <w:rPr>
          <w:sz w:val="28"/>
          <w:szCs w:val="28"/>
        </w:rPr>
        <w:t>по адрес</w:t>
      </w:r>
      <w:r w:rsidR="00B42F9B">
        <w:rPr>
          <w:sz w:val="28"/>
          <w:szCs w:val="28"/>
        </w:rPr>
        <w:t>у</w:t>
      </w:r>
      <w:r w:rsidR="009D06AC">
        <w:rPr>
          <w:sz w:val="28"/>
          <w:szCs w:val="28"/>
        </w:rPr>
        <w:t xml:space="preserve">: </w:t>
      </w:r>
      <w:r w:rsidRPr="002077CD" w:rsidR="002077CD">
        <w:rPr>
          <w:sz w:val="28"/>
          <w:szCs w:val="28"/>
        </w:rPr>
        <w:t>(данные изъяты)</w:t>
      </w:r>
      <w:r w:rsidR="0038444A">
        <w:rPr>
          <w:sz w:val="28"/>
          <w:szCs w:val="28"/>
        </w:rPr>
        <w:t>,</w:t>
      </w:r>
      <w:r w:rsidR="00ED7742">
        <w:rPr>
          <w:sz w:val="28"/>
          <w:szCs w:val="28"/>
        </w:rPr>
        <w:t xml:space="preserve"> нетрудоустроенного,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E067B9">
        <w:rPr>
          <w:sz w:val="28"/>
          <w:szCs w:val="28"/>
        </w:rPr>
        <w:t xml:space="preserve"> 2022</w:t>
      </w:r>
      <w:r w:rsidRPr="00E01461" w:rsidR="00BF2C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 w:rsidR="00E067B9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Pr="00E01461" w:rsidR="00BF2CB1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Очилов Д.С.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здании </w:t>
      </w:r>
      <w:r w:rsidR="002077CD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 городского суда Республики Татарстан, расположенном по адресу: </w:t>
      </w:r>
      <w:r w:rsidRPr="002077CD" w:rsidR="002077CD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 w:rsidRPr="00E01461" w:rsidR="00013B4F">
        <w:rPr>
          <w:sz w:val="28"/>
          <w:szCs w:val="28"/>
        </w:rPr>
        <w:t xml:space="preserve">на требование </w:t>
      </w:r>
      <w:r>
        <w:rPr>
          <w:sz w:val="28"/>
          <w:szCs w:val="28"/>
        </w:rPr>
        <w:t>выложить металлические предметы и пройти досмотр</w:t>
      </w:r>
      <w:r w:rsidRPr="00E01461" w:rsidR="00013B4F">
        <w:rPr>
          <w:sz w:val="28"/>
          <w:szCs w:val="28"/>
        </w:rPr>
        <w:t xml:space="preserve"> </w:t>
      </w:r>
      <w:r w:rsidR="0042591F">
        <w:rPr>
          <w:sz w:val="28"/>
          <w:szCs w:val="28"/>
        </w:rPr>
        <w:t xml:space="preserve">ответил отказом, </w:t>
      </w:r>
      <w:r>
        <w:rPr>
          <w:sz w:val="28"/>
          <w:szCs w:val="28"/>
        </w:rPr>
        <w:t>выражаясь грубой нецензурной бранью в адрес судебного пристава ОУПДС</w:t>
      </w:r>
      <w:r w:rsidR="0042591F">
        <w:rPr>
          <w:sz w:val="28"/>
          <w:szCs w:val="28"/>
        </w:rPr>
        <w:t>.</w:t>
      </w:r>
    </w:p>
    <w:p w:rsidR="00A44DE0" w:rsidRPr="00A44DE0" w:rsidP="00A44DE0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38444A">
        <w:rPr>
          <w:sz w:val="28"/>
          <w:szCs w:val="28"/>
        </w:rPr>
        <w:t>Очилов Д.С.</w:t>
      </w:r>
      <w:r w:rsidRPr="00A44DE0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 и требований части 2 статьи 25.1 Кодекса Российской Федерации об административных правонарушениях, суд считает возможным рассмотреть дело в его отсутствие.</w:t>
      </w:r>
    </w:p>
    <w:p w:rsidR="00A44DE0" w:rsidP="00A44DE0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A44DE0">
        <w:rPr>
          <w:sz w:val="28"/>
          <w:szCs w:val="28"/>
        </w:rPr>
        <w:t xml:space="preserve">Изучив материалы дела, суд приходит к следующему. </w:t>
      </w:r>
    </w:p>
    <w:p w:rsidR="00E01461" w:rsidRPr="00E01461" w:rsidP="00A44DE0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</w:t>
      </w:r>
      <w:r w:rsidRPr="00E01461">
        <w:rPr>
          <w:sz w:val="28"/>
          <w:szCs w:val="28"/>
        </w:rPr>
        <w:t>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Правила пребывания посетителей в Альметьевском городском суде Республике Татарстан, утвержденные приказом председателя указанного суда от 29 февраля 2012 года № 15-к (далее - Правила),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5D2AA3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В силу пункте 1.2 указанных Правил </w:t>
      </w:r>
      <w:r w:rsidRPr="00E01461">
        <w:rPr>
          <w:sz w:val="28"/>
          <w:szCs w:val="28"/>
        </w:rPr>
        <w:t>поведения в суде</w:t>
      </w:r>
      <w:r>
        <w:rPr>
          <w:sz w:val="28"/>
          <w:szCs w:val="28"/>
        </w:rPr>
        <w:t>,</w:t>
      </w:r>
      <w:r w:rsidRPr="00E01461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пропускной режим – порядок, обеспечиваемый совокупностью мероприятий и правил, по осуществлению допуска посетителей в здание суда.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Согласно пункту 3.2 Правил поведения в суде посетители, находясь в помещении суда, обязаны, в частности: </w:t>
      </w:r>
      <w:r w:rsidR="005D2AA3">
        <w:rPr>
          <w:sz w:val="28"/>
          <w:szCs w:val="28"/>
        </w:rPr>
        <w:t>проходить осмотр с использованием технических средств, проводимый судебными приставами ОУПДС, и предъявлять им для проверки ручную кладь (сумки, портфели, папки, пакеты и т.п.);</w:t>
      </w:r>
    </w:p>
    <w:p w:rsidR="005D2AA3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не препятствовать надлежащему исполнению судьями, работниками аппарата суда и судебными приставами по ОУПДС их служебных обязанностей.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 w:rsidR="005D2AA3">
        <w:rPr>
          <w:sz w:val="28"/>
          <w:szCs w:val="28"/>
        </w:rPr>
        <w:t>2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</w:t>
      </w:r>
      <w:r w:rsidRPr="00823827">
        <w:rPr>
          <w:sz w:val="28"/>
          <w:szCs w:val="28"/>
        </w:rPr>
        <w:t xml:space="preserve">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5D2AA3" w:rsidR="005D2AA3">
        <w:rPr>
          <w:sz w:val="28"/>
          <w:szCs w:val="28"/>
        </w:rPr>
        <w:t>Очилов</w:t>
      </w:r>
      <w:r w:rsidR="005D2AA3">
        <w:rPr>
          <w:sz w:val="28"/>
          <w:szCs w:val="28"/>
        </w:rPr>
        <w:t>а</w:t>
      </w:r>
      <w:r w:rsidRPr="005D2AA3" w:rsidR="005D2AA3">
        <w:rPr>
          <w:sz w:val="28"/>
          <w:szCs w:val="28"/>
        </w:rPr>
        <w:t xml:space="preserve"> Д.С.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>пребывания посетителей в Альметьевском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5D2AA3" w:rsidR="005D2AA3">
        <w:rPr>
          <w:sz w:val="28"/>
          <w:szCs w:val="28"/>
        </w:rPr>
        <w:t>Очилов</w:t>
      </w:r>
      <w:r w:rsidR="005D2AA3">
        <w:rPr>
          <w:sz w:val="28"/>
          <w:szCs w:val="28"/>
        </w:rPr>
        <w:t>а</w:t>
      </w:r>
      <w:r w:rsidRPr="005D2AA3" w:rsidR="005D2AA3">
        <w:rPr>
          <w:sz w:val="28"/>
          <w:szCs w:val="28"/>
        </w:rPr>
        <w:t xml:space="preserve"> Д.С.</w:t>
      </w:r>
      <w:r w:rsidRPr="00E950B4"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ED7742" w:rsidRPr="00BC4685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BC4685">
        <w:rPr>
          <w:color w:val="auto"/>
          <w:sz w:val="28"/>
          <w:szCs w:val="28"/>
          <w:lang w:eastAsia="en-US" w:bidi="ar-SA"/>
        </w:rPr>
        <w:t>Обстоятельств, смягчающи</w:t>
      </w:r>
      <w:r w:rsidRPr="00BC4685" w:rsidR="00BC4685">
        <w:rPr>
          <w:color w:val="auto"/>
          <w:sz w:val="28"/>
          <w:szCs w:val="28"/>
          <w:lang w:eastAsia="en-US" w:bidi="ar-SA"/>
        </w:rPr>
        <w:t>х</w:t>
      </w:r>
      <w:r w:rsidRPr="00BC4685">
        <w:rPr>
          <w:color w:val="auto"/>
          <w:sz w:val="28"/>
          <w:szCs w:val="28"/>
          <w:lang w:eastAsia="en-US" w:bidi="ar-SA"/>
        </w:rPr>
        <w:t xml:space="preserve"> </w:t>
      </w:r>
      <w:r w:rsidR="00BC4685">
        <w:rPr>
          <w:color w:val="auto"/>
          <w:sz w:val="28"/>
          <w:szCs w:val="28"/>
          <w:lang w:eastAsia="en-US" w:bidi="ar-SA"/>
        </w:rPr>
        <w:t xml:space="preserve">и </w:t>
      </w:r>
      <w:r w:rsidRPr="00CD52DC" w:rsidR="00BC4685">
        <w:rPr>
          <w:color w:val="auto"/>
          <w:sz w:val="28"/>
          <w:szCs w:val="28"/>
          <w:lang w:eastAsia="en-US" w:bidi="ar-SA"/>
        </w:rPr>
        <w:t xml:space="preserve">отягчающих </w:t>
      </w:r>
      <w:r w:rsidRPr="00BC4685">
        <w:rPr>
          <w:color w:val="auto"/>
          <w:sz w:val="28"/>
          <w:szCs w:val="28"/>
          <w:lang w:eastAsia="en-US" w:bidi="ar-SA"/>
        </w:rPr>
        <w:t xml:space="preserve">административную ответственность, суд </w:t>
      </w:r>
      <w:r w:rsidRPr="00BC4685" w:rsidR="00BC4685">
        <w:rPr>
          <w:color w:val="auto"/>
          <w:sz w:val="28"/>
          <w:szCs w:val="28"/>
          <w:lang w:eastAsia="en-US" w:bidi="ar-SA"/>
        </w:rPr>
        <w:t>не усматривает</w:t>
      </w:r>
      <w:r w:rsidRPr="00BC4685">
        <w:rPr>
          <w:color w:val="auto"/>
          <w:sz w:val="28"/>
          <w:szCs w:val="28"/>
          <w:lang w:eastAsia="en-US" w:bidi="ar-SA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2077CD">
        <w:rPr>
          <w:sz w:val="28"/>
          <w:szCs w:val="28"/>
        </w:rPr>
        <w:t>Очилова Д.С.</w:t>
      </w:r>
      <w:r w:rsidR="00D15742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CD52DC">
        <w:rPr>
          <w:sz w:val="28"/>
          <w:szCs w:val="28"/>
        </w:rPr>
        <w:t>500</w:t>
      </w:r>
      <w:r w:rsidRPr="00367FB4">
        <w:rPr>
          <w:sz w:val="28"/>
          <w:szCs w:val="28"/>
        </w:rPr>
        <w:t xml:space="preserve"> (</w:t>
      </w:r>
      <w:r w:rsidR="00CD52DC">
        <w:rPr>
          <w:sz w:val="28"/>
          <w:szCs w:val="28"/>
        </w:rPr>
        <w:t>пятисот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шестидесяти дней со дня вступления постановления в законную силу, по следующим реквизитам: </w:t>
      </w:r>
    </w:p>
    <w:p w:rsidR="00367FB4" w:rsidRPr="00367FB4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 xml:space="preserve">олучатель: </w:t>
      </w:r>
      <w:r w:rsidRPr="00367FB4" w:rsidR="00ED7742">
        <w:rPr>
          <w:color w:val="auto"/>
          <w:sz w:val="28"/>
          <w:szCs w:val="28"/>
        </w:rPr>
        <w:t>У</w:t>
      </w:r>
      <w:r w:rsidR="00ED7742">
        <w:rPr>
          <w:color w:val="auto"/>
          <w:sz w:val="28"/>
          <w:szCs w:val="28"/>
        </w:rPr>
        <w:t xml:space="preserve">правление </w:t>
      </w:r>
      <w:r w:rsidRPr="00367FB4" w:rsidR="00ED7742">
        <w:rPr>
          <w:color w:val="auto"/>
          <w:sz w:val="28"/>
          <w:szCs w:val="28"/>
        </w:rPr>
        <w:t>Ф</w:t>
      </w:r>
      <w:r w:rsidR="00ED7742">
        <w:rPr>
          <w:color w:val="auto"/>
          <w:sz w:val="28"/>
          <w:szCs w:val="28"/>
        </w:rPr>
        <w:t>едерального казначейства</w:t>
      </w:r>
      <w:r w:rsidRPr="00367FB4" w:rsidR="00ED7742">
        <w:rPr>
          <w:color w:val="auto"/>
          <w:sz w:val="28"/>
          <w:szCs w:val="28"/>
        </w:rPr>
        <w:t xml:space="preserve"> по Р</w:t>
      </w:r>
      <w:r w:rsidR="00ED7742">
        <w:rPr>
          <w:color w:val="auto"/>
          <w:sz w:val="28"/>
          <w:szCs w:val="28"/>
        </w:rPr>
        <w:t xml:space="preserve">еспублике </w:t>
      </w:r>
      <w:r w:rsidRPr="00367FB4" w:rsidR="00ED7742">
        <w:rPr>
          <w:color w:val="auto"/>
          <w:sz w:val="28"/>
          <w:szCs w:val="28"/>
        </w:rPr>
        <w:t>Т</w:t>
      </w:r>
      <w:r w:rsidR="00ED7742">
        <w:rPr>
          <w:color w:val="auto"/>
          <w:sz w:val="28"/>
          <w:szCs w:val="28"/>
        </w:rPr>
        <w:t>атарстан</w:t>
      </w:r>
      <w:r w:rsidRPr="00367FB4" w:rsidR="00ED7742">
        <w:rPr>
          <w:color w:val="auto"/>
          <w:sz w:val="28"/>
          <w:szCs w:val="28"/>
        </w:rPr>
        <w:t xml:space="preserve"> (Министерство юстиции Р</w:t>
      </w:r>
      <w:r w:rsidR="00ED7742">
        <w:rPr>
          <w:color w:val="auto"/>
          <w:sz w:val="28"/>
          <w:szCs w:val="28"/>
        </w:rPr>
        <w:t xml:space="preserve">еспублики </w:t>
      </w:r>
      <w:r w:rsidRPr="00367FB4" w:rsidR="00ED7742">
        <w:rPr>
          <w:color w:val="auto"/>
          <w:sz w:val="28"/>
          <w:szCs w:val="28"/>
        </w:rPr>
        <w:t>Т</w:t>
      </w:r>
      <w:r w:rsidR="00ED7742">
        <w:rPr>
          <w:color w:val="auto"/>
          <w:sz w:val="28"/>
          <w:szCs w:val="28"/>
        </w:rPr>
        <w:t>атарстан</w:t>
      </w:r>
      <w:r w:rsidRPr="00367FB4" w:rsidR="00ED7742">
        <w:rPr>
          <w:color w:val="auto"/>
          <w:sz w:val="28"/>
          <w:szCs w:val="28"/>
        </w:rPr>
        <w:t xml:space="preserve">), </w:t>
      </w:r>
      <w:r w:rsidRPr="00947F11" w:rsidR="00ED7742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Республика Татарстан, БИК 019205400, КБК </w:t>
      </w:r>
      <w:r w:rsidRPr="00ED7742" w:rsidR="00ED7742">
        <w:rPr>
          <w:color w:val="auto"/>
          <w:sz w:val="28"/>
          <w:szCs w:val="28"/>
        </w:rPr>
        <w:t xml:space="preserve">73111601173019000140, ОКТМО 92701000001, </w:t>
      </w:r>
      <w:r w:rsidRPr="00ED7742">
        <w:rPr>
          <w:color w:val="auto"/>
          <w:sz w:val="28"/>
          <w:szCs w:val="28"/>
        </w:rPr>
        <w:t>УИН 03186909000000000</w:t>
      </w:r>
      <w:r w:rsidR="00E67079">
        <w:rPr>
          <w:color w:val="auto"/>
          <w:sz w:val="28"/>
          <w:szCs w:val="28"/>
        </w:rPr>
        <w:t>2522477</w:t>
      </w:r>
      <w:r w:rsidRPr="00ED7742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ED7742" w:rsidRPr="00ED7742" w:rsidP="00ED7742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77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ED7742" w:rsidRPr="00ED7742" w:rsidP="00ED7742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77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ED774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584C91" w:rsidRPr="00584C91" w:rsidP="00584C91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84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584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/подпись/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Ягфаров А.Х.</w:t>
      </w:r>
    </w:p>
    <w:p w:rsidR="00584C91" w:rsidRPr="00584C91" w:rsidP="00584C91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sectPr w:rsidSect="00FC0303">
      <w:type w:val="continuous"/>
      <w:pgSz w:w="11909" w:h="16838"/>
      <w:pgMar w:top="426" w:right="71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540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31BC2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97EF9"/>
    <w:rsid w:val="001A11B0"/>
    <w:rsid w:val="001A219D"/>
    <w:rsid w:val="001A671B"/>
    <w:rsid w:val="001A7CC5"/>
    <w:rsid w:val="001B2ED0"/>
    <w:rsid w:val="001C19D1"/>
    <w:rsid w:val="001C2ADC"/>
    <w:rsid w:val="001C34BD"/>
    <w:rsid w:val="001D3758"/>
    <w:rsid w:val="001D4978"/>
    <w:rsid w:val="001D651F"/>
    <w:rsid w:val="001D7A02"/>
    <w:rsid w:val="001E2595"/>
    <w:rsid w:val="001E6003"/>
    <w:rsid w:val="00202715"/>
    <w:rsid w:val="002034EF"/>
    <w:rsid w:val="00205CEB"/>
    <w:rsid w:val="00205D18"/>
    <w:rsid w:val="002077CD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444A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4C91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2AA3"/>
    <w:rsid w:val="005D319B"/>
    <w:rsid w:val="005E65D5"/>
    <w:rsid w:val="005F2655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6E340A"/>
    <w:rsid w:val="00700538"/>
    <w:rsid w:val="007052D2"/>
    <w:rsid w:val="007123BF"/>
    <w:rsid w:val="00712C9D"/>
    <w:rsid w:val="007415C8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0DE6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4CCB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94976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4DE0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685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14AC"/>
    <w:rsid w:val="00CE5D2C"/>
    <w:rsid w:val="00CF039E"/>
    <w:rsid w:val="00CF7AEC"/>
    <w:rsid w:val="00D037F9"/>
    <w:rsid w:val="00D06477"/>
    <w:rsid w:val="00D07AA7"/>
    <w:rsid w:val="00D15742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5A03"/>
    <w:rsid w:val="00E563F1"/>
    <w:rsid w:val="00E6096C"/>
    <w:rsid w:val="00E67079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D7742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743F3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0303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317B-51AF-428D-9F7B-EC7A5D6B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