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16B" w:rsidRPr="0095322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53222">
        <w:rPr>
          <w:sz w:val="28"/>
          <w:szCs w:val="28"/>
        </w:rPr>
        <w:t>16</w:t>
      </w:r>
      <w:r w:rsidR="00953222">
        <w:rPr>
          <w:sz w:val="28"/>
          <w:szCs w:val="28"/>
          <w:lang w:val="en-US"/>
        </w:rPr>
        <w:t>MS</w:t>
      </w:r>
      <w:r w:rsidR="00953222">
        <w:rPr>
          <w:sz w:val="28"/>
          <w:szCs w:val="28"/>
        </w:rPr>
        <w:t>0089-01-202</w:t>
      </w:r>
      <w:r w:rsidR="0088690C">
        <w:rPr>
          <w:sz w:val="28"/>
          <w:szCs w:val="28"/>
        </w:rPr>
        <w:t>2-00</w:t>
      </w:r>
      <w:r w:rsidR="00084E98">
        <w:rPr>
          <w:sz w:val="28"/>
          <w:szCs w:val="28"/>
        </w:rPr>
        <w:t>0292-96</w:t>
      </w:r>
    </w:p>
    <w:p w:rsidR="003A085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100E6">
        <w:rPr>
          <w:sz w:val="28"/>
          <w:szCs w:val="28"/>
        </w:rPr>
        <w:t>5-8-</w:t>
      </w:r>
      <w:r w:rsidR="00AE1935">
        <w:rPr>
          <w:sz w:val="28"/>
          <w:szCs w:val="28"/>
        </w:rPr>
        <w:t>18</w:t>
      </w:r>
      <w:r w:rsidR="00084E98">
        <w:rPr>
          <w:sz w:val="28"/>
          <w:szCs w:val="28"/>
        </w:rPr>
        <w:t>7</w:t>
      </w:r>
      <w:r w:rsidR="008100E6">
        <w:rPr>
          <w:sz w:val="28"/>
          <w:szCs w:val="28"/>
        </w:rPr>
        <w:t>/202</w:t>
      </w:r>
      <w:r w:rsidR="00AE1935">
        <w:rPr>
          <w:sz w:val="28"/>
          <w:szCs w:val="28"/>
        </w:rPr>
        <w:t>2</w:t>
      </w:r>
    </w:p>
    <w:p w:rsidR="003A0852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ПОСТАНОВЛЕНИЕ</w:t>
      </w:r>
    </w:p>
    <w:p w:rsidR="00E161CE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tabs>
          <w:tab w:val="left" w:pos="6918"/>
        </w:tabs>
        <w:spacing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88690C">
        <w:rPr>
          <w:sz w:val="28"/>
          <w:szCs w:val="28"/>
        </w:rPr>
        <w:t xml:space="preserve"> 2022</w:t>
      </w:r>
      <w:r w:rsidRPr="00E161CE" w:rsidR="00C6116B">
        <w:rPr>
          <w:sz w:val="28"/>
          <w:szCs w:val="28"/>
        </w:rPr>
        <w:t xml:space="preserve"> года</w:t>
      </w:r>
      <w:r w:rsidR="00C6116B">
        <w:rPr>
          <w:sz w:val="28"/>
          <w:szCs w:val="28"/>
        </w:rPr>
        <w:tab/>
      </w:r>
      <w:r w:rsidR="00C6116B">
        <w:rPr>
          <w:sz w:val="28"/>
          <w:szCs w:val="28"/>
        </w:rPr>
        <w:tab/>
        <w:t>город Альметьевск</w:t>
      </w:r>
      <w:r w:rsidR="00404127">
        <w:rPr>
          <w:sz w:val="28"/>
          <w:szCs w:val="28"/>
        </w:rPr>
        <w:t xml:space="preserve"> 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207153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Мир</w:t>
      </w:r>
      <w:r w:rsidR="00E161CE">
        <w:rPr>
          <w:sz w:val="28"/>
          <w:szCs w:val="28"/>
        </w:rPr>
        <w:t xml:space="preserve">овой судья судебного участка № </w:t>
      </w:r>
      <w:r w:rsidR="00C6116B">
        <w:rPr>
          <w:sz w:val="28"/>
          <w:szCs w:val="28"/>
        </w:rPr>
        <w:t>8</w:t>
      </w:r>
      <w:r w:rsidRPr="00E161CE">
        <w:rPr>
          <w:sz w:val="28"/>
          <w:szCs w:val="28"/>
        </w:rPr>
        <w:t xml:space="preserve"> по Альметьевскому судебному району Республики Татарстан </w:t>
      </w:r>
      <w:r w:rsidR="00C6116B">
        <w:rPr>
          <w:sz w:val="28"/>
          <w:szCs w:val="28"/>
        </w:rPr>
        <w:t>Рязанов В.В.</w:t>
      </w:r>
      <w:r w:rsidRPr="00E161CE">
        <w:rPr>
          <w:sz w:val="28"/>
          <w:szCs w:val="28"/>
        </w:rPr>
        <w:t xml:space="preserve">, рассмотрев </w:t>
      </w:r>
      <w:r w:rsidR="007C0934">
        <w:rPr>
          <w:sz w:val="28"/>
          <w:szCs w:val="28"/>
        </w:rPr>
        <w:t xml:space="preserve">в открытом судебном заседании </w:t>
      </w:r>
      <w:r w:rsidR="00C6116B">
        <w:rPr>
          <w:sz w:val="28"/>
          <w:szCs w:val="28"/>
        </w:rPr>
        <w:t xml:space="preserve">с </w:t>
      </w:r>
      <w:r w:rsidR="00065656">
        <w:rPr>
          <w:sz w:val="28"/>
          <w:szCs w:val="28"/>
        </w:rPr>
        <w:t>использованием систем</w:t>
      </w:r>
      <w:r w:rsidR="00C6116B">
        <w:rPr>
          <w:sz w:val="28"/>
          <w:szCs w:val="28"/>
        </w:rPr>
        <w:t xml:space="preserve"> видео</w:t>
      </w:r>
      <w:r w:rsidRPr="00CC4801" w:rsidR="00C6116B">
        <w:rPr>
          <w:sz w:val="28"/>
          <w:szCs w:val="28"/>
        </w:rPr>
        <w:t xml:space="preserve">конференц-связи </w:t>
      </w:r>
      <w:r w:rsidRPr="00E161CE">
        <w:rPr>
          <w:sz w:val="28"/>
          <w:szCs w:val="28"/>
        </w:rPr>
        <w:t>дело об административном правонарушении</w:t>
      </w:r>
      <w:r w:rsidR="007C0934">
        <w:rPr>
          <w:sz w:val="28"/>
          <w:szCs w:val="28"/>
        </w:rPr>
        <w:t>, предусмотренном</w:t>
      </w:r>
      <w:r w:rsidRPr="00E161CE">
        <w:rPr>
          <w:sz w:val="28"/>
          <w:szCs w:val="28"/>
        </w:rPr>
        <w:t xml:space="preserve"> част</w:t>
      </w:r>
      <w:r w:rsidR="007C0934">
        <w:rPr>
          <w:sz w:val="28"/>
          <w:szCs w:val="28"/>
        </w:rPr>
        <w:t>ью</w:t>
      </w:r>
      <w:r w:rsidRPr="00E161CE">
        <w:rPr>
          <w:sz w:val="28"/>
          <w:szCs w:val="28"/>
        </w:rPr>
        <w:t xml:space="preserve"> 1 статьи 7.27 Кодекса Р</w:t>
      </w:r>
      <w:r w:rsidR="00E06E8A"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 w:rsidR="00E06E8A"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 об административ</w:t>
      </w:r>
      <w:r w:rsidR="001015AC">
        <w:rPr>
          <w:sz w:val="28"/>
          <w:szCs w:val="28"/>
        </w:rPr>
        <w:t>ных правонарушениях в отношении</w:t>
      </w:r>
      <w:r w:rsidRPr="00E161CE">
        <w:rPr>
          <w:sz w:val="28"/>
          <w:szCs w:val="28"/>
        </w:rPr>
        <w:t xml:space="preserve"> </w:t>
      </w:r>
      <w:r w:rsidRPr="00084E98" w:rsidR="00084E98">
        <w:rPr>
          <w:sz w:val="28"/>
          <w:szCs w:val="28"/>
        </w:rPr>
        <w:t>К</w:t>
      </w:r>
      <w:r w:rsidR="001114CD">
        <w:rPr>
          <w:sz w:val="28"/>
          <w:szCs w:val="28"/>
        </w:rPr>
        <w:t>олкомановой Е.В.</w:t>
      </w:r>
      <w:r w:rsidRPr="008100E6" w:rsidR="0017453B">
        <w:rPr>
          <w:sz w:val="28"/>
          <w:szCs w:val="28"/>
        </w:rPr>
        <w:t>,</w:t>
      </w:r>
      <w:r w:rsidRPr="00C6116B" w:rsidR="0017453B">
        <w:rPr>
          <w:b/>
          <w:sz w:val="28"/>
          <w:szCs w:val="28"/>
        </w:rPr>
        <w:t xml:space="preserve"> </w:t>
      </w:r>
      <w:r w:rsidRPr="001114CD" w:rsidR="001114CD">
        <w:rPr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 года рождения,</w:t>
      </w:r>
      <w:r w:rsidR="007C0934">
        <w:rPr>
          <w:sz w:val="28"/>
          <w:szCs w:val="28"/>
        </w:rPr>
        <w:t xml:space="preserve"> урожен</w:t>
      </w:r>
      <w:r w:rsidR="00084E98">
        <w:rPr>
          <w:sz w:val="28"/>
          <w:szCs w:val="28"/>
        </w:rPr>
        <w:t>ки</w:t>
      </w:r>
      <w:r w:rsidR="0088690C">
        <w:rPr>
          <w:sz w:val="28"/>
          <w:szCs w:val="28"/>
        </w:rPr>
        <w:t xml:space="preserve"> </w:t>
      </w:r>
      <w:r w:rsidRPr="001114CD" w:rsidR="001114CD">
        <w:rPr>
          <w:sz w:val="28"/>
          <w:szCs w:val="28"/>
        </w:rPr>
        <w:t>(данные изъяты)</w:t>
      </w:r>
      <w:r w:rsidR="007C0934">
        <w:rPr>
          <w:sz w:val="28"/>
          <w:szCs w:val="28"/>
        </w:rPr>
        <w:t>, зарегистрированно</w:t>
      </w:r>
      <w:r w:rsidR="008F20E4">
        <w:rPr>
          <w:sz w:val="28"/>
          <w:szCs w:val="28"/>
        </w:rPr>
        <w:t>й</w:t>
      </w:r>
      <w:r w:rsidR="007C0934">
        <w:rPr>
          <w:sz w:val="28"/>
          <w:szCs w:val="28"/>
        </w:rPr>
        <w:t xml:space="preserve"> </w:t>
      </w:r>
      <w:r w:rsidR="00AE1935">
        <w:rPr>
          <w:sz w:val="28"/>
          <w:szCs w:val="28"/>
        </w:rPr>
        <w:t xml:space="preserve">по адресу: </w:t>
      </w:r>
      <w:r w:rsidRPr="001114CD" w:rsidR="001114CD">
        <w:rPr>
          <w:sz w:val="28"/>
          <w:szCs w:val="28"/>
        </w:rPr>
        <w:t>(данные изъяты)</w:t>
      </w:r>
      <w:r w:rsidR="00AE1935">
        <w:rPr>
          <w:sz w:val="28"/>
          <w:szCs w:val="28"/>
        </w:rPr>
        <w:t xml:space="preserve">, </w:t>
      </w:r>
      <w:r w:rsidR="004C0CD7">
        <w:rPr>
          <w:sz w:val="28"/>
          <w:szCs w:val="28"/>
        </w:rPr>
        <w:t>проживающе</w:t>
      </w:r>
      <w:r w:rsidR="008F20E4">
        <w:rPr>
          <w:sz w:val="28"/>
          <w:szCs w:val="28"/>
        </w:rPr>
        <w:t>й</w:t>
      </w:r>
      <w:r w:rsidR="004C0CD7">
        <w:rPr>
          <w:sz w:val="28"/>
          <w:szCs w:val="28"/>
        </w:rPr>
        <w:t xml:space="preserve"> по адресу: </w:t>
      </w:r>
      <w:r w:rsidRPr="001114CD" w:rsidR="001114CD">
        <w:rPr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, </w:t>
      </w:r>
      <w:r w:rsidR="008F20E4">
        <w:rPr>
          <w:sz w:val="28"/>
          <w:szCs w:val="28"/>
        </w:rPr>
        <w:t>незамужней</w:t>
      </w:r>
      <w:r w:rsidR="0088690C">
        <w:rPr>
          <w:sz w:val="28"/>
          <w:szCs w:val="28"/>
        </w:rPr>
        <w:t xml:space="preserve">, </w:t>
      </w:r>
      <w:r w:rsidR="00AE1935">
        <w:rPr>
          <w:sz w:val="28"/>
          <w:szCs w:val="28"/>
        </w:rPr>
        <w:t>нетрудоустроенно</w:t>
      </w:r>
      <w:r w:rsidR="008F20E4">
        <w:rPr>
          <w:sz w:val="28"/>
          <w:szCs w:val="28"/>
        </w:rPr>
        <w:t>й</w:t>
      </w:r>
      <w:r w:rsidR="00AE1935">
        <w:rPr>
          <w:sz w:val="28"/>
          <w:szCs w:val="28"/>
        </w:rPr>
        <w:t>,</w:t>
      </w:r>
      <w:r w:rsidR="007C0934">
        <w:rPr>
          <w:sz w:val="28"/>
          <w:szCs w:val="28"/>
        </w:rPr>
        <w:t xml:space="preserve"> </w:t>
      </w:r>
      <w:r w:rsidR="008F20E4">
        <w:rPr>
          <w:sz w:val="28"/>
          <w:szCs w:val="28"/>
        </w:rPr>
        <w:t xml:space="preserve">имеющей на иждивении </w:t>
      </w:r>
      <w:r w:rsidRPr="001114CD" w:rsidR="001114CD">
        <w:rPr>
          <w:sz w:val="28"/>
          <w:szCs w:val="28"/>
        </w:rPr>
        <w:t>(данные изъяты)</w:t>
      </w:r>
      <w:r w:rsidR="008F20E4">
        <w:rPr>
          <w:sz w:val="28"/>
          <w:szCs w:val="28"/>
        </w:rPr>
        <w:t xml:space="preserve">, </w:t>
      </w:r>
    </w:p>
    <w:p w:rsidR="00404127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4 января</w:t>
      </w:r>
      <w:r w:rsidR="0088690C">
        <w:rPr>
          <w:sz w:val="28"/>
          <w:szCs w:val="28"/>
        </w:rPr>
        <w:t xml:space="preserve"> 2022</w:t>
      </w:r>
      <w:r w:rsidRPr="00E161CE" w:rsidR="00275FD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Pr="00E161CE" w:rsidR="00275FD1">
        <w:rPr>
          <w:sz w:val="28"/>
          <w:szCs w:val="28"/>
        </w:rPr>
        <w:t xml:space="preserve"> час</w:t>
      </w:r>
      <w:r w:rsidR="003656EB">
        <w:rPr>
          <w:sz w:val="28"/>
          <w:szCs w:val="28"/>
        </w:rPr>
        <w:t>ов</w:t>
      </w:r>
      <w:r w:rsidRPr="00E161CE" w:rsidR="00275FD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E161CE" w:rsidR="00275FD1">
        <w:rPr>
          <w:sz w:val="28"/>
          <w:szCs w:val="28"/>
        </w:rPr>
        <w:t xml:space="preserve"> минут </w:t>
      </w:r>
      <w:r w:rsidRPr="00084E98">
        <w:rPr>
          <w:sz w:val="28"/>
          <w:szCs w:val="28"/>
        </w:rPr>
        <w:t>Колкоманов</w:t>
      </w:r>
      <w:r>
        <w:rPr>
          <w:sz w:val="28"/>
          <w:szCs w:val="28"/>
        </w:rPr>
        <w:t>а Е.В.</w:t>
      </w:r>
      <w:r w:rsidR="001015AC">
        <w:rPr>
          <w:sz w:val="28"/>
          <w:szCs w:val="28"/>
        </w:rPr>
        <w:t>, находясь</w:t>
      </w:r>
      <w:r w:rsidR="00A90F9E">
        <w:rPr>
          <w:sz w:val="28"/>
          <w:szCs w:val="28"/>
        </w:rPr>
        <w:t xml:space="preserve"> на своем рабочем месте </w:t>
      </w:r>
      <w:r w:rsidR="00E57EA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складском </w:t>
      </w:r>
      <w:r w:rsidR="004C0CD7">
        <w:rPr>
          <w:sz w:val="28"/>
          <w:szCs w:val="28"/>
        </w:rPr>
        <w:t xml:space="preserve">помещении </w:t>
      </w:r>
      <w:r w:rsidR="008100E6">
        <w:rPr>
          <w:sz w:val="28"/>
          <w:szCs w:val="28"/>
        </w:rPr>
        <w:t xml:space="preserve">магазина </w:t>
      </w:r>
      <w:r w:rsidRPr="001114CD" w:rsidR="001114CD">
        <w:rPr>
          <w:sz w:val="28"/>
          <w:szCs w:val="28"/>
        </w:rPr>
        <w:t>(данные изъяты)</w:t>
      </w:r>
      <w:r w:rsidR="00E57EAD">
        <w:rPr>
          <w:sz w:val="28"/>
          <w:szCs w:val="28"/>
        </w:rPr>
        <w:t xml:space="preserve">, расположенного </w:t>
      </w:r>
      <w:r w:rsidR="004C0CD7">
        <w:rPr>
          <w:sz w:val="28"/>
          <w:szCs w:val="28"/>
        </w:rPr>
        <w:t>по адресу:</w:t>
      </w:r>
      <w:r w:rsidR="008100E6">
        <w:rPr>
          <w:sz w:val="28"/>
          <w:szCs w:val="28"/>
        </w:rPr>
        <w:t xml:space="preserve"> </w:t>
      </w:r>
      <w:r w:rsidRPr="001114CD" w:rsidR="001114CD">
        <w:rPr>
          <w:sz w:val="28"/>
          <w:szCs w:val="28"/>
        </w:rPr>
        <w:t>(данные изъяты)</w:t>
      </w:r>
      <w:r w:rsidR="003656EB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совершила хищение</w:t>
      </w:r>
      <w:r w:rsidR="008100E6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упаковки чернослива</w:t>
      </w:r>
      <w:r w:rsidR="0088690C">
        <w:rPr>
          <w:sz w:val="28"/>
          <w:szCs w:val="28"/>
        </w:rPr>
        <w:t>,</w:t>
      </w:r>
      <w:r w:rsidR="008100E6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79</w:t>
      </w:r>
      <w:r w:rsidR="008100E6">
        <w:rPr>
          <w:sz w:val="28"/>
          <w:szCs w:val="28"/>
        </w:rPr>
        <w:t xml:space="preserve"> руб. </w:t>
      </w:r>
      <w:r>
        <w:rPr>
          <w:sz w:val="28"/>
          <w:szCs w:val="28"/>
        </w:rPr>
        <w:t>17</w:t>
      </w:r>
      <w:r w:rsidR="008100E6">
        <w:rPr>
          <w:sz w:val="28"/>
          <w:szCs w:val="28"/>
        </w:rPr>
        <w:t xml:space="preserve"> коп</w:t>
      </w:r>
      <w:r w:rsidR="00D20B5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одного пивного набора, стоимостью 78 руб. 88 коп., трех молочных колбас, стоимостью 96 руб. 00 коп. каждая, без </w:t>
      </w:r>
      <w:r w:rsidR="0088690C">
        <w:rPr>
          <w:sz w:val="28"/>
          <w:szCs w:val="28"/>
        </w:rPr>
        <w:t>учет</w:t>
      </w:r>
      <w:r>
        <w:rPr>
          <w:sz w:val="28"/>
          <w:szCs w:val="28"/>
        </w:rPr>
        <w:t>а</w:t>
      </w:r>
      <w:r w:rsidR="0088690C">
        <w:rPr>
          <w:sz w:val="28"/>
          <w:szCs w:val="28"/>
        </w:rPr>
        <w:t xml:space="preserve"> налога на добавочную стоимость</w:t>
      </w:r>
      <w:r>
        <w:rPr>
          <w:sz w:val="28"/>
          <w:szCs w:val="28"/>
        </w:rPr>
        <w:t xml:space="preserve">. Общая стоимость товара составила </w:t>
      </w:r>
      <w:r w:rsidR="00A90F9E">
        <w:rPr>
          <w:sz w:val="28"/>
          <w:szCs w:val="28"/>
        </w:rPr>
        <w:t xml:space="preserve">446 руб. 05 коп., </w:t>
      </w:r>
      <w:r w:rsidRPr="00D20B56" w:rsidR="00BD62C2">
        <w:rPr>
          <w:sz w:val="28"/>
          <w:szCs w:val="28"/>
        </w:rPr>
        <w:t xml:space="preserve">тем самым </w:t>
      </w:r>
      <w:r w:rsidRPr="00D20B56" w:rsidR="00E161CE">
        <w:rPr>
          <w:sz w:val="28"/>
          <w:szCs w:val="28"/>
        </w:rPr>
        <w:t>соверши</w:t>
      </w:r>
      <w:r w:rsidR="007C0934">
        <w:rPr>
          <w:sz w:val="28"/>
          <w:szCs w:val="28"/>
        </w:rPr>
        <w:t>в</w:t>
      </w:r>
      <w:r w:rsidRPr="00D20B56" w:rsidR="00E161CE">
        <w:rPr>
          <w:sz w:val="28"/>
          <w:szCs w:val="28"/>
        </w:rPr>
        <w:t xml:space="preserve"> мелкое хищение</w:t>
      </w:r>
      <w:r w:rsidRPr="00D20B56" w:rsidR="003656EB">
        <w:rPr>
          <w:sz w:val="28"/>
          <w:szCs w:val="28"/>
        </w:rPr>
        <w:t xml:space="preserve"> чужого имущества</w:t>
      </w:r>
      <w:r w:rsidRPr="00D20B56" w:rsidR="002C1C50">
        <w:rPr>
          <w:sz w:val="28"/>
          <w:szCs w:val="28"/>
        </w:rPr>
        <w:t>,</w:t>
      </w:r>
      <w:r w:rsidRPr="00D20B56" w:rsidR="00BD62C2">
        <w:rPr>
          <w:sz w:val="28"/>
          <w:szCs w:val="28"/>
        </w:rPr>
        <w:t xml:space="preserve"> </w:t>
      </w:r>
      <w:r w:rsidRPr="00D20B56" w:rsidR="002C1C50">
        <w:rPr>
          <w:sz w:val="28"/>
          <w:szCs w:val="28"/>
        </w:rPr>
        <w:t>стоимость которого не превыша</w:t>
      </w:r>
      <w:r w:rsidR="007C0934">
        <w:rPr>
          <w:sz w:val="28"/>
          <w:szCs w:val="28"/>
        </w:rPr>
        <w:t>ла</w:t>
      </w:r>
      <w:r w:rsidRPr="00D20B56" w:rsidR="002C1C50">
        <w:rPr>
          <w:sz w:val="28"/>
          <w:szCs w:val="28"/>
        </w:rPr>
        <w:t xml:space="preserve"> одн</w:t>
      </w:r>
      <w:r w:rsidR="007C0934">
        <w:rPr>
          <w:sz w:val="28"/>
          <w:szCs w:val="28"/>
        </w:rPr>
        <w:t>ой</w:t>
      </w:r>
      <w:r w:rsidRPr="00D20B56" w:rsidR="002C1C50">
        <w:rPr>
          <w:sz w:val="28"/>
          <w:szCs w:val="28"/>
        </w:rPr>
        <w:t xml:space="preserve"> тысяч</w:t>
      </w:r>
      <w:r w:rsidR="007C0934">
        <w:rPr>
          <w:sz w:val="28"/>
          <w:szCs w:val="28"/>
        </w:rPr>
        <w:t>и</w:t>
      </w:r>
      <w:r w:rsidRPr="00D20B56" w:rsidR="002C1C50">
        <w:rPr>
          <w:sz w:val="28"/>
          <w:szCs w:val="28"/>
        </w:rPr>
        <w:t xml:space="preserve"> рублей, путем </w:t>
      </w:r>
      <w:r w:rsidR="00A90F9E">
        <w:rPr>
          <w:sz w:val="28"/>
          <w:szCs w:val="28"/>
        </w:rPr>
        <w:t>присвоения</w:t>
      </w:r>
      <w:r w:rsidRPr="00D20B56" w:rsidR="00275FD1">
        <w:rPr>
          <w:sz w:val="28"/>
          <w:szCs w:val="28"/>
        </w:rPr>
        <w:t>.</w:t>
      </w:r>
    </w:p>
    <w:p w:rsidR="00D8785E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084E98">
        <w:rPr>
          <w:sz w:val="28"/>
          <w:szCs w:val="28"/>
        </w:rPr>
        <w:t>Колкоманов</w:t>
      </w:r>
      <w:r>
        <w:rPr>
          <w:sz w:val="28"/>
          <w:szCs w:val="28"/>
        </w:rPr>
        <w:t>а Е.В.</w:t>
      </w:r>
      <w:r w:rsidRPr="00E161CE" w:rsidR="00275FD1">
        <w:rPr>
          <w:sz w:val="28"/>
          <w:szCs w:val="28"/>
          <w:lang w:eastAsia="en-US" w:bidi="en-US"/>
        </w:rPr>
        <w:t xml:space="preserve"> </w:t>
      </w:r>
      <w:r w:rsidRPr="00E161CE" w:rsidR="00275FD1">
        <w:rPr>
          <w:sz w:val="28"/>
          <w:szCs w:val="28"/>
        </w:rPr>
        <w:t xml:space="preserve">в </w:t>
      </w:r>
      <w:r w:rsidR="00D20B56">
        <w:rPr>
          <w:sz w:val="28"/>
          <w:szCs w:val="28"/>
        </w:rPr>
        <w:t>судебном заседании</w:t>
      </w:r>
      <w:r w:rsidRPr="00E161CE" w:rsidR="00275FD1">
        <w:rPr>
          <w:sz w:val="28"/>
          <w:szCs w:val="28"/>
        </w:rPr>
        <w:t xml:space="preserve"> </w:t>
      </w:r>
      <w:r w:rsidR="00D20B56">
        <w:rPr>
          <w:sz w:val="28"/>
          <w:szCs w:val="28"/>
        </w:rPr>
        <w:t xml:space="preserve">вину </w:t>
      </w:r>
      <w:r>
        <w:rPr>
          <w:sz w:val="28"/>
          <w:szCs w:val="28"/>
        </w:rPr>
        <w:t xml:space="preserve">не </w:t>
      </w:r>
      <w:r w:rsidRPr="00E161CE" w:rsidR="00275FD1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D20B56">
        <w:rPr>
          <w:sz w:val="28"/>
          <w:szCs w:val="28"/>
        </w:rPr>
        <w:t xml:space="preserve">, </w:t>
      </w:r>
      <w:r>
        <w:rPr>
          <w:sz w:val="28"/>
          <w:szCs w:val="28"/>
        </w:rPr>
        <w:t>суду показала, что данный товар она не присваивала, лишь исполняла свои должностные обязанности, в которые входит списание просроченного товара, в том числе вменяемого ей и который был списан в день события, помещен в коробку и отнесен в тамбур, откуда в последующем товар должен был быть отправлен к фермерам.</w:t>
      </w:r>
    </w:p>
    <w:p w:rsidR="00C6116B" w:rsidRPr="00A90F9E" w:rsidP="007C0934">
      <w:pPr>
        <w:widowControl/>
        <w:autoSpaceDE w:val="0"/>
        <w:autoSpaceDN w:val="0"/>
        <w:adjustRightInd w:val="0"/>
        <w:ind w:left="40" w:firstLine="56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Изучив </w:t>
      </w:r>
      <w:r w:rsidRPr="00A90F9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материалы дела об административном правонарушении, заслушав </w:t>
      </w:r>
      <w:r w:rsidRPr="00A90F9E" w:rsidR="00A90F9E">
        <w:rPr>
          <w:rFonts w:ascii="Times New Roman" w:hAnsi="Times New Roman" w:cs="Times New Roman"/>
          <w:sz w:val="28"/>
          <w:szCs w:val="28"/>
        </w:rPr>
        <w:t>Колкоманову Е.В.</w:t>
      </w:r>
      <w:r w:rsidRPr="00A90F9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A90F9E" w:rsidR="007C0934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суд приходит</w:t>
      </w:r>
      <w:r w:rsidRPr="00A90F9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следующим выводам.</w:t>
      </w:r>
    </w:p>
    <w:p w:rsidR="00C6116B" w:rsidP="007C0934">
      <w:pPr>
        <w:pStyle w:val="1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A90F9E">
        <w:rPr>
          <w:sz w:val="28"/>
          <w:szCs w:val="28"/>
        </w:rPr>
        <w:t>Согласно части 1 статьи 7.27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м</w:t>
      </w:r>
      <w:r w:rsidRPr="00C6116B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</w:t>
      </w:r>
      <w:r>
        <w:rPr>
          <w:sz w:val="28"/>
          <w:szCs w:val="28"/>
        </w:rPr>
        <w:t xml:space="preserve"> </w:t>
      </w:r>
      <w:r w:rsidRPr="00C6116B">
        <w:rPr>
          <w:sz w:val="28"/>
          <w:szCs w:val="28"/>
        </w:rPr>
        <w:t xml:space="preserve">влечет наложение административного штрафа </w:t>
      </w:r>
      <w:r w:rsidRPr="00C6116B">
        <w:rPr>
          <w:sz w:val="28"/>
          <w:szCs w:val="28"/>
        </w:rPr>
        <w:t>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0934" w:rsidRPr="008F20E4" w:rsidP="008F20E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утверждениям </w:t>
      </w:r>
      <w:r w:rsidRPr="00A90F9E">
        <w:rPr>
          <w:sz w:val="28"/>
          <w:szCs w:val="28"/>
        </w:rPr>
        <w:t>Колкомановой Е</w:t>
      </w:r>
      <w:r>
        <w:rPr>
          <w:sz w:val="28"/>
          <w:szCs w:val="28"/>
        </w:rPr>
        <w:t>.</w:t>
      </w:r>
      <w:r w:rsidRPr="00A90F9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6116B">
        <w:rPr>
          <w:sz w:val="28"/>
          <w:szCs w:val="28"/>
        </w:rPr>
        <w:t xml:space="preserve">, </w:t>
      </w:r>
      <w:r>
        <w:rPr>
          <w:sz w:val="28"/>
          <w:szCs w:val="28"/>
        </w:rPr>
        <w:t>ее вина установлена в судебном заседании и нашла</w:t>
      </w:r>
      <w:r w:rsidR="00D20B56">
        <w:rPr>
          <w:sz w:val="28"/>
          <w:szCs w:val="28"/>
        </w:rPr>
        <w:t xml:space="preserve"> свое подтверждение </w:t>
      </w:r>
      <w:r>
        <w:rPr>
          <w:sz w:val="28"/>
          <w:szCs w:val="28"/>
        </w:rPr>
        <w:t>в</w:t>
      </w:r>
      <w:r w:rsidR="00D20B56">
        <w:rPr>
          <w:sz w:val="28"/>
          <w:szCs w:val="28"/>
        </w:rPr>
        <w:t xml:space="preserve"> </w:t>
      </w:r>
      <w:r w:rsidR="00C6116B">
        <w:rPr>
          <w:sz w:val="28"/>
          <w:szCs w:val="28"/>
        </w:rPr>
        <w:t>представленны</w:t>
      </w:r>
      <w:r>
        <w:rPr>
          <w:sz w:val="28"/>
          <w:szCs w:val="28"/>
        </w:rPr>
        <w:t>х</w:t>
      </w:r>
      <w:r w:rsidR="00C6116B">
        <w:rPr>
          <w:sz w:val="28"/>
          <w:szCs w:val="28"/>
        </w:rPr>
        <w:t xml:space="preserve"> </w:t>
      </w:r>
      <w:r w:rsidR="008F20E4">
        <w:rPr>
          <w:sz w:val="28"/>
          <w:szCs w:val="28"/>
        </w:rPr>
        <w:t>по делу</w:t>
      </w:r>
      <w:r w:rsidR="00C6116B">
        <w:rPr>
          <w:sz w:val="28"/>
          <w:szCs w:val="28"/>
        </w:rPr>
        <w:t xml:space="preserve"> доказательства</w:t>
      </w:r>
      <w:r w:rsidR="008F20E4">
        <w:rPr>
          <w:sz w:val="28"/>
          <w:szCs w:val="28"/>
        </w:rPr>
        <w:t>х</w:t>
      </w:r>
      <w:r w:rsidR="00C6116B">
        <w:rPr>
          <w:sz w:val="28"/>
          <w:szCs w:val="28"/>
        </w:rPr>
        <w:t>, в числе которых</w:t>
      </w:r>
      <w:r w:rsidR="005145A7">
        <w:rPr>
          <w:sz w:val="28"/>
          <w:szCs w:val="28"/>
        </w:rPr>
        <w:t xml:space="preserve"> протокол об </w:t>
      </w:r>
      <w:r w:rsidR="008F20E4">
        <w:rPr>
          <w:sz w:val="28"/>
          <w:szCs w:val="28"/>
        </w:rPr>
        <w:t>административном правонарушении (л.д. 2)</w:t>
      </w:r>
      <w:r>
        <w:rPr>
          <w:color w:val="auto"/>
          <w:sz w:val="28"/>
          <w:szCs w:val="28"/>
          <w:lang w:bidi="ar-SA"/>
        </w:rPr>
        <w:t xml:space="preserve">; </w:t>
      </w:r>
      <w:r w:rsidR="0088690C">
        <w:rPr>
          <w:color w:val="auto"/>
          <w:sz w:val="28"/>
          <w:szCs w:val="28"/>
          <w:lang w:bidi="ar-SA"/>
        </w:rPr>
        <w:t>рапорт</w:t>
      </w:r>
      <w:r w:rsidR="008F20E4">
        <w:rPr>
          <w:color w:val="auto"/>
          <w:sz w:val="28"/>
          <w:szCs w:val="28"/>
          <w:lang w:bidi="ar-SA"/>
        </w:rPr>
        <w:t>ы</w:t>
      </w:r>
      <w:r w:rsidR="0088690C">
        <w:rPr>
          <w:color w:val="auto"/>
          <w:sz w:val="28"/>
          <w:szCs w:val="28"/>
          <w:lang w:bidi="ar-SA"/>
        </w:rPr>
        <w:t xml:space="preserve"> сотрудника полиции, составившего протокол </w:t>
      </w:r>
      <w:r w:rsidR="0088690C">
        <w:rPr>
          <w:sz w:val="28"/>
          <w:szCs w:val="28"/>
        </w:rPr>
        <w:t>об административном правонарушении</w:t>
      </w:r>
      <w:r w:rsidR="008F20E4">
        <w:rPr>
          <w:sz w:val="28"/>
          <w:szCs w:val="28"/>
        </w:rPr>
        <w:t xml:space="preserve"> (л.д. 3, 51)</w:t>
      </w:r>
      <w:r w:rsidR="0088690C">
        <w:rPr>
          <w:sz w:val="28"/>
          <w:szCs w:val="28"/>
        </w:rPr>
        <w:t xml:space="preserve">; </w:t>
      </w:r>
      <w:r w:rsidR="008F20E4">
        <w:rPr>
          <w:sz w:val="28"/>
          <w:szCs w:val="28"/>
        </w:rPr>
        <w:t xml:space="preserve">сообщение, зарегистрированное в ОМВД России по Альметьевскому району (л.д. 4); </w:t>
      </w:r>
      <w:r w:rsidR="008F20E4">
        <w:rPr>
          <w:color w:val="auto"/>
          <w:sz w:val="28"/>
          <w:szCs w:val="28"/>
          <w:lang w:bidi="ar-SA"/>
        </w:rPr>
        <w:t xml:space="preserve">заявление и протокол опроса директора магазина </w:t>
      </w:r>
      <w:r w:rsidRPr="001114CD" w:rsidR="001114CD">
        <w:rPr>
          <w:rFonts w:eastAsia="Courier New"/>
          <w:sz w:val="28"/>
          <w:szCs w:val="28"/>
        </w:rPr>
        <w:t>(данные изъяты)</w:t>
      </w:r>
      <w:r w:rsidR="008F20E4">
        <w:rPr>
          <w:color w:val="auto"/>
          <w:sz w:val="28"/>
          <w:szCs w:val="28"/>
          <w:lang w:bidi="ar-SA"/>
        </w:rPr>
        <w:t xml:space="preserve"> </w:t>
      </w:r>
      <w:r w:rsidR="008F20E4">
        <w:rPr>
          <w:sz w:val="28"/>
          <w:szCs w:val="28"/>
        </w:rPr>
        <w:t xml:space="preserve">(л.д. </w:t>
      </w:r>
      <w:r w:rsidR="00C7286A">
        <w:rPr>
          <w:sz w:val="28"/>
          <w:szCs w:val="28"/>
        </w:rPr>
        <w:t>5, 14)</w:t>
      </w:r>
      <w:r w:rsidR="00C7286A">
        <w:rPr>
          <w:color w:val="auto"/>
          <w:sz w:val="28"/>
          <w:szCs w:val="28"/>
          <w:lang w:bidi="ar-SA"/>
        </w:rPr>
        <w:t>; протокол повторного опроса</w:t>
      </w:r>
      <w:r w:rsidRPr="00C7286A" w:rsidR="00C7286A">
        <w:rPr>
          <w:color w:val="auto"/>
          <w:sz w:val="28"/>
          <w:szCs w:val="28"/>
          <w:lang w:bidi="ar-SA"/>
        </w:rPr>
        <w:t xml:space="preserve"> </w:t>
      </w:r>
      <w:r w:rsidRPr="001114CD" w:rsidR="001114CD">
        <w:rPr>
          <w:rFonts w:eastAsia="Courier New"/>
          <w:sz w:val="28"/>
          <w:szCs w:val="28"/>
        </w:rPr>
        <w:t>(данные изъяты)</w:t>
      </w:r>
      <w:r w:rsidR="00C7286A">
        <w:rPr>
          <w:color w:val="auto"/>
          <w:sz w:val="28"/>
          <w:szCs w:val="28"/>
          <w:lang w:bidi="ar-SA"/>
        </w:rPr>
        <w:t>, где ею изложены более подробные обстоятельства совершения правонарушения (л.д. 52);</w:t>
      </w:r>
      <w:r w:rsidR="008F20E4">
        <w:rPr>
          <w:color w:val="auto"/>
          <w:sz w:val="28"/>
          <w:szCs w:val="28"/>
          <w:lang w:bidi="ar-SA"/>
        </w:rPr>
        <w:t xml:space="preserve"> справка о стоимости похищенного товара </w:t>
      </w:r>
      <w:r w:rsidR="008F20E4">
        <w:rPr>
          <w:sz w:val="28"/>
          <w:szCs w:val="28"/>
        </w:rPr>
        <w:t>(л.д. 6)</w:t>
      </w:r>
      <w:r w:rsidR="008F20E4">
        <w:rPr>
          <w:color w:val="auto"/>
          <w:sz w:val="28"/>
          <w:szCs w:val="28"/>
          <w:lang w:bidi="ar-SA"/>
        </w:rPr>
        <w:t xml:space="preserve">; </w:t>
      </w:r>
      <w:r w:rsidR="00C7286A">
        <w:rPr>
          <w:color w:val="auto"/>
          <w:sz w:val="28"/>
          <w:szCs w:val="28"/>
          <w:lang w:bidi="ar-SA"/>
        </w:rPr>
        <w:t xml:space="preserve">акт ревизии </w:t>
      </w:r>
      <w:r w:rsidR="00C7286A">
        <w:rPr>
          <w:sz w:val="28"/>
          <w:szCs w:val="28"/>
        </w:rPr>
        <w:t xml:space="preserve">(л.д. 7); </w:t>
      </w:r>
      <w:r w:rsidR="008F20E4">
        <w:rPr>
          <w:color w:val="auto"/>
          <w:sz w:val="28"/>
          <w:szCs w:val="28"/>
          <w:lang w:bidi="ar-SA"/>
        </w:rPr>
        <w:t xml:space="preserve">счет-фактуры </w:t>
      </w:r>
      <w:r w:rsidR="008F20E4">
        <w:rPr>
          <w:sz w:val="28"/>
          <w:szCs w:val="28"/>
        </w:rPr>
        <w:t xml:space="preserve">(л.д. </w:t>
      </w:r>
      <w:r w:rsidR="00C7286A">
        <w:rPr>
          <w:sz w:val="28"/>
          <w:szCs w:val="28"/>
        </w:rPr>
        <w:t>8-13</w:t>
      </w:r>
      <w:r w:rsidR="008F20E4">
        <w:rPr>
          <w:sz w:val="28"/>
          <w:szCs w:val="28"/>
        </w:rPr>
        <w:t>)</w:t>
      </w:r>
      <w:r w:rsidR="008F20E4">
        <w:rPr>
          <w:color w:val="auto"/>
          <w:sz w:val="28"/>
          <w:szCs w:val="28"/>
          <w:lang w:bidi="ar-SA"/>
        </w:rPr>
        <w:t xml:space="preserve">; </w:t>
      </w:r>
      <w:r w:rsidR="009B4AF0">
        <w:rPr>
          <w:color w:val="auto"/>
          <w:sz w:val="28"/>
          <w:szCs w:val="28"/>
          <w:lang w:bidi="ar-SA"/>
        </w:rPr>
        <w:t>фотоматериал</w:t>
      </w:r>
      <w:r w:rsidR="00A822E6">
        <w:rPr>
          <w:color w:val="auto"/>
          <w:sz w:val="28"/>
          <w:szCs w:val="28"/>
          <w:lang w:bidi="ar-SA"/>
        </w:rPr>
        <w:t xml:space="preserve"> и компакт-диск с видеозаписью</w:t>
      </w:r>
      <w:r w:rsidR="00C7286A">
        <w:rPr>
          <w:color w:val="auto"/>
          <w:sz w:val="28"/>
          <w:szCs w:val="28"/>
          <w:lang w:bidi="ar-SA"/>
        </w:rPr>
        <w:t xml:space="preserve"> </w:t>
      </w:r>
      <w:r w:rsidR="00C7286A">
        <w:rPr>
          <w:sz w:val="28"/>
          <w:szCs w:val="28"/>
        </w:rPr>
        <w:t>(л.д. 15, 59-70, 73)</w:t>
      </w:r>
      <w:r w:rsidR="008F20E4">
        <w:rPr>
          <w:color w:val="auto"/>
          <w:sz w:val="28"/>
          <w:szCs w:val="28"/>
          <w:lang w:bidi="ar-SA"/>
        </w:rPr>
        <w:t xml:space="preserve">; трудовой договор, заключенный </w:t>
      </w:r>
      <w:r w:rsidRPr="00A90F9E" w:rsidR="008F20E4">
        <w:rPr>
          <w:sz w:val="28"/>
          <w:szCs w:val="28"/>
        </w:rPr>
        <w:t>Колкомановой Е</w:t>
      </w:r>
      <w:r w:rsidR="008F20E4">
        <w:rPr>
          <w:sz w:val="28"/>
          <w:szCs w:val="28"/>
        </w:rPr>
        <w:t>.</w:t>
      </w:r>
      <w:r w:rsidRPr="00A90F9E" w:rsidR="008F20E4">
        <w:rPr>
          <w:sz w:val="28"/>
          <w:szCs w:val="28"/>
        </w:rPr>
        <w:t>В</w:t>
      </w:r>
      <w:r w:rsidR="008F20E4">
        <w:rPr>
          <w:sz w:val="28"/>
          <w:szCs w:val="28"/>
        </w:rPr>
        <w:t>.</w:t>
      </w:r>
      <w:r w:rsidR="00C7286A">
        <w:rPr>
          <w:sz w:val="28"/>
          <w:szCs w:val="28"/>
        </w:rPr>
        <w:t xml:space="preserve"> (л.д. 16-18)</w:t>
      </w:r>
      <w:r w:rsidR="008F20E4">
        <w:rPr>
          <w:sz w:val="28"/>
          <w:szCs w:val="28"/>
        </w:rPr>
        <w:t xml:space="preserve">; дополнительное соглашение к трудовому договору и договор о полной индивидуальной материальной ответственности </w:t>
      </w:r>
      <w:r w:rsidRPr="008F20E4" w:rsidR="008F20E4">
        <w:rPr>
          <w:sz w:val="28"/>
          <w:szCs w:val="28"/>
        </w:rPr>
        <w:t>Колкомановой Е.В.</w:t>
      </w:r>
      <w:r w:rsidR="00C7286A">
        <w:rPr>
          <w:sz w:val="28"/>
          <w:szCs w:val="28"/>
        </w:rPr>
        <w:t xml:space="preserve"> (л.д. 19-20)</w:t>
      </w:r>
      <w:r w:rsidR="008F20E4">
        <w:rPr>
          <w:sz w:val="28"/>
          <w:szCs w:val="28"/>
        </w:rPr>
        <w:t>; Правила внутреннего трудового распорядка</w:t>
      </w:r>
      <w:r w:rsidR="00C7286A">
        <w:rPr>
          <w:sz w:val="28"/>
          <w:szCs w:val="28"/>
        </w:rPr>
        <w:t xml:space="preserve"> (л.д. 21-40)</w:t>
      </w:r>
      <w:r w:rsidR="008F20E4">
        <w:rPr>
          <w:sz w:val="28"/>
          <w:szCs w:val="28"/>
        </w:rPr>
        <w:t xml:space="preserve">; </w:t>
      </w:r>
      <w:r w:rsidR="00C7286A">
        <w:rPr>
          <w:sz w:val="28"/>
          <w:szCs w:val="28"/>
        </w:rPr>
        <w:t>протоколы опроса свидетелей деликтного инцидента (л.д. 55, 56); отчет о списаниях за 4 января 2022 года (л.д. 57-58).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9B4AF0">
        <w:rPr>
          <w:rFonts w:ascii="Times New Roman" w:hAnsi="Times New Roman" w:cs="Times New Roman"/>
          <w:sz w:val="28"/>
          <w:szCs w:val="28"/>
        </w:rPr>
        <w:t xml:space="preserve"> </w:t>
      </w:r>
      <w:r w:rsidR="00A822E6"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суду</w:t>
      </w:r>
      <w:r w:rsidRPr="004024DF">
        <w:rPr>
          <w:rFonts w:ascii="Times New Roman" w:hAnsi="Times New Roman" w:cs="Times New Roman"/>
          <w:sz w:val="28"/>
          <w:szCs w:val="28"/>
        </w:rPr>
        <w:t xml:space="preserve">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3E4FDD" w:rsidRPr="004024DF" w:rsidP="003E4FDD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C7286A" w:rsidR="00C7286A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Колкоманов</w:t>
      </w:r>
      <w:r w:rsidR="00C7286A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7286A" w:rsidR="00C7286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  <w:r w:rsidR="00A822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20B56">
        <w:rPr>
          <w:rFonts w:ascii="Times New Roman" w:hAnsi="Times New Roman" w:cs="Times New Roman"/>
          <w:sz w:val="28"/>
          <w:szCs w:val="28"/>
        </w:rPr>
        <w:t>совершил</w:t>
      </w:r>
      <w:r w:rsidR="00C7286A">
        <w:rPr>
          <w:rFonts w:ascii="Times New Roman" w:hAnsi="Times New Roman" w:cs="Times New Roman"/>
          <w:sz w:val="28"/>
          <w:szCs w:val="28"/>
        </w:rPr>
        <w:t>а</w:t>
      </w:r>
      <w:r w:rsidR="00D20B56">
        <w:rPr>
          <w:rFonts w:ascii="Times New Roman" w:hAnsi="Times New Roman" w:cs="Times New Roman"/>
          <w:sz w:val="28"/>
          <w:szCs w:val="28"/>
        </w:rPr>
        <w:t xml:space="preserve"> </w:t>
      </w:r>
      <w:r w:rsidRPr="00D20B56" w:rsidR="00D20B56">
        <w:rPr>
          <w:rFonts w:ascii="Times New Roman" w:hAnsi="Times New Roman" w:cs="Times New Roman"/>
          <w:sz w:val="28"/>
          <w:szCs w:val="28"/>
        </w:rPr>
        <w:t>мелкое хищение чужого имущества, стоимость которого не превыша</w:t>
      </w:r>
      <w:r w:rsidR="00D20B56">
        <w:rPr>
          <w:rFonts w:ascii="Times New Roman" w:hAnsi="Times New Roman" w:cs="Times New Roman"/>
          <w:sz w:val="28"/>
          <w:szCs w:val="28"/>
        </w:rPr>
        <w:t>ла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одн</w:t>
      </w:r>
      <w:r w:rsidR="00D20B56">
        <w:rPr>
          <w:rFonts w:ascii="Times New Roman" w:hAnsi="Times New Roman" w:cs="Times New Roman"/>
          <w:sz w:val="28"/>
          <w:szCs w:val="28"/>
        </w:rPr>
        <w:t xml:space="preserve">ой </w:t>
      </w:r>
      <w:r w:rsidRPr="00D20B56" w:rsidR="00D20B56">
        <w:rPr>
          <w:rFonts w:ascii="Times New Roman" w:hAnsi="Times New Roman" w:cs="Times New Roman"/>
          <w:sz w:val="28"/>
          <w:szCs w:val="28"/>
        </w:rPr>
        <w:t>тысяч</w:t>
      </w:r>
      <w:r w:rsidR="00D20B56">
        <w:rPr>
          <w:rFonts w:ascii="Times New Roman" w:hAnsi="Times New Roman" w:cs="Times New Roman"/>
          <w:sz w:val="28"/>
          <w:szCs w:val="28"/>
        </w:rPr>
        <w:t>и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рублей, путем </w:t>
      </w:r>
      <w:r w:rsidR="00C7286A">
        <w:rPr>
          <w:rFonts w:ascii="Times New Roman" w:hAnsi="Times New Roman" w:cs="Times New Roman"/>
          <w:sz w:val="28"/>
          <w:szCs w:val="28"/>
        </w:rPr>
        <w:t>присвоения</w:t>
      </w:r>
      <w:r w:rsidR="00D20B56">
        <w:rPr>
          <w:rFonts w:ascii="Times New Roman" w:hAnsi="Times New Roman" w:cs="Times New Roman"/>
          <w:sz w:val="28"/>
          <w:szCs w:val="28"/>
        </w:rPr>
        <w:t>.</w:t>
      </w:r>
    </w:p>
    <w:p w:rsidR="005145A7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1 статьи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1B36" w:rsidP="00531B36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Каких-либо объективных доказательств подтверждающих доводы </w:t>
      </w:r>
      <w:r w:rsidRPr="00C7286A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Колкоманов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ой</w:t>
      </w:r>
      <w:r w:rsidRPr="00C7286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том, что фигурирующий продовольственный</w:t>
      </w:r>
      <w:r w:rsidRPr="00531B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товар она не присваивала,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 в рамках и</w:t>
      </w:r>
      <w:r w:rsidRPr="00531B36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сполн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ения</w:t>
      </w:r>
      <w:r w:rsidRPr="00531B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свои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х</w:t>
      </w:r>
      <w:r w:rsidRPr="00531B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должностны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х</w:t>
      </w:r>
      <w:r w:rsidRPr="00531B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обязанност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ей ею он был списан, так как срок его годности истек, а также то, что товар был </w:t>
      </w:r>
      <w:r w:rsidRPr="00531B36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помещен в коробку и отнесен в тамбур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 специальным контейнером</w:t>
      </w:r>
      <w:r w:rsidRPr="00531B36">
        <w:rPr>
          <w:rFonts w:ascii="Times New Roman" w:hAnsi="Times New Roman" w:cs="Times New Roman"/>
          <w:color w:val="auto"/>
          <w:sz w:val="28"/>
          <w:szCs w:val="28"/>
          <w:lang w:bidi="ar-SA"/>
        </w:rPr>
        <w:t>, откуда в последующем товар должен был быть отправлен к фермерам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суду не представлено, при этом пояснить как данный товар мог покинуть пределы складского помещения, закрытого от посторонних лиц, либо кто мог совершить данное хищение, </w:t>
      </w:r>
      <w:r w:rsidRPr="00C7286A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Колкоманов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C7286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Е.В.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пояснить не смогла, как не смогла указать на лицо фигурирующее снаружи двери тамбура склада, способное совершить данное хищение.</w:t>
      </w:r>
    </w:p>
    <w:p w:rsidR="005145A7" w:rsidRPr="003B7E07" w:rsidP="005145A7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B7E07">
        <w:rPr>
          <w:sz w:val="28"/>
          <w:szCs w:val="28"/>
        </w:rPr>
        <w:t xml:space="preserve">Обстоятельствами, смягчающими административную ответственность    </w:t>
      </w:r>
      <w:r w:rsidRPr="00C7286A" w:rsidR="00C7286A">
        <w:rPr>
          <w:sz w:val="28"/>
          <w:szCs w:val="28"/>
        </w:rPr>
        <w:t xml:space="preserve">Колкомановой Е.В. </w:t>
      </w:r>
      <w:r w:rsidR="00C7286A">
        <w:rPr>
          <w:sz w:val="28"/>
          <w:szCs w:val="28"/>
        </w:rPr>
        <w:t>наличие на иждивении малолетних детей</w:t>
      </w:r>
      <w:r w:rsidRPr="003B7E07">
        <w:rPr>
          <w:sz w:val="28"/>
          <w:szCs w:val="28"/>
        </w:rPr>
        <w:t>.</w:t>
      </w:r>
    </w:p>
    <w:p w:rsidR="005145A7" w:rsidP="005145A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3B7E07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3B7E07">
        <w:rPr>
          <w:sz w:val="28"/>
          <w:szCs w:val="28"/>
        </w:rPr>
        <w:t xml:space="preserve"> административную о</w:t>
      </w:r>
      <w:r>
        <w:rPr>
          <w:sz w:val="28"/>
          <w:szCs w:val="28"/>
        </w:rPr>
        <w:t>тветственность</w:t>
      </w:r>
      <w:r w:rsidR="009B4AF0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не </w:t>
      </w:r>
      <w:r w:rsidR="00953222">
        <w:rPr>
          <w:sz w:val="28"/>
          <w:szCs w:val="28"/>
        </w:rPr>
        <w:t>установлено</w:t>
      </w:r>
      <w:r>
        <w:rPr>
          <w:sz w:val="28"/>
          <w:szCs w:val="28"/>
        </w:rPr>
        <w:t>.</w:t>
      </w:r>
    </w:p>
    <w:p w:rsidR="00AE1935" w:rsidP="005145A7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AE1935">
        <w:rPr>
          <w:sz w:val="28"/>
          <w:szCs w:val="28"/>
        </w:rPr>
        <w:t xml:space="preserve">Из материалов дела следует и в ходе настоящего судебного заседания установлено, что </w:t>
      </w:r>
      <w:r w:rsidRPr="00C7286A" w:rsidR="00C7286A">
        <w:rPr>
          <w:sz w:val="28"/>
          <w:szCs w:val="28"/>
        </w:rPr>
        <w:t>Колкоманов</w:t>
      </w:r>
      <w:r w:rsidR="00C7286A">
        <w:rPr>
          <w:sz w:val="28"/>
          <w:szCs w:val="28"/>
        </w:rPr>
        <w:t>а</w:t>
      </w:r>
      <w:r w:rsidRPr="00C7286A" w:rsidR="00C7286A">
        <w:rPr>
          <w:sz w:val="28"/>
          <w:szCs w:val="28"/>
        </w:rPr>
        <w:t xml:space="preserve"> Е.В. </w:t>
      </w:r>
      <w:r w:rsidRPr="00AE1935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</w:t>
      </w:r>
      <w:r>
        <w:rPr>
          <w:sz w:val="28"/>
          <w:szCs w:val="28"/>
        </w:rPr>
        <w:t>инистративных правонарушениях</w:t>
      </w:r>
      <w:r w:rsidRPr="00AE1935">
        <w:rPr>
          <w:sz w:val="28"/>
          <w:szCs w:val="28"/>
        </w:rPr>
        <w:t xml:space="preserve"> (л.д. </w:t>
      </w:r>
      <w:r w:rsidR="00C7286A">
        <w:rPr>
          <w:sz w:val="28"/>
          <w:szCs w:val="28"/>
        </w:rPr>
        <w:t>42-44</w:t>
      </w:r>
      <w:r w:rsidRPr="00AE1935">
        <w:rPr>
          <w:sz w:val="28"/>
          <w:szCs w:val="28"/>
        </w:rPr>
        <w:t>).</w:t>
      </w:r>
    </w:p>
    <w:p w:rsidR="005145A7" w:rsidP="005145A7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7E07">
        <w:rPr>
          <w:sz w:val="28"/>
          <w:szCs w:val="28"/>
        </w:rPr>
        <w:t>При назначении наказания суд учитывает изложенные обстоятельства, характер совершенного административного правонарушения, личность виновно</w:t>
      </w:r>
      <w:r w:rsidR="00F137E3">
        <w:rPr>
          <w:sz w:val="28"/>
          <w:szCs w:val="28"/>
        </w:rPr>
        <w:t>й</w:t>
      </w:r>
      <w:r w:rsidRPr="003B7E07">
        <w:rPr>
          <w:sz w:val="28"/>
          <w:szCs w:val="28"/>
        </w:rPr>
        <w:t>, е</w:t>
      </w:r>
      <w:r w:rsidR="00F137E3">
        <w:rPr>
          <w:sz w:val="28"/>
          <w:szCs w:val="28"/>
        </w:rPr>
        <w:t>е</w:t>
      </w:r>
      <w:r w:rsidRPr="003B7E07">
        <w:rPr>
          <w:sz w:val="28"/>
          <w:szCs w:val="28"/>
        </w:rPr>
        <w:t xml:space="preserve"> имущественное положение, в связи с чем приходит к выводу о </w:t>
      </w:r>
      <w:r w:rsidR="00AE1935">
        <w:rPr>
          <w:sz w:val="28"/>
          <w:szCs w:val="28"/>
        </w:rPr>
        <w:t>возможности</w:t>
      </w:r>
      <w:r w:rsidRPr="003B7E07">
        <w:rPr>
          <w:sz w:val="28"/>
          <w:szCs w:val="28"/>
        </w:rPr>
        <w:t xml:space="preserve"> назначения административного наказания</w:t>
      </w:r>
      <w:r w:rsidR="00AE1935">
        <w:rPr>
          <w:sz w:val="28"/>
          <w:szCs w:val="28"/>
        </w:rPr>
        <w:t xml:space="preserve">, </w:t>
      </w:r>
      <w:r w:rsidR="00F137E3">
        <w:rPr>
          <w:sz w:val="28"/>
          <w:szCs w:val="28"/>
        </w:rPr>
        <w:t>в виде</w:t>
      </w:r>
      <w:r w:rsidRPr="003B7E07">
        <w:rPr>
          <w:sz w:val="28"/>
          <w:szCs w:val="28"/>
        </w:rPr>
        <w:t xml:space="preserve"> административного штрафа, </w:t>
      </w:r>
      <w:r w:rsidR="00F137E3">
        <w:rPr>
          <w:sz w:val="28"/>
          <w:szCs w:val="28"/>
        </w:rPr>
        <w:t>поскольку</w:t>
      </w:r>
      <w:r w:rsidR="00AE1935">
        <w:rPr>
          <w:sz w:val="28"/>
          <w:szCs w:val="28"/>
        </w:rPr>
        <w:t xml:space="preserve"> </w:t>
      </w:r>
      <w:r w:rsidRPr="003B7E07">
        <w:rPr>
          <w:sz w:val="28"/>
          <w:szCs w:val="28"/>
        </w:rPr>
        <w:t>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частью 1 статьи 7.27, ста</w:t>
      </w:r>
      <w:r w:rsidRPr="00786DE6">
        <w:rPr>
          <w:sz w:val="28"/>
          <w:szCs w:val="28"/>
        </w:rPr>
        <w:t>тьями 2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5145A7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5145A7" w:rsidRPr="00786DE6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5145A7" w:rsidP="005145A7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Pr="00084E98" w:rsidR="00084E98">
        <w:rPr>
          <w:sz w:val="28"/>
          <w:szCs w:val="28"/>
        </w:rPr>
        <w:t>Колкоманов</w:t>
      </w:r>
      <w:r w:rsidR="00084E98">
        <w:rPr>
          <w:sz w:val="28"/>
          <w:szCs w:val="28"/>
        </w:rPr>
        <w:t>у</w:t>
      </w:r>
      <w:r w:rsidR="001114CD">
        <w:rPr>
          <w:sz w:val="28"/>
          <w:szCs w:val="28"/>
        </w:rPr>
        <w:t xml:space="preserve"> Е.</w:t>
      </w:r>
      <w:r w:rsidR="001114CD">
        <w:rPr>
          <w:sz w:val="28"/>
          <w:szCs w:val="28"/>
        </w:rPr>
        <w:t>В.</w:t>
      </w:r>
      <w:r w:rsidRPr="00084E98" w:rsidR="00084E98">
        <w:rPr>
          <w:sz w:val="28"/>
          <w:szCs w:val="28"/>
        </w:rPr>
        <w:t xml:space="preserve"> </w:t>
      </w:r>
      <w:r w:rsidR="0088690C">
        <w:rPr>
          <w:sz w:val="28"/>
          <w:szCs w:val="28"/>
        </w:rPr>
        <w:t>виновн</w:t>
      </w:r>
      <w:r w:rsidR="00084E98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статьи </w:t>
      </w:r>
      <w:r w:rsidR="00953222">
        <w:rPr>
          <w:sz w:val="28"/>
          <w:szCs w:val="28"/>
        </w:rPr>
        <w:t>7.27</w:t>
      </w:r>
      <w:r w:rsidRPr="008E2C4B">
        <w:rPr>
          <w:sz w:val="28"/>
          <w:szCs w:val="28"/>
        </w:rPr>
        <w:t xml:space="preserve">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8E2C4B">
        <w:rPr>
          <w:sz w:val="28"/>
          <w:szCs w:val="28"/>
        </w:rPr>
        <w:t xml:space="preserve">, и </w:t>
      </w:r>
      <w:r w:rsidR="0088690C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административно</w:t>
      </w:r>
      <w:r w:rsidR="0088690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</w:t>
      </w:r>
      <w:r w:rsidR="0088690C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</w:t>
      </w:r>
      <w:r w:rsidRPr="008E2C4B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</w:t>
      </w:r>
      <w:r w:rsidRPr="00953222" w:rsidR="00953222">
        <w:rPr>
          <w:sz w:val="28"/>
          <w:szCs w:val="28"/>
        </w:rPr>
        <w:t xml:space="preserve">штрафа в размере </w:t>
      </w:r>
      <w:r w:rsidR="00084E98">
        <w:rPr>
          <w:sz w:val="28"/>
          <w:szCs w:val="28"/>
        </w:rPr>
        <w:t>1000 (одной тысячи)</w:t>
      </w:r>
      <w:r w:rsidR="0088690C">
        <w:rPr>
          <w:sz w:val="28"/>
          <w:szCs w:val="28"/>
        </w:rPr>
        <w:t xml:space="preserve"> </w:t>
      </w:r>
      <w:r w:rsidR="00953222">
        <w:rPr>
          <w:sz w:val="28"/>
          <w:szCs w:val="28"/>
        </w:rPr>
        <w:t>руб</w:t>
      </w:r>
      <w:r w:rsidR="009B4AF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России//УФК по РТ г.Казань// УФК по РТ, к/с 40102810445370000079, КБК 73111601063010101140, УИН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031869090000000002</w:t>
      </w:r>
      <w:r w:rsidR="00A822E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7</w:t>
      </w:r>
      <w:r w:rsidR="00084E9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721043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Документ об уплате административного штрафа </w:t>
      </w:r>
      <w:r w:rsidR="009B4A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необходимо пред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ставить по адресу: Республика Татарстан, г. Альметьевск, ул. Ризы Фахретдина, д. 56 "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", каб. № 202.</w:t>
      </w:r>
    </w:p>
    <w:p w:rsidR="00A822E6" w:rsidRPr="00A822E6" w:rsidP="00A822E6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22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A822E6" w:rsidRPr="00A822E6" w:rsidP="00A822E6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822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A822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A822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45A7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B4AF0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B4AF0" w:rsidRPr="009B4AF0" w:rsidP="009B4AF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/подпись/</w:t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В.В. Рязанов</w:t>
      </w:r>
    </w:p>
    <w:p w:rsidR="009B4AF0" w:rsidRPr="009B4AF0" w:rsidP="009B4AF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Sect="00A822E6">
      <w:type w:val="continuous"/>
      <w:pgSz w:w="11909" w:h="16838"/>
      <w:pgMar w:top="568" w:right="71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65656"/>
    <w:rsid w:val="00084E98"/>
    <w:rsid w:val="000D430E"/>
    <w:rsid w:val="000E667B"/>
    <w:rsid w:val="001015AC"/>
    <w:rsid w:val="001114CD"/>
    <w:rsid w:val="00156B3A"/>
    <w:rsid w:val="0017453B"/>
    <w:rsid w:val="00187758"/>
    <w:rsid w:val="00207153"/>
    <w:rsid w:val="002105AF"/>
    <w:rsid w:val="00240FFB"/>
    <w:rsid w:val="00274AB3"/>
    <w:rsid w:val="00275FD1"/>
    <w:rsid w:val="002A276F"/>
    <w:rsid w:val="002C1C50"/>
    <w:rsid w:val="002D411D"/>
    <w:rsid w:val="003048AF"/>
    <w:rsid w:val="00352B6E"/>
    <w:rsid w:val="003630F2"/>
    <w:rsid w:val="003656EB"/>
    <w:rsid w:val="0039324F"/>
    <w:rsid w:val="003A0852"/>
    <w:rsid w:val="003B7E07"/>
    <w:rsid w:val="003E4FDD"/>
    <w:rsid w:val="003E614D"/>
    <w:rsid w:val="004024DF"/>
    <w:rsid w:val="00404127"/>
    <w:rsid w:val="004A28F8"/>
    <w:rsid w:val="004C0CD7"/>
    <w:rsid w:val="005110DA"/>
    <w:rsid w:val="005145A7"/>
    <w:rsid w:val="00531B36"/>
    <w:rsid w:val="005C33D7"/>
    <w:rsid w:val="005C40DD"/>
    <w:rsid w:val="00631678"/>
    <w:rsid w:val="006701B0"/>
    <w:rsid w:val="006876E5"/>
    <w:rsid w:val="006A6568"/>
    <w:rsid w:val="006A78D3"/>
    <w:rsid w:val="006F7186"/>
    <w:rsid w:val="00701368"/>
    <w:rsid w:val="00730DF5"/>
    <w:rsid w:val="0076222F"/>
    <w:rsid w:val="00773A60"/>
    <w:rsid w:val="00786DE6"/>
    <w:rsid w:val="007C0934"/>
    <w:rsid w:val="007D4491"/>
    <w:rsid w:val="007E3209"/>
    <w:rsid w:val="00806E56"/>
    <w:rsid w:val="008100E6"/>
    <w:rsid w:val="0088690C"/>
    <w:rsid w:val="008E2C4B"/>
    <w:rsid w:val="008F20E4"/>
    <w:rsid w:val="009115D0"/>
    <w:rsid w:val="00911FD4"/>
    <w:rsid w:val="00953222"/>
    <w:rsid w:val="009A0055"/>
    <w:rsid w:val="009A34FD"/>
    <w:rsid w:val="009B4AF0"/>
    <w:rsid w:val="00A66FA2"/>
    <w:rsid w:val="00A822E6"/>
    <w:rsid w:val="00A90F9E"/>
    <w:rsid w:val="00AC6CB3"/>
    <w:rsid w:val="00AE1935"/>
    <w:rsid w:val="00BD62C2"/>
    <w:rsid w:val="00BE575E"/>
    <w:rsid w:val="00C16A54"/>
    <w:rsid w:val="00C6116B"/>
    <w:rsid w:val="00C7286A"/>
    <w:rsid w:val="00C76A48"/>
    <w:rsid w:val="00C7713F"/>
    <w:rsid w:val="00C854AF"/>
    <w:rsid w:val="00CC4801"/>
    <w:rsid w:val="00CF0464"/>
    <w:rsid w:val="00D11BE8"/>
    <w:rsid w:val="00D20B56"/>
    <w:rsid w:val="00D45F1C"/>
    <w:rsid w:val="00D8785E"/>
    <w:rsid w:val="00DC7525"/>
    <w:rsid w:val="00DE4D32"/>
    <w:rsid w:val="00E06E8A"/>
    <w:rsid w:val="00E161CE"/>
    <w:rsid w:val="00E57EAD"/>
    <w:rsid w:val="00EE38E9"/>
    <w:rsid w:val="00F02F61"/>
    <w:rsid w:val="00F112E7"/>
    <w:rsid w:val="00F137E3"/>
    <w:rsid w:val="00F13B4F"/>
    <w:rsid w:val="00F8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