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DF79D9">
        <w:rPr>
          <w:sz w:val="28"/>
        </w:rPr>
        <w:t>2023-97</w:t>
      </w:r>
      <w:r>
        <w:rPr>
          <w:sz w:val="28"/>
        </w:rPr>
        <w:t xml:space="preserve">                                             </w:t>
      </w:r>
      <w:r w:rsidR="00DF79D9">
        <w:rPr>
          <w:sz w:val="28"/>
          <w:szCs w:val="28"/>
        </w:rPr>
        <w:t>Дело № 5-7-478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F4626">
        <w:rPr>
          <w:sz w:val="28"/>
          <w:szCs w:val="28"/>
        </w:rPr>
        <w:t xml:space="preserve">  </w:t>
      </w:r>
      <w:r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360AD">
        <w:rPr>
          <w:sz w:val="28"/>
          <w:szCs w:val="28"/>
        </w:rPr>
        <w:t>Федорова С</w:t>
      </w:r>
      <w:r w:rsidR="00960BA4">
        <w:rPr>
          <w:sz w:val="28"/>
          <w:szCs w:val="28"/>
        </w:rPr>
        <w:t>.</w:t>
      </w:r>
      <w:r w:rsidR="001360AD">
        <w:rPr>
          <w:sz w:val="28"/>
          <w:szCs w:val="28"/>
        </w:rPr>
        <w:t>Л</w:t>
      </w:r>
      <w:r w:rsidR="00960BA4">
        <w:rPr>
          <w:sz w:val="28"/>
          <w:szCs w:val="28"/>
        </w:rPr>
        <w:t>.</w:t>
      </w:r>
      <w:r w:rsidR="001360AD">
        <w:rPr>
          <w:sz w:val="28"/>
          <w:szCs w:val="28"/>
        </w:rPr>
        <w:t xml:space="preserve">, </w:t>
      </w:r>
      <w:r w:rsidR="00960BA4">
        <w:rPr>
          <w:sz w:val="28"/>
          <w:szCs w:val="28"/>
        </w:rPr>
        <w:t>(данные изъяты)</w:t>
      </w:r>
      <w:r w:rsidR="00A84F39">
        <w:rPr>
          <w:sz w:val="28"/>
          <w:szCs w:val="28"/>
        </w:rPr>
        <w:t>,</w:t>
      </w: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03.08.2022 года в 22.25</w:t>
      </w:r>
      <w:r w:rsidRPr="00A02704" w:rsidR="00A02704">
        <w:rPr>
          <w:sz w:val="28"/>
          <w:szCs w:val="28"/>
        </w:rPr>
        <w:t xml:space="preserve"> часов </w:t>
      </w:r>
      <w:r w:rsidR="001360AD">
        <w:rPr>
          <w:sz w:val="28"/>
          <w:szCs w:val="28"/>
        </w:rPr>
        <w:t>Федоров С.Л.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3B7293">
        <w:rPr>
          <w:sz w:val="28"/>
          <w:szCs w:val="28"/>
        </w:rPr>
        <w:t xml:space="preserve">возле </w:t>
      </w:r>
      <w:r w:rsidR="00960BA4">
        <w:rPr>
          <w:sz w:val="28"/>
          <w:szCs w:val="28"/>
        </w:rPr>
        <w:t>(данные изъяты)</w:t>
      </w:r>
      <w:r w:rsidR="00960BA4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 С.Л.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1360AD">
        <w:rPr>
          <w:sz w:val="28"/>
          <w:szCs w:val="28"/>
        </w:rPr>
        <w:t>Федорова С.Л.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DF79D9">
        <w:rPr>
          <w:sz w:val="28"/>
          <w:szCs w:val="28"/>
        </w:rPr>
        <w:t>03.08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1360AD">
        <w:rPr>
          <w:sz w:val="28"/>
          <w:szCs w:val="28"/>
        </w:rPr>
        <w:t>Федорова С.Л.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1360AD">
        <w:rPr>
          <w:sz w:val="28"/>
          <w:szCs w:val="28"/>
        </w:rPr>
        <w:t>Федорова С.Л.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360AD">
        <w:rPr>
          <w:sz w:val="28"/>
          <w:szCs w:val="28"/>
        </w:rPr>
        <w:t>Федорова С.Л.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1360AD">
        <w:rPr>
          <w:sz w:val="28"/>
          <w:szCs w:val="28"/>
        </w:rPr>
        <w:t>Федоровым С.Л.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Федорова С</w:t>
      </w:r>
      <w:r w:rsidR="00960BA4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960BA4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A042B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A042B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DF79D9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DF79D9">
        <w:rPr>
          <w:sz w:val="28"/>
          <w:szCs w:val="28"/>
        </w:rPr>
        <w:t>2</w:t>
      </w:r>
      <w:r w:rsidR="003B729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DF79D9">
        <w:rPr>
          <w:sz w:val="28"/>
          <w:szCs w:val="28"/>
        </w:rPr>
        <w:t>в 03.08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0BA4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4074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DF79D9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0371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341F-C1CE-4625-869B-6089724D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