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7F4626">
        <w:rPr>
          <w:sz w:val="28"/>
        </w:rPr>
        <w:t>1794-08</w:t>
      </w:r>
      <w:r>
        <w:rPr>
          <w:sz w:val="28"/>
        </w:rPr>
        <w:t xml:space="preserve">                                             </w:t>
      </w:r>
      <w:r w:rsidR="007F4626">
        <w:rPr>
          <w:sz w:val="28"/>
          <w:szCs w:val="28"/>
        </w:rPr>
        <w:t>Дело № 5-7-404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7F4626">
        <w:rPr>
          <w:sz w:val="28"/>
          <w:szCs w:val="28"/>
        </w:rPr>
        <w:t xml:space="preserve">  22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360AD">
        <w:rPr>
          <w:sz w:val="28"/>
          <w:szCs w:val="28"/>
        </w:rPr>
        <w:t>Федорова С</w:t>
      </w:r>
      <w:r w:rsidR="00BF7DCA">
        <w:rPr>
          <w:sz w:val="28"/>
          <w:szCs w:val="28"/>
        </w:rPr>
        <w:t>.</w:t>
      </w:r>
      <w:r w:rsidR="001360AD">
        <w:rPr>
          <w:sz w:val="28"/>
          <w:szCs w:val="28"/>
        </w:rPr>
        <w:t>Л</w:t>
      </w:r>
      <w:r w:rsidR="00BF7DCA">
        <w:rPr>
          <w:sz w:val="28"/>
          <w:szCs w:val="28"/>
        </w:rPr>
        <w:t>.</w:t>
      </w:r>
      <w:r w:rsidR="001360AD">
        <w:rPr>
          <w:sz w:val="28"/>
          <w:szCs w:val="28"/>
        </w:rPr>
        <w:t xml:space="preserve">, </w:t>
      </w:r>
      <w:r w:rsidR="00BF7DCA">
        <w:rPr>
          <w:sz w:val="28"/>
          <w:szCs w:val="28"/>
        </w:rPr>
        <w:t>(данные изъяты)</w:t>
      </w:r>
      <w:r w:rsidR="00A84F39">
        <w:rPr>
          <w:sz w:val="28"/>
          <w:szCs w:val="28"/>
        </w:rPr>
        <w:t>,</w:t>
      </w:r>
    </w:p>
    <w:p w:rsidR="00BF7DCA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21.07.2022 года в 17.00</w:t>
      </w:r>
      <w:r w:rsidRPr="00A02704" w:rsidR="00A02704">
        <w:rPr>
          <w:sz w:val="28"/>
          <w:szCs w:val="28"/>
        </w:rPr>
        <w:t xml:space="preserve"> часов </w:t>
      </w:r>
      <w:r w:rsidR="001360AD">
        <w:rPr>
          <w:sz w:val="28"/>
          <w:szCs w:val="28"/>
        </w:rPr>
        <w:t>Федоров С.Л.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3B7293">
        <w:rPr>
          <w:sz w:val="28"/>
          <w:szCs w:val="28"/>
        </w:rPr>
        <w:t xml:space="preserve">возле </w:t>
      </w:r>
      <w:r w:rsidR="00BF7DCA">
        <w:rPr>
          <w:sz w:val="28"/>
          <w:szCs w:val="28"/>
        </w:rPr>
        <w:t>(данные изъяты)</w:t>
      </w:r>
      <w:r w:rsidR="00BF7DC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1360AD">
        <w:rPr>
          <w:sz w:val="28"/>
          <w:szCs w:val="28"/>
        </w:rPr>
        <w:t>Федорова С.Л.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7F4626">
        <w:rPr>
          <w:sz w:val="28"/>
          <w:szCs w:val="28"/>
        </w:rPr>
        <w:t>21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1360AD">
        <w:rPr>
          <w:sz w:val="28"/>
          <w:szCs w:val="28"/>
        </w:rPr>
        <w:t>Федорова С.Л.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1360AD">
        <w:rPr>
          <w:sz w:val="28"/>
          <w:szCs w:val="28"/>
        </w:rPr>
        <w:t>Федорова С.Л.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360AD">
        <w:rPr>
          <w:sz w:val="28"/>
          <w:szCs w:val="28"/>
        </w:rPr>
        <w:t>Федорова С.Л.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360AD">
        <w:rPr>
          <w:sz w:val="28"/>
          <w:szCs w:val="28"/>
        </w:rPr>
        <w:t>Федоровым С.Л.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Федорова С</w:t>
      </w:r>
      <w:r w:rsidR="00BF7DCA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BF7DC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F4626">
        <w:rPr>
          <w:sz w:val="28"/>
          <w:szCs w:val="28"/>
        </w:rPr>
        <w:t>с 22</w:t>
      </w:r>
      <w:r w:rsidR="005A6D32">
        <w:rPr>
          <w:sz w:val="28"/>
          <w:szCs w:val="28"/>
        </w:rPr>
        <w:t>.</w:t>
      </w:r>
      <w:r w:rsidR="007F4626">
        <w:rPr>
          <w:sz w:val="28"/>
          <w:szCs w:val="28"/>
        </w:rPr>
        <w:t>3</w:t>
      </w:r>
      <w:r w:rsidR="003B729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F4626">
        <w:rPr>
          <w:sz w:val="28"/>
          <w:szCs w:val="28"/>
        </w:rPr>
        <w:t>в 21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BF7DCA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0371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88C7-6734-49B7-B61C-89825AB0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