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1E91" w:rsidP="00E21E91">
      <w:pPr>
        <w:pStyle w:val="1"/>
        <w:shd w:val="clear" w:color="auto" w:fill="auto"/>
        <w:spacing w:after="0" w:line="240" w:lineRule="auto"/>
        <w:jc w:val="left"/>
        <w:rPr>
          <w:color w:val="auto"/>
          <w:sz w:val="28"/>
          <w:szCs w:val="28"/>
        </w:rPr>
      </w:pPr>
      <w:r>
        <w:rPr>
          <w:sz w:val="28"/>
        </w:rPr>
        <w:t>УИД 16</w:t>
      </w:r>
      <w:r>
        <w:rPr>
          <w:sz w:val="28"/>
          <w:lang w:val="en-US"/>
        </w:rPr>
        <w:t>MS</w:t>
      </w:r>
      <w:r w:rsidR="0024028E">
        <w:rPr>
          <w:sz w:val="28"/>
        </w:rPr>
        <w:t>0088-01-2022-001767-89</w:t>
      </w:r>
      <w:r>
        <w:rPr>
          <w:sz w:val="28"/>
        </w:rPr>
        <w:t xml:space="preserve">                                       </w:t>
      </w:r>
      <w:r w:rsidR="006B5243">
        <w:rPr>
          <w:sz w:val="28"/>
        </w:rPr>
        <w:t xml:space="preserve">      </w:t>
      </w:r>
      <w:r w:rsidR="0024028E">
        <w:rPr>
          <w:sz w:val="28"/>
          <w:szCs w:val="28"/>
        </w:rPr>
        <w:t>Дело № 5-7-396/2022</w:t>
      </w:r>
    </w:p>
    <w:p w:rsidR="00E21E91" w:rsidP="00E21E91">
      <w:pPr>
        <w:pStyle w:val="1"/>
        <w:shd w:val="clear" w:color="auto" w:fill="auto"/>
        <w:spacing w:after="0" w:line="240" w:lineRule="auto"/>
        <w:rPr>
          <w:sz w:val="28"/>
          <w:szCs w:val="28"/>
        </w:rPr>
      </w:pPr>
    </w:p>
    <w:p w:rsidR="00E21E91" w:rsidP="00E21E91">
      <w:pPr>
        <w:pStyle w:val="1"/>
        <w:shd w:val="clear" w:color="auto" w:fill="auto"/>
        <w:spacing w:after="0" w:line="240" w:lineRule="auto"/>
        <w:rPr>
          <w:sz w:val="28"/>
          <w:szCs w:val="28"/>
        </w:rPr>
      </w:pPr>
      <w:r>
        <w:rPr>
          <w:sz w:val="28"/>
          <w:szCs w:val="28"/>
        </w:rPr>
        <w:t>ПОСТАНОВЛЕНИЕ</w:t>
      </w:r>
    </w:p>
    <w:p w:rsidR="00E21E91" w:rsidP="00E21E91">
      <w:pPr>
        <w:pStyle w:val="1"/>
        <w:shd w:val="clear" w:color="auto" w:fill="auto"/>
        <w:tabs>
          <w:tab w:val="left" w:pos="6831"/>
        </w:tabs>
        <w:spacing w:after="0" w:line="240" w:lineRule="auto"/>
        <w:ind w:left="20"/>
        <w:jc w:val="both"/>
        <w:rPr>
          <w:sz w:val="28"/>
          <w:szCs w:val="28"/>
        </w:rPr>
      </w:pPr>
    </w:p>
    <w:p w:rsidR="00E21E91" w:rsidP="00E21E91">
      <w:pPr>
        <w:pStyle w:val="1"/>
        <w:shd w:val="clear" w:color="auto" w:fill="auto"/>
        <w:tabs>
          <w:tab w:val="left" w:pos="6831"/>
        </w:tabs>
        <w:spacing w:after="0" w:line="240" w:lineRule="auto"/>
        <w:ind w:left="20"/>
        <w:jc w:val="both"/>
        <w:rPr>
          <w:sz w:val="28"/>
          <w:szCs w:val="28"/>
        </w:rPr>
      </w:pPr>
      <w:r>
        <w:rPr>
          <w:sz w:val="28"/>
          <w:szCs w:val="28"/>
        </w:rPr>
        <w:t>город Альметьевск</w:t>
      </w:r>
      <w:r>
        <w:rPr>
          <w:sz w:val="28"/>
          <w:szCs w:val="28"/>
        </w:rPr>
        <w:tab/>
        <w:t xml:space="preserve"> </w:t>
      </w:r>
      <w:r w:rsidR="0024028E">
        <w:rPr>
          <w:sz w:val="28"/>
          <w:szCs w:val="28"/>
        </w:rPr>
        <w:t xml:space="preserve">      </w:t>
      </w:r>
      <w:r w:rsidR="006B5243">
        <w:rPr>
          <w:sz w:val="28"/>
          <w:szCs w:val="28"/>
        </w:rPr>
        <w:t xml:space="preserve">      </w:t>
      </w:r>
      <w:r w:rsidR="0024028E">
        <w:rPr>
          <w:sz w:val="28"/>
          <w:szCs w:val="28"/>
        </w:rPr>
        <w:t>27 июля 2022</w:t>
      </w:r>
      <w:r>
        <w:rPr>
          <w:sz w:val="28"/>
          <w:szCs w:val="28"/>
        </w:rPr>
        <w:t xml:space="preserve"> года</w:t>
      </w:r>
    </w:p>
    <w:p w:rsidR="000D145D" w:rsidRPr="004B41F9" w:rsidP="004B41F9">
      <w:pPr>
        <w:pStyle w:val="1"/>
        <w:shd w:val="clear" w:color="auto" w:fill="auto"/>
        <w:spacing w:after="0" w:line="240" w:lineRule="auto"/>
        <w:ind w:left="20" w:right="20" w:firstLine="560"/>
        <w:jc w:val="both"/>
      </w:pPr>
    </w:p>
    <w:p w:rsidR="009E5FFA" w:rsidP="005B1728">
      <w:pPr>
        <w:pStyle w:val="1"/>
        <w:shd w:val="clear" w:color="auto" w:fill="auto"/>
        <w:spacing w:after="0" w:line="240" w:lineRule="auto"/>
        <w:ind w:left="20" w:right="20" w:firstLine="689"/>
        <w:jc w:val="both"/>
        <w:rPr>
          <w:sz w:val="28"/>
          <w:szCs w:val="28"/>
        </w:rPr>
      </w:pPr>
      <w:r w:rsidRPr="00D545AB">
        <w:rPr>
          <w:sz w:val="28"/>
          <w:szCs w:val="28"/>
        </w:rPr>
        <w:t>Ми</w:t>
      </w:r>
      <w:r w:rsidR="00440345">
        <w:rPr>
          <w:sz w:val="28"/>
          <w:szCs w:val="28"/>
        </w:rPr>
        <w:t>ровой судья судебного участка №</w:t>
      </w:r>
      <w:r w:rsidRPr="00D545AB">
        <w:rPr>
          <w:sz w:val="28"/>
          <w:szCs w:val="28"/>
        </w:rPr>
        <w:t xml:space="preserve">7 по Альметьевскому судебному району Республики Татарстан Кадиров Ш.А., </w:t>
      </w:r>
      <w:r w:rsidR="009A2E61">
        <w:rPr>
          <w:sz w:val="28"/>
          <w:szCs w:val="28"/>
        </w:rPr>
        <w:t xml:space="preserve">с участием помощника Альметьевского городского прокурора </w:t>
      </w:r>
      <w:r w:rsidR="0024028E">
        <w:rPr>
          <w:sz w:val="28"/>
          <w:szCs w:val="28"/>
        </w:rPr>
        <w:t>Катаржникова Д.И.</w:t>
      </w:r>
      <w:r w:rsidR="009A2E61">
        <w:rPr>
          <w:sz w:val="28"/>
          <w:szCs w:val="28"/>
        </w:rPr>
        <w:t xml:space="preserve">, </w:t>
      </w:r>
      <w:r w:rsidRPr="00D545AB">
        <w:rPr>
          <w:sz w:val="28"/>
          <w:szCs w:val="28"/>
        </w:rPr>
        <w:t xml:space="preserve">рассмотрев дело об административном правонарушении по </w:t>
      </w:r>
      <w:r w:rsidR="00B71AE3">
        <w:rPr>
          <w:sz w:val="28"/>
          <w:szCs w:val="28"/>
        </w:rPr>
        <w:t>части 1</w:t>
      </w:r>
      <w:r w:rsidR="0024028E">
        <w:rPr>
          <w:sz w:val="28"/>
          <w:szCs w:val="28"/>
        </w:rPr>
        <w:t>.1 статьи 5.63</w:t>
      </w:r>
      <w:r w:rsidRPr="00D545AB">
        <w:rPr>
          <w:sz w:val="28"/>
          <w:szCs w:val="28"/>
        </w:rPr>
        <w:t xml:space="preserve"> Кодекса Р</w:t>
      </w:r>
      <w:r w:rsidR="000A73BA">
        <w:rPr>
          <w:sz w:val="28"/>
          <w:szCs w:val="28"/>
        </w:rPr>
        <w:t xml:space="preserve">оссийской </w:t>
      </w:r>
      <w:r w:rsidRPr="00D545AB">
        <w:rPr>
          <w:sz w:val="28"/>
          <w:szCs w:val="28"/>
        </w:rPr>
        <w:t>Ф</w:t>
      </w:r>
      <w:r w:rsidR="000A73BA">
        <w:rPr>
          <w:sz w:val="28"/>
          <w:szCs w:val="28"/>
        </w:rPr>
        <w:t>едерации</w:t>
      </w:r>
      <w:r w:rsidRPr="00D545AB">
        <w:rPr>
          <w:sz w:val="28"/>
          <w:szCs w:val="28"/>
        </w:rPr>
        <w:t xml:space="preserve"> об административ</w:t>
      </w:r>
      <w:r w:rsidRPr="00D545AB" w:rsidR="0007305F">
        <w:rPr>
          <w:sz w:val="28"/>
          <w:szCs w:val="28"/>
        </w:rPr>
        <w:t>ных правонарушениях в отношении</w:t>
      </w:r>
      <w:r w:rsidRPr="00D545AB">
        <w:rPr>
          <w:sz w:val="28"/>
          <w:szCs w:val="28"/>
        </w:rPr>
        <w:t xml:space="preserve"> </w:t>
      </w:r>
      <w:r w:rsidR="0024028E">
        <w:rPr>
          <w:sz w:val="28"/>
          <w:szCs w:val="28"/>
        </w:rPr>
        <w:t>Косарева Д</w:t>
      </w:r>
      <w:r w:rsidR="006F458F">
        <w:rPr>
          <w:sz w:val="28"/>
          <w:szCs w:val="28"/>
        </w:rPr>
        <w:t>.</w:t>
      </w:r>
      <w:r w:rsidR="0024028E">
        <w:rPr>
          <w:sz w:val="28"/>
          <w:szCs w:val="28"/>
        </w:rPr>
        <w:t>В</w:t>
      </w:r>
      <w:r w:rsidR="006F458F">
        <w:rPr>
          <w:sz w:val="28"/>
          <w:szCs w:val="28"/>
        </w:rPr>
        <w:t>.</w:t>
      </w:r>
      <w:r w:rsidR="0024028E">
        <w:rPr>
          <w:sz w:val="28"/>
          <w:szCs w:val="28"/>
        </w:rPr>
        <w:t xml:space="preserve">, </w:t>
      </w:r>
      <w:r w:rsidR="006F458F">
        <w:rPr>
          <w:sz w:val="28"/>
          <w:szCs w:val="28"/>
        </w:rPr>
        <w:t>(данные изъяты)</w:t>
      </w:r>
      <w:r w:rsidR="0024028E">
        <w:rPr>
          <w:sz w:val="28"/>
          <w:szCs w:val="28"/>
        </w:rPr>
        <w:t>,</w:t>
      </w:r>
      <w:r w:rsidR="00CB0383">
        <w:rPr>
          <w:sz w:val="28"/>
          <w:szCs w:val="28"/>
        </w:rPr>
        <w:t xml:space="preserve"> </w:t>
      </w:r>
    </w:p>
    <w:p w:rsidR="006B5243" w:rsidP="004B41F9">
      <w:pPr>
        <w:pStyle w:val="1"/>
        <w:shd w:val="clear" w:color="auto" w:fill="auto"/>
        <w:spacing w:after="0" w:line="240" w:lineRule="auto"/>
        <w:rPr>
          <w:sz w:val="28"/>
          <w:szCs w:val="28"/>
        </w:rPr>
      </w:pPr>
    </w:p>
    <w:p w:rsidR="00CD5D63" w:rsidRPr="00D545AB" w:rsidP="004B41F9">
      <w:pPr>
        <w:pStyle w:val="1"/>
        <w:shd w:val="clear" w:color="auto" w:fill="auto"/>
        <w:spacing w:after="0" w:line="240" w:lineRule="auto"/>
        <w:rPr>
          <w:sz w:val="28"/>
          <w:szCs w:val="28"/>
        </w:rPr>
      </w:pPr>
      <w:r w:rsidRPr="00D545AB">
        <w:rPr>
          <w:sz w:val="28"/>
          <w:szCs w:val="28"/>
        </w:rPr>
        <w:t>УСТАНОВИЛ:</w:t>
      </w:r>
    </w:p>
    <w:p w:rsidR="000D145D" w:rsidRPr="004B41F9" w:rsidP="004B41F9">
      <w:pPr>
        <w:pStyle w:val="1"/>
        <w:spacing w:after="0" w:line="240" w:lineRule="auto"/>
        <w:ind w:left="23" w:firstLine="544"/>
        <w:jc w:val="both"/>
      </w:pPr>
    </w:p>
    <w:p w:rsidR="00D545AB" w:rsidRPr="00DB54A9" w:rsidP="001B378E">
      <w:pPr>
        <w:pStyle w:val="1"/>
        <w:spacing w:after="0" w:line="240" w:lineRule="auto"/>
        <w:ind w:left="23" w:firstLine="686"/>
        <w:jc w:val="both"/>
        <w:rPr>
          <w:sz w:val="28"/>
          <w:szCs w:val="28"/>
        </w:rPr>
      </w:pPr>
      <w:r>
        <w:rPr>
          <w:sz w:val="28"/>
          <w:szCs w:val="28"/>
        </w:rPr>
        <w:t>19.07.2022</w:t>
      </w:r>
      <w:r w:rsidR="00DB54A9">
        <w:rPr>
          <w:sz w:val="28"/>
          <w:szCs w:val="28"/>
        </w:rPr>
        <w:t xml:space="preserve"> года</w:t>
      </w:r>
      <w:r w:rsidR="005B1728">
        <w:rPr>
          <w:sz w:val="28"/>
          <w:szCs w:val="28"/>
        </w:rPr>
        <w:t xml:space="preserve"> </w:t>
      </w:r>
      <w:r>
        <w:rPr>
          <w:sz w:val="28"/>
          <w:szCs w:val="28"/>
        </w:rPr>
        <w:t>в ходе проверки, проведенной Альметьевской городской прокуратурой установлено, что Косарев Д.В.</w:t>
      </w:r>
      <w:r w:rsidR="00BA47E7">
        <w:rPr>
          <w:sz w:val="28"/>
          <w:szCs w:val="28"/>
        </w:rPr>
        <w:t>,</w:t>
      </w:r>
      <w:r>
        <w:rPr>
          <w:sz w:val="28"/>
          <w:szCs w:val="28"/>
        </w:rPr>
        <w:t xml:space="preserve"> являясь должностным лицом, допустил нарушение законодательства, регулирующего</w:t>
      </w:r>
      <w:r w:rsidR="00BA47E7">
        <w:rPr>
          <w:sz w:val="28"/>
          <w:szCs w:val="28"/>
        </w:rPr>
        <w:t xml:space="preserve"> </w:t>
      </w:r>
      <w:r>
        <w:rPr>
          <w:sz w:val="28"/>
          <w:szCs w:val="28"/>
        </w:rPr>
        <w:t>порядок выдачи разрешения на строительство, не рассмотрев заявление, поступившее 21.04.2022 в установленные законом 5 рабочих дней</w:t>
      </w:r>
      <w:r w:rsidR="00E21E91">
        <w:rPr>
          <w:sz w:val="28"/>
          <w:szCs w:val="28"/>
        </w:rPr>
        <w:t>.</w:t>
      </w:r>
      <w:r w:rsidR="001B378E">
        <w:rPr>
          <w:sz w:val="28"/>
          <w:szCs w:val="28"/>
        </w:rPr>
        <w:t xml:space="preserve"> </w:t>
      </w:r>
      <w:r w:rsidR="00DB54A9">
        <w:rPr>
          <w:sz w:val="28"/>
          <w:szCs w:val="28"/>
        </w:rPr>
        <w:t xml:space="preserve"> </w:t>
      </w:r>
      <w:r w:rsidRPr="00DB54A9" w:rsidR="00DB54A9">
        <w:rPr>
          <w:sz w:val="28"/>
          <w:szCs w:val="28"/>
        </w:rPr>
        <w:t xml:space="preserve"> </w:t>
      </w:r>
    </w:p>
    <w:p w:rsidR="001B378E" w:rsidRPr="001B378E" w:rsidP="001B378E">
      <w:pPr>
        <w:pStyle w:val="1"/>
        <w:spacing w:after="0" w:line="240" w:lineRule="auto"/>
        <w:ind w:left="23" w:firstLine="686"/>
        <w:jc w:val="both"/>
        <w:rPr>
          <w:sz w:val="28"/>
          <w:szCs w:val="28"/>
        </w:rPr>
      </w:pPr>
      <w:r>
        <w:rPr>
          <w:sz w:val="28"/>
          <w:szCs w:val="28"/>
        </w:rPr>
        <w:t>Косарев Д.В.</w:t>
      </w:r>
      <w:r w:rsidRPr="001B378E">
        <w:rPr>
          <w:sz w:val="28"/>
          <w:szCs w:val="28"/>
        </w:rPr>
        <w:t xml:space="preserve"> в судебное заседание не явил</w:t>
      </w:r>
      <w:r>
        <w:rPr>
          <w:sz w:val="28"/>
          <w:szCs w:val="28"/>
        </w:rPr>
        <w:t>ся</w:t>
      </w:r>
      <w:r w:rsidRPr="001B378E">
        <w:rPr>
          <w:sz w:val="28"/>
          <w:szCs w:val="28"/>
        </w:rPr>
        <w:t xml:space="preserve">, ходатайствовал </w:t>
      </w:r>
      <w:r w:rsidR="00E21E91">
        <w:rPr>
          <w:sz w:val="28"/>
          <w:szCs w:val="28"/>
        </w:rPr>
        <w:t>рассмотрению</w:t>
      </w:r>
      <w:r w:rsidRPr="001B378E">
        <w:rPr>
          <w:sz w:val="28"/>
          <w:szCs w:val="28"/>
        </w:rPr>
        <w:t xml:space="preserve"> дела в свое отсутствие, вину </w:t>
      </w:r>
      <w:r w:rsidR="00E21E91">
        <w:rPr>
          <w:sz w:val="28"/>
          <w:szCs w:val="28"/>
        </w:rPr>
        <w:t xml:space="preserve">в </w:t>
      </w:r>
      <w:r>
        <w:rPr>
          <w:sz w:val="28"/>
          <w:szCs w:val="28"/>
        </w:rPr>
        <w:t xml:space="preserve">изложенном </w:t>
      </w:r>
      <w:r w:rsidRPr="001B378E">
        <w:rPr>
          <w:sz w:val="28"/>
          <w:szCs w:val="28"/>
        </w:rPr>
        <w:t>признал</w:t>
      </w:r>
      <w:r w:rsidR="00E21E91">
        <w:rPr>
          <w:sz w:val="28"/>
          <w:szCs w:val="28"/>
        </w:rPr>
        <w:t xml:space="preserve"> полностью</w:t>
      </w:r>
      <w:r>
        <w:rPr>
          <w:sz w:val="28"/>
          <w:szCs w:val="28"/>
        </w:rPr>
        <w:t>, указав об этом в объяснении</w:t>
      </w:r>
      <w:r w:rsidRPr="001B378E">
        <w:rPr>
          <w:sz w:val="28"/>
          <w:szCs w:val="28"/>
        </w:rPr>
        <w:t>.</w:t>
      </w:r>
    </w:p>
    <w:p w:rsidR="00D545AB" w:rsidP="001B378E">
      <w:pPr>
        <w:pStyle w:val="1"/>
        <w:spacing w:after="0" w:line="240" w:lineRule="auto"/>
        <w:ind w:left="23" w:firstLine="686"/>
        <w:jc w:val="both"/>
        <w:rPr>
          <w:sz w:val="28"/>
          <w:szCs w:val="28"/>
        </w:rPr>
      </w:pPr>
      <w:r w:rsidRPr="001B378E">
        <w:rPr>
          <w:sz w:val="28"/>
          <w:szCs w:val="28"/>
        </w:rPr>
        <w:t>Изучив материалы дела, мировой судья приходит к выводу, что кроме собственного признания,</w:t>
      </w:r>
      <w:r w:rsidR="00BA47E7">
        <w:rPr>
          <w:sz w:val="28"/>
          <w:szCs w:val="28"/>
        </w:rPr>
        <w:t xml:space="preserve"> </w:t>
      </w:r>
      <w:r w:rsidR="00CF0460">
        <w:rPr>
          <w:sz w:val="28"/>
          <w:szCs w:val="28"/>
        </w:rPr>
        <w:t>в</w:t>
      </w:r>
      <w:r>
        <w:rPr>
          <w:sz w:val="28"/>
          <w:szCs w:val="28"/>
        </w:rPr>
        <w:t xml:space="preserve">ина </w:t>
      </w:r>
      <w:r w:rsidR="00371619">
        <w:rPr>
          <w:sz w:val="28"/>
          <w:szCs w:val="28"/>
        </w:rPr>
        <w:t>Косарева Д.В.</w:t>
      </w:r>
      <w:r>
        <w:rPr>
          <w:sz w:val="28"/>
          <w:szCs w:val="28"/>
        </w:rPr>
        <w:t xml:space="preserve"> </w:t>
      </w:r>
      <w:r>
        <w:rPr>
          <w:sz w:val="28"/>
          <w:szCs w:val="28"/>
        </w:rPr>
        <w:t xml:space="preserve">также подтверждается </w:t>
      </w:r>
      <w:r w:rsidR="009A2E61">
        <w:rPr>
          <w:sz w:val="28"/>
          <w:szCs w:val="28"/>
        </w:rPr>
        <w:t>постановлением о возбуждении дела об админ</w:t>
      </w:r>
      <w:r w:rsidR="00371619">
        <w:rPr>
          <w:sz w:val="28"/>
          <w:szCs w:val="28"/>
        </w:rPr>
        <w:t>истративном правонарушении от 19.07.2022</w:t>
      </w:r>
      <w:r w:rsidR="009A2E61">
        <w:rPr>
          <w:sz w:val="28"/>
          <w:szCs w:val="28"/>
        </w:rPr>
        <w:t xml:space="preserve">, </w:t>
      </w:r>
      <w:r w:rsidR="00371619">
        <w:rPr>
          <w:sz w:val="28"/>
          <w:szCs w:val="28"/>
        </w:rPr>
        <w:t>должностной инструкцией</w:t>
      </w:r>
      <w:r w:rsidR="00A5742D">
        <w:rPr>
          <w:sz w:val="28"/>
          <w:szCs w:val="28"/>
        </w:rPr>
        <w:t xml:space="preserve"> заместителя руководителя исполнительного комитета Альметьевского муниципального района Республики Татарстан, копией постановления от 27.05.2021 об утверждении административного регламента предоставления муниципальной услуги по выдаче разрешения на строительство, копией указанного административного регламента, копией приказа о назначении Косарева Д.В. на должность, копией жалобы </w:t>
      </w:r>
      <w:r w:rsidR="006F458F">
        <w:rPr>
          <w:sz w:val="28"/>
          <w:szCs w:val="28"/>
        </w:rPr>
        <w:t>(данные изъяты)</w:t>
      </w:r>
      <w:r w:rsidR="00A5742D">
        <w:rPr>
          <w:sz w:val="28"/>
          <w:szCs w:val="28"/>
        </w:rPr>
        <w:t xml:space="preserve"> и копией его заявления на получение разрешения на строительство.   </w:t>
      </w:r>
      <w:r w:rsidR="00371619">
        <w:rPr>
          <w:sz w:val="28"/>
          <w:szCs w:val="28"/>
        </w:rPr>
        <w:t xml:space="preserve"> </w:t>
      </w:r>
    </w:p>
    <w:p w:rsidR="009A2E61" w:rsidP="002C4F6C">
      <w:pPr>
        <w:pStyle w:val="1"/>
        <w:spacing w:after="0" w:line="240" w:lineRule="auto"/>
        <w:ind w:left="23" w:firstLine="686"/>
        <w:jc w:val="both"/>
        <w:rPr>
          <w:sz w:val="28"/>
          <w:szCs w:val="28"/>
        </w:rPr>
      </w:pPr>
      <w:r w:rsidRPr="00EC6013">
        <w:rPr>
          <w:sz w:val="28"/>
          <w:szCs w:val="28"/>
        </w:rPr>
        <w:t xml:space="preserve">Перечисленные выше доказательства являются относимыми, допустимыми и достаточными для признания </w:t>
      </w:r>
      <w:r w:rsidR="00A5742D">
        <w:rPr>
          <w:sz w:val="28"/>
          <w:szCs w:val="28"/>
        </w:rPr>
        <w:t>Косарева Д.В. виновным</w:t>
      </w:r>
      <w:r w:rsidRPr="00EC6013">
        <w:rPr>
          <w:sz w:val="28"/>
          <w:szCs w:val="28"/>
        </w:rPr>
        <w:t xml:space="preserve"> в совершении </w:t>
      </w:r>
      <w:r w:rsidR="001B378E">
        <w:rPr>
          <w:sz w:val="28"/>
          <w:szCs w:val="28"/>
        </w:rPr>
        <w:t xml:space="preserve">административного </w:t>
      </w:r>
      <w:r w:rsidRPr="00EC6013">
        <w:rPr>
          <w:sz w:val="28"/>
          <w:szCs w:val="28"/>
        </w:rPr>
        <w:t>правонару</w:t>
      </w:r>
      <w:r>
        <w:rPr>
          <w:sz w:val="28"/>
          <w:szCs w:val="28"/>
        </w:rPr>
        <w:t>шения, ответственность з</w:t>
      </w:r>
      <w:r w:rsidR="00715D4D">
        <w:rPr>
          <w:sz w:val="28"/>
          <w:szCs w:val="28"/>
        </w:rPr>
        <w:t>а которое предусмотрена частью 1</w:t>
      </w:r>
      <w:r w:rsidR="00A5742D">
        <w:rPr>
          <w:sz w:val="28"/>
          <w:szCs w:val="28"/>
        </w:rPr>
        <w:t>.1 статьи 5.63</w:t>
      </w:r>
      <w:r w:rsidRPr="00EC6013">
        <w:rPr>
          <w:sz w:val="28"/>
          <w:szCs w:val="28"/>
        </w:rPr>
        <w:t xml:space="preserve"> КоАП Российской Федерации.</w:t>
      </w:r>
    </w:p>
    <w:p w:rsidR="00CF0460" w:rsidRPr="00CF0460" w:rsidP="002C4F6C">
      <w:pPr>
        <w:pStyle w:val="1"/>
        <w:spacing w:after="0" w:line="240" w:lineRule="auto"/>
        <w:ind w:left="23" w:firstLine="686"/>
        <w:jc w:val="both"/>
        <w:rPr>
          <w:sz w:val="28"/>
          <w:szCs w:val="28"/>
        </w:rPr>
      </w:pPr>
      <w:r>
        <w:rPr>
          <w:sz w:val="28"/>
          <w:szCs w:val="28"/>
        </w:rPr>
        <w:t>Д</w:t>
      </w:r>
      <w:r w:rsidR="00715D4D">
        <w:rPr>
          <w:sz w:val="28"/>
          <w:szCs w:val="28"/>
        </w:rPr>
        <w:t xml:space="preserve">ействия </w:t>
      </w:r>
      <w:r w:rsidR="00A5742D">
        <w:rPr>
          <w:sz w:val="28"/>
          <w:szCs w:val="28"/>
        </w:rPr>
        <w:t>Косарева Д.В.</w:t>
      </w:r>
      <w:r w:rsidR="0074084B">
        <w:rPr>
          <w:sz w:val="28"/>
          <w:szCs w:val="28"/>
        </w:rPr>
        <w:t xml:space="preserve"> мировой</w:t>
      </w:r>
      <w:r w:rsidR="00D545AB">
        <w:rPr>
          <w:sz w:val="28"/>
          <w:szCs w:val="28"/>
        </w:rPr>
        <w:t xml:space="preserve"> судья квалифицирует по </w:t>
      </w:r>
      <w:r w:rsidR="00715D4D">
        <w:rPr>
          <w:sz w:val="28"/>
          <w:szCs w:val="28"/>
        </w:rPr>
        <w:t>части 1</w:t>
      </w:r>
      <w:r w:rsidR="00A5742D">
        <w:rPr>
          <w:sz w:val="28"/>
          <w:szCs w:val="28"/>
        </w:rPr>
        <w:t>.1</w:t>
      </w:r>
      <w:r w:rsidR="00715D4D">
        <w:rPr>
          <w:sz w:val="28"/>
          <w:szCs w:val="28"/>
        </w:rPr>
        <w:t xml:space="preserve"> статьи 5.6</w:t>
      </w:r>
      <w:r w:rsidR="00A5742D">
        <w:rPr>
          <w:sz w:val="28"/>
          <w:szCs w:val="28"/>
        </w:rPr>
        <w:t>3</w:t>
      </w:r>
      <w:r w:rsidR="00D545AB">
        <w:rPr>
          <w:sz w:val="28"/>
          <w:szCs w:val="28"/>
        </w:rPr>
        <w:t xml:space="preserve"> КоАП </w:t>
      </w:r>
      <w:r w:rsidRPr="00D545AB" w:rsidR="0005397B">
        <w:rPr>
          <w:sz w:val="28"/>
          <w:szCs w:val="28"/>
        </w:rPr>
        <w:t>Р</w:t>
      </w:r>
      <w:r w:rsidR="0005397B">
        <w:rPr>
          <w:sz w:val="28"/>
          <w:szCs w:val="28"/>
        </w:rPr>
        <w:t xml:space="preserve">оссийской </w:t>
      </w:r>
      <w:r w:rsidRPr="00D545AB" w:rsidR="0005397B">
        <w:rPr>
          <w:sz w:val="28"/>
          <w:szCs w:val="28"/>
        </w:rPr>
        <w:t>Ф</w:t>
      </w:r>
      <w:r>
        <w:rPr>
          <w:sz w:val="28"/>
          <w:szCs w:val="28"/>
        </w:rPr>
        <w:t xml:space="preserve">едерации </w:t>
      </w:r>
      <w:r w:rsidR="00715D4D">
        <w:rPr>
          <w:sz w:val="28"/>
          <w:szCs w:val="28"/>
        </w:rPr>
        <w:t xml:space="preserve">как </w:t>
      </w:r>
      <w:r w:rsidR="00A5742D">
        <w:rPr>
          <w:sz w:val="28"/>
          <w:szCs w:val="28"/>
        </w:rPr>
        <w:t>н</w:t>
      </w:r>
      <w:r w:rsidRPr="00A5742D" w:rsidR="00A5742D">
        <w:rPr>
          <w:sz w:val="28"/>
          <w:szCs w:val="28"/>
        </w:rPr>
        <w:t>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w:t>
      </w:r>
      <w:r w:rsidR="00D545AB">
        <w:rPr>
          <w:sz w:val="28"/>
          <w:szCs w:val="28"/>
        </w:rPr>
        <w:t>.</w:t>
      </w:r>
    </w:p>
    <w:p w:rsidR="00CF0460" w:rsidP="002C4F6C">
      <w:pPr>
        <w:pStyle w:val="1"/>
        <w:shd w:val="clear" w:color="auto" w:fill="auto"/>
        <w:spacing w:after="0" w:line="240" w:lineRule="auto"/>
        <w:ind w:left="20" w:right="20" w:firstLine="686"/>
        <w:jc w:val="both"/>
        <w:rPr>
          <w:sz w:val="28"/>
          <w:szCs w:val="28"/>
        </w:rPr>
      </w:pPr>
      <w:r>
        <w:rPr>
          <w:sz w:val="28"/>
          <w:szCs w:val="28"/>
        </w:rPr>
        <w:t>Обстоятельством</w:t>
      </w:r>
      <w:r w:rsidR="00715D4D">
        <w:rPr>
          <w:sz w:val="28"/>
          <w:szCs w:val="28"/>
        </w:rPr>
        <w:t>, смягчающим</w:t>
      </w:r>
      <w:r w:rsidRPr="0020493C" w:rsidR="00715D4D">
        <w:rPr>
          <w:sz w:val="28"/>
          <w:szCs w:val="28"/>
        </w:rPr>
        <w:t xml:space="preserve"> административную ответ</w:t>
      </w:r>
      <w:r w:rsidRPr="0020493C" w:rsidR="00715D4D">
        <w:rPr>
          <w:sz w:val="28"/>
          <w:szCs w:val="28"/>
        </w:rPr>
        <w:softHyphen/>
        <w:t>ственность</w:t>
      </w:r>
      <w:r w:rsidR="00715D4D">
        <w:rPr>
          <w:sz w:val="28"/>
          <w:szCs w:val="28"/>
        </w:rPr>
        <w:t xml:space="preserve">    </w:t>
      </w:r>
      <w:r w:rsidR="00A5742D">
        <w:rPr>
          <w:sz w:val="28"/>
          <w:szCs w:val="28"/>
        </w:rPr>
        <w:t>Косарева Д.В.</w:t>
      </w:r>
      <w:r w:rsidRPr="0020493C" w:rsidR="00715D4D">
        <w:rPr>
          <w:sz w:val="28"/>
          <w:szCs w:val="28"/>
        </w:rPr>
        <w:t xml:space="preserve">, </w:t>
      </w:r>
      <w:r w:rsidR="00936DD2">
        <w:rPr>
          <w:sz w:val="28"/>
          <w:szCs w:val="28"/>
        </w:rPr>
        <w:t>мировой судья</w:t>
      </w:r>
      <w:r w:rsidR="00715D4D">
        <w:rPr>
          <w:sz w:val="28"/>
          <w:szCs w:val="28"/>
        </w:rPr>
        <w:t xml:space="preserve"> признает раскаяние</w:t>
      </w:r>
      <w:r w:rsidR="00A5742D">
        <w:rPr>
          <w:sz w:val="28"/>
          <w:szCs w:val="28"/>
        </w:rPr>
        <w:t xml:space="preserve"> виновного</w:t>
      </w:r>
      <w:r w:rsidR="00E21E91">
        <w:rPr>
          <w:sz w:val="28"/>
          <w:szCs w:val="28"/>
        </w:rPr>
        <w:t xml:space="preserve"> в</w:t>
      </w:r>
      <w:r w:rsidR="00715D4D">
        <w:rPr>
          <w:sz w:val="28"/>
          <w:szCs w:val="28"/>
        </w:rPr>
        <w:t xml:space="preserve"> </w:t>
      </w:r>
      <w:r w:rsidR="00E21E91">
        <w:rPr>
          <w:sz w:val="28"/>
          <w:szCs w:val="28"/>
        </w:rPr>
        <w:t>содеянном</w:t>
      </w:r>
      <w:r w:rsidRPr="0020493C" w:rsidR="00715D4D">
        <w:rPr>
          <w:sz w:val="28"/>
          <w:szCs w:val="28"/>
        </w:rPr>
        <w:t>.</w:t>
      </w:r>
    </w:p>
    <w:p w:rsidR="00715D4D" w:rsidP="002C4F6C">
      <w:pPr>
        <w:pStyle w:val="1"/>
        <w:shd w:val="clear" w:color="auto" w:fill="auto"/>
        <w:spacing w:after="0" w:line="240" w:lineRule="auto"/>
        <w:ind w:left="20" w:right="20" w:firstLine="686"/>
        <w:jc w:val="both"/>
        <w:rPr>
          <w:sz w:val="28"/>
          <w:szCs w:val="28"/>
        </w:rPr>
      </w:pPr>
      <w:r>
        <w:rPr>
          <w:sz w:val="28"/>
          <w:szCs w:val="28"/>
        </w:rPr>
        <w:t>О</w:t>
      </w:r>
      <w:r w:rsidRPr="008E2C4B">
        <w:rPr>
          <w:sz w:val="28"/>
          <w:szCs w:val="28"/>
        </w:rPr>
        <w:t>бстоятельства</w:t>
      </w:r>
      <w:r>
        <w:rPr>
          <w:sz w:val="28"/>
          <w:szCs w:val="28"/>
        </w:rPr>
        <w:t>, отягчающие</w:t>
      </w:r>
      <w:r w:rsidRPr="008E2C4B">
        <w:rPr>
          <w:sz w:val="28"/>
          <w:szCs w:val="28"/>
        </w:rPr>
        <w:t xml:space="preserve"> а</w:t>
      </w:r>
      <w:r>
        <w:rPr>
          <w:sz w:val="28"/>
          <w:szCs w:val="28"/>
        </w:rPr>
        <w:t xml:space="preserve">дминистративную ответственность </w:t>
      </w:r>
      <w:r w:rsidR="006B5243">
        <w:rPr>
          <w:sz w:val="28"/>
          <w:szCs w:val="28"/>
        </w:rPr>
        <w:t xml:space="preserve">           </w:t>
      </w:r>
      <w:r w:rsidR="00A5742D">
        <w:rPr>
          <w:sz w:val="28"/>
          <w:szCs w:val="28"/>
        </w:rPr>
        <w:t>Косарева Д.В.</w:t>
      </w:r>
      <w:r>
        <w:rPr>
          <w:sz w:val="28"/>
          <w:szCs w:val="28"/>
        </w:rPr>
        <w:t xml:space="preserve">, </w:t>
      </w:r>
      <w:r w:rsidR="00936DD2">
        <w:rPr>
          <w:sz w:val="28"/>
          <w:szCs w:val="28"/>
        </w:rPr>
        <w:t>мировым судьей</w:t>
      </w:r>
      <w:r>
        <w:rPr>
          <w:sz w:val="28"/>
          <w:szCs w:val="28"/>
        </w:rPr>
        <w:t xml:space="preserve"> не установлены</w:t>
      </w:r>
      <w:r w:rsidRPr="008E2C4B">
        <w:rPr>
          <w:sz w:val="28"/>
          <w:szCs w:val="28"/>
        </w:rPr>
        <w:t>.</w:t>
      </w:r>
    </w:p>
    <w:p w:rsidR="000D145D" w:rsidP="002C4F6C">
      <w:pPr>
        <w:pStyle w:val="1"/>
        <w:shd w:val="clear" w:color="auto" w:fill="auto"/>
        <w:spacing w:after="0" w:line="240" w:lineRule="auto"/>
        <w:ind w:left="20" w:right="20" w:firstLine="686"/>
        <w:jc w:val="both"/>
        <w:rPr>
          <w:sz w:val="28"/>
          <w:szCs w:val="28"/>
        </w:rPr>
      </w:pPr>
      <w:r w:rsidRPr="00C326DD">
        <w:rPr>
          <w:sz w:val="28"/>
          <w:szCs w:val="28"/>
        </w:rPr>
        <w:t xml:space="preserve">При назначении наказания мировой судья учитывает вышеизложенные обстоятельства, характер совершенного </w:t>
      </w:r>
      <w:r w:rsidR="00A5742D">
        <w:rPr>
          <w:sz w:val="28"/>
          <w:szCs w:val="28"/>
        </w:rPr>
        <w:t>Косаревым Д.В.</w:t>
      </w:r>
      <w:r w:rsidRPr="00C326DD">
        <w:rPr>
          <w:sz w:val="28"/>
          <w:szCs w:val="28"/>
        </w:rPr>
        <w:t xml:space="preserve"> административного правонарушения</w:t>
      </w:r>
      <w:r w:rsidR="00A5742D">
        <w:rPr>
          <w:sz w:val="28"/>
          <w:szCs w:val="28"/>
        </w:rPr>
        <w:t>, личность виновного, его</w:t>
      </w:r>
      <w:r w:rsidR="00E21E91">
        <w:rPr>
          <w:sz w:val="28"/>
          <w:szCs w:val="28"/>
        </w:rPr>
        <w:t xml:space="preserve"> имущественное положение</w:t>
      </w:r>
      <w:r w:rsidRPr="00C326DD">
        <w:rPr>
          <w:sz w:val="28"/>
          <w:szCs w:val="28"/>
        </w:rPr>
        <w:t>.</w:t>
      </w:r>
    </w:p>
    <w:p w:rsidR="00A5742D" w:rsidP="002C4F6C">
      <w:pPr>
        <w:pStyle w:val="1"/>
        <w:shd w:val="clear" w:color="auto" w:fill="auto"/>
        <w:spacing w:after="0" w:line="240" w:lineRule="auto"/>
        <w:ind w:left="20" w:right="20" w:firstLine="686"/>
        <w:jc w:val="both"/>
        <w:rPr>
          <w:sz w:val="28"/>
          <w:szCs w:val="28"/>
        </w:rPr>
      </w:pPr>
      <w:r>
        <w:rPr>
          <w:sz w:val="28"/>
          <w:szCs w:val="28"/>
        </w:rPr>
        <w:t xml:space="preserve">Согласно части 1 статьи 4.1.1 </w:t>
      </w:r>
      <w:r w:rsidRPr="00EC6013">
        <w:rPr>
          <w:sz w:val="28"/>
          <w:szCs w:val="28"/>
        </w:rPr>
        <w:t>КоАП Российской Федерации</w:t>
      </w:r>
      <w:r>
        <w:rPr>
          <w:sz w:val="28"/>
          <w:szCs w:val="28"/>
        </w:rPr>
        <w:t xml:space="preserve"> з</w:t>
      </w:r>
      <w:r w:rsidRPr="00A5742D">
        <w:rPr>
          <w:sz w:val="28"/>
          <w:szCs w:val="28"/>
        </w:rPr>
        <w:t>а впервые совершенное административное правонарушение, выявленное в ходе осуществления государственного контроля (надзора),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w:t>
      </w:r>
      <w:r w:rsidR="006B5243">
        <w:rPr>
          <w:sz w:val="28"/>
          <w:szCs w:val="28"/>
        </w:rPr>
        <w:t xml:space="preserve"> статьи 3.4 настоящего Кодекса.</w:t>
      </w:r>
    </w:p>
    <w:p w:rsidR="006B5243" w:rsidP="002C4F6C">
      <w:pPr>
        <w:pStyle w:val="1"/>
        <w:shd w:val="clear" w:color="auto" w:fill="auto"/>
        <w:spacing w:after="0" w:line="240" w:lineRule="auto"/>
        <w:ind w:left="20" w:right="20" w:firstLine="686"/>
        <w:jc w:val="both"/>
        <w:rPr>
          <w:sz w:val="28"/>
          <w:szCs w:val="28"/>
        </w:rPr>
      </w:pPr>
      <w:r>
        <w:rPr>
          <w:sz w:val="28"/>
          <w:szCs w:val="28"/>
        </w:rPr>
        <w:t>Частью</w:t>
      </w:r>
      <w:r w:rsidRPr="00A5742D">
        <w:rPr>
          <w:sz w:val="28"/>
          <w:szCs w:val="28"/>
        </w:rPr>
        <w:t xml:space="preserve"> 2</w:t>
      </w:r>
      <w:r>
        <w:rPr>
          <w:sz w:val="28"/>
          <w:szCs w:val="28"/>
        </w:rPr>
        <w:t xml:space="preserve"> статьи 3.4 </w:t>
      </w:r>
      <w:r w:rsidRPr="00EC6013">
        <w:rPr>
          <w:sz w:val="28"/>
          <w:szCs w:val="28"/>
        </w:rPr>
        <w:t>КоАП Российской Федерации</w:t>
      </w:r>
      <w:r>
        <w:rPr>
          <w:sz w:val="28"/>
          <w:szCs w:val="28"/>
        </w:rPr>
        <w:t xml:space="preserve"> предусмотрено, что п</w:t>
      </w:r>
      <w:r w:rsidRPr="006B5243">
        <w:rPr>
          <w:sz w:val="28"/>
          <w:szCs w:val="28"/>
        </w:rPr>
        <w:t>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Pr>
          <w:sz w:val="28"/>
          <w:szCs w:val="28"/>
        </w:rPr>
        <w:t>.</w:t>
      </w:r>
    </w:p>
    <w:p w:rsidR="006B5243" w:rsidRPr="00D545AB" w:rsidP="002C4F6C">
      <w:pPr>
        <w:pStyle w:val="1"/>
        <w:shd w:val="clear" w:color="auto" w:fill="auto"/>
        <w:spacing w:after="0" w:line="240" w:lineRule="auto"/>
        <w:ind w:left="20" w:right="20" w:firstLine="686"/>
        <w:jc w:val="both"/>
        <w:rPr>
          <w:sz w:val="28"/>
          <w:szCs w:val="28"/>
        </w:rPr>
      </w:pPr>
      <w:r>
        <w:rPr>
          <w:sz w:val="28"/>
          <w:szCs w:val="28"/>
        </w:rPr>
        <w:t xml:space="preserve">Доказательства наличия указанных выше обстоятельств, материалы дела не содержат, в связи с чем административное наказание в виде штрафа подлежит замене на предупреждение.  </w:t>
      </w:r>
    </w:p>
    <w:p w:rsidR="0005397B" w:rsidP="00E21E91">
      <w:pPr>
        <w:pStyle w:val="1"/>
        <w:shd w:val="clear" w:color="auto" w:fill="auto"/>
        <w:spacing w:after="0" w:line="240" w:lineRule="auto"/>
        <w:ind w:left="20" w:right="20" w:firstLine="686"/>
        <w:jc w:val="both"/>
        <w:rPr>
          <w:sz w:val="28"/>
          <w:szCs w:val="28"/>
        </w:rPr>
      </w:pPr>
      <w:r w:rsidRPr="00D545AB">
        <w:rPr>
          <w:sz w:val="28"/>
          <w:szCs w:val="28"/>
        </w:rPr>
        <w:t>На основани</w:t>
      </w:r>
      <w:r w:rsidR="00715D4D">
        <w:rPr>
          <w:sz w:val="28"/>
          <w:szCs w:val="28"/>
        </w:rPr>
        <w:t>и изложенного</w:t>
      </w:r>
      <w:r w:rsidRPr="00D545AB">
        <w:rPr>
          <w:sz w:val="28"/>
          <w:szCs w:val="28"/>
        </w:rPr>
        <w:t xml:space="preserve">, руководствуясь </w:t>
      </w:r>
      <w:r w:rsidR="006B5243">
        <w:rPr>
          <w:sz w:val="28"/>
          <w:szCs w:val="28"/>
        </w:rPr>
        <w:t xml:space="preserve">статьей 4.1.1, </w:t>
      </w:r>
      <w:r w:rsidR="00715D4D">
        <w:rPr>
          <w:sz w:val="28"/>
          <w:szCs w:val="28"/>
        </w:rPr>
        <w:t>частью 1</w:t>
      </w:r>
      <w:r w:rsidR="00A5742D">
        <w:rPr>
          <w:sz w:val="28"/>
          <w:szCs w:val="28"/>
        </w:rPr>
        <w:t>.1</w:t>
      </w:r>
      <w:r w:rsidR="00715D4D">
        <w:rPr>
          <w:sz w:val="28"/>
          <w:szCs w:val="28"/>
        </w:rPr>
        <w:t xml:space="preserve"> статьи 5.6</w:t>
      </w:r>
      <w:r w:rsidR="00A5742D">
        <w:rPr>
          <w:sz w:val="28"/>
          <w:szCs w:val="28"/>
        </w:rPr>
        <w:t>3</w:t>
      </w:r>
      <w:r w:rsidRPr="00D545AB">
        <w:rPr>
          <w:sz w:val="28"/>
          <w:szCs w:val="28"/>
        </w:rPr>
        <w:t xml:space="preserve">, статьями 23.1 и 29.10 </w:t>
      </w:r>
      <w:r w:rsidRPr="00D545AB">
        <w:rPr>
          <w:sz w:val="28"/>
          <w:szCs w:val="28"/>
        </w:rPr>
        <w:t>КоАП Р</w:t>
      </w:r>
      <w:r>
        <w:rPr>
          <w:sz w:val="28"/>
          <w:szCs w:val="28"/>
        </w:rPr>
        <w:t xml:space="preserve">оссийской </w:t>
      </w:r>
      <w:r w:rsidRPr="00D545AB">
        <w:rPr>
          <w:sz w:val="28"/>
          <w:szCs w:val="28"/>
        </w:rPr>
        <w:t>Ф</w:t>
      </w:r>
      <w:r>
        <w:rPr>
          <w:sz w:val="28"/>
          <w:szCs w:val="28"/>
        </w:rPr>
        <w:t>едерации</w:t>
      </w:r>
      <w:r w:rsidRPr="00D545AB">
        <w:rPr>
          <w:sz w:val="28"/>
          <w:szCs w:val="28"/>
        </w:rPr>
        <w:t>, мировой судья</w:t>
      </w:r>
    </w:p>
    <w:p w:rsidR="006B5243" w:rsidP="004B41F9">
      <w:pPr>
        <w:pStyle w:val="1"/>
        <w:shd w:val="clear" w:color="auto" w:fill="auto"/>
        <w:spacing w:after="0" w:line="240" w:lineRule="auto"/>
        <w:ind w:left="20"/>
        <w:rPr>
          <w:sz w:val="28"/>
          <w:szCs w:val="28"/>
        </w:rPr>
      </w:pPr>
    </w:p>
    <w:p w:rsidR="00CD5D63" w:rsidRPr="006F1B32" w:rsidP="004B41F9">
      <w:pPr>
        <w:pStyle w:val="1"/>
        <w:shd w:val="clear" w:color="auto" w:fill="auto"/>
        <w:spacing w:after="0" w:line="240" w:lineRule="auto"/>
        <w:ind w:left="20"/>
        <w:rPr>
          <w:sz w:val="28"/>
          <w:szCs w:val="28"/>
        </w:rPr>
      </w:pPr>
      <w:r w:rsidRPr="006F1B32">
        <w:rPr>
          <w:sz w:val="28"/>
          <w:szCs w:val="28"/>
        </w:rPr>
        <w:t>ПОСТАНОВИЛ:</w:t>
      </w:r>
    </w:p>
    <w:p w:rsidR="000D145D" w:rsidRPr="004B41F9" w:rsidP="004B41F9">
      <w:pPr>
        <w:pStyle w:val="1"/>
        <w:spacing w:after="0" w:line="240" w:lineRule="auto"/>
        <w:ind w:left="23" w:right="23" w:firstLine="561"/>
        <w:jc w:val="both"/>
      </w:pPr>
    </w:p>
    <w:p w:rsidR="000D145D" w:rsidRPr="00D545AB" w:rsidP="002C4F6C">
      <w:pPr>
        <w:pStyle w:val="1"/>
        <w:shd w:val="clear" w:color="auto" w:fill="auto"/>
        <w:spacing w:after="0" w:line="240" w:lineRule="auto"/>
        <w:ind w:left="20" w:right="20" w:firstLine="689"/>
        <w:jc w:val="both"/>
        <w:rPr>
          <w:sz w:val="28"/>
          <w:szCs w:val="28"/>
        </w:rPr>
      </w:pPr>
      <w:r>
        <w:rPr>
          <w:sz w:val="28"/>
          <w:szCs w:val="28"/>
        </w:rPr>
        <w:t>Косарева Д</w:t>
      </w:r>
      <w:r w:rsidR="006F458F">
        <w:rPr>
          <w:sz w:val="28"/>
          <w:szCs w:val="28"/>
        </w:rPr>
        <w:t>.</w:t>
      </w:r>
      <w:r>
        <w:rPr>
          <w:sz w:val="28"/>
          <w:szCs w:val="28"/>
        </w:rPr>
        <w:t>В</w:t>
      </w:r>
      <w:r w:rsidR="006F458F">
        <w:rPr>
          <w:sz w:val="28"/>
          <w:szCs w:val="28"/>
        </w:rPr>
        <w:t>.</w:t>
      </w:r>
      <w:r>
        <w:rPr>
          <w:sz w:val="28"/>
          <w:szCs w:val="28"/>
        </w:rPr>
        <w:t xml:space="preserve"> признать виновным</w:t>
      </w:r>
      <w:r w:rsidRPr="00D545AB">
        <w:rPr>
          <w:sz w:val="28"/>
          <w:szCs w:val="28"/>
        </w:rPr>
        <w:t xml:space="preserve"> в совершении административного правонарушения, предусмотренного </w:t>
      </w:r>
      <w:r w:rsidR="00715D4D">
        <w:rPr>
          <w:sz w:val="28"/>
          <w:szCs w:val="28"/>
        </w:rPr>
        <w:t>частью 1</w:t>
      </w:r>
      <w:r>
        <w:rPr>
          <w:sz w:val="28"/>
          <w:szCs w:val="28"/>
        </w:rPr>
        <w:t>.1</w:t>
      </w:r>
      <w:r w:rsidR="00715D4D">
        <w:rPr>
          <w:sz w:val="28"/>
          <w:szCs w:val="28"/>
        </w:rPr>
        <w:t xml:space="preserve"> статьи 5.6</w:t>
      </w:r>
      <w:r>
        <w:rPr>
          <w:sz w:val="28"/>
          <w:szCs w:val="28"/>
        </w:rPr>
        <w:t>3</w:t>
      </w:r>
      <w:r w:rsidRPr="00D545AB">
        <w:rPr>
          <w:sz w:val="28"/>
          <w:szCs w:val="28"/>
        </w:rPr>
        <w:t xml:space="preserve"> КоАП </w:t>
      </w:r>
      <w:r w:rsidRPr="00D545AB" w:rsidR="0005397B">
        <w:rPr>
          <w:sz w:val="28"/>
          <w:szCs w:val="28"/>
        </w:rPr>
        <w:t>Р</w:t>
      </w:r>
      <w:r w:rsidR="0005397B">
        <w:rPr>
          <w:sz w:val="28"/>
          <w:szCs w:val="28"/>
        </w:rPr>
        <w:t xml:space="preserve">оссийской </w:t>
      </w:r>
      <w:r w:rsidRPr="00D545AB" w:rsidR="0005397B">
        <w:rPr>
          <w:sz w:val="28"/>
          <w:szCs w:val="28"/>
        </w:rPr>
        <w:t>Ф</w:t>
      </w:r>
      <w:r w:rsidR="0005397B">
        <w:rPr>
          <w:sz w:val="28"/>
          <w:szCs w:val="28"/>
        </w:rPr>
        <w:t>едерации</w:t>
      </w:r>
      <w:r w:rsidRPr="00D545AB">
        <w:rPr>
          <w:sz w:val="28"/>
          <w:szCs w:val="28"/>
        </w:rPr>
        <w:t xml:space="preserve"> и подвергнуть административному наказанию в виде </w:t>
      </w:r>
      <w:r>
        <w:rPr>
          <w:sz w:val="28"/>
          <w:szCs w:val="28"/>
        </w:rPr>
        <w:t>предупреждения</w:t>
      </w:r>
      <w:r w:rsidRPr="00D545AB">
        <w:rPr>
          <w:sz w:val="28"/>
          <w:szCs w:val="28"/>
        </w:rPr>
        <w:t>.</w:t>
      </w:r>
    </w:p>
    <w:p w:rsidR="004B41F9" w:rsidRPr="00D545AB" w:rsidP="002C4F6C">
      <w:pPr>
        <w:pStyle w:val="1"/>
        <w:shd w:val="clear" w:color="auto" w:fill="auto"/>
        <w:spacing w:after="0" w:line="240" w:lineRule="auto"/>
        <w:ind w:left="20" w:right="20" w:firstLine="689"/>
        <w:jc w:val="both"/>
        <w:rPr>
          <w:sz w:val="28"/>
          <w:szCs w:val="28"/>
        </w:rPr>
      </w:pPr>
      <w:r w:rsidRPr="00D545A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0D145D" w:rsidRPr="004B41F9" w:rsidP="006B5243">
      <w:pPr>
        <w:pStyle w:val="1"/>
        <w:spacing w:after="0" w:line="240" w:lineRule="auto"/>
        <w:ind w:right="20"/>
        <w:jc w:val="both"/>
      </w:pPr>
    </w:p>
    <w:p w:rsidR="0005397B" w:rsidRPr="006F1B32" w:rsidP="0005397B">
      <w:pPr>
        <w:pStyle w:val="1"/>
        <w:spacing w:after="0" w:line="240" w:lineRule="auto"/>
        <w:ind w:right="23"/>
        <w:jc w:val="both"/>
        <w:rPr>
          <w:sz w:val="28"/>
          <w:szCs w:val="28"/>
        </w:rPr>
      </w:pPr>
      <w:r>
        <w:rPr>
          <w:sz w:val="28"/>
          <w:szCs w:val="28"/>
        </w:rPr>
        <w:t>Мировой судья</w:t>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Pr>
          <w:sz w:val="28"/>
          <w:szCs w:val="28"/>
        </w:rPr>
        <w:tab/>
        <w:t xml:space="preserve">           </w:t>
      </w:r>
      <w:r w:rsidR="006B5243">
        <w:rPr>
          <w:sz w:val="28"/>
          <w:szCs w:val="28"/>
        </w:rPr>
        <w:t xml:space="preserve">     </w:t>
      </w:r>
      <w:r w:rsidRPr="006F1B32">
        <w:rPr>
          <w:sz w:val="28"/>
          <w:szCs w:val="28"/>
        </w:rPr>
        <w:t>Ш.А.Кадиров</w:t>
      </w:r>
    </w:p>
    <w:p w:rsidR="0005397B" w:rsidRPr="006F1B32" w:rsidP="006B5243">
      <w:pPr>
        <w:pStyle w:val="1"/>
        <w:spacing w:after="0" w:line="240" w:lineRule="auto"/>
        <w:ind w:right="23"/>
        <w:jc w:val="both"/>
        <w:rPr>
          <w:sz w:val="28"/>
          <w:szCs w:val="28"/>
        </w:rPr>
      </w:pPr>
    </w:p>
    <w:p w:rsidR="0005397B" w:rsidRPr="006F1B32" w:rsidP="006B5243">
      <w:pPr>
        <w:pStyle w:val="1"/>
        <w:spacing w:after="0" w:line="240" w:lineRule="auto"/>
        <w:ind w:left="23" w:right="23"/>
        <w:jc w:val="both"/>
        <w:rPr>
          <w:sz w:val="28"/>
          <w:szCs w:val="28"/>
        </w:rPr>
      </w:pPr>
      <w:r w:rsidRPr="006F1B32">
        <w:rPr>
          <w:sz w:val="28"/>
          <w:szCs w:val="28"/>
        </w:rPr>
        <w:t>Постановление вступило в зако</w:t>
      </w:r>
      <w:r>
        <w:rPr>
          <w:sz w:val="28"/>
          <w:szCs w:val="28"/>
        </w:rPr>
        <w:t xml:space="preserve">нную силу </w:t>
      </w:r>
      <w:r w:rsidR="00936DD2">
        <w:rPr>
          <w:sz w:val="28"/>
          <w:szCs w:val="28"/>
        </w:rPr>
        <w:t xml:space="preserve">  </w:t>
      </w:r>
      <w:r w:rsidR="006B5243">
        <w:rPr>
          <w:sz w:val="28"/>
          <w:szCs w:val="28"/>
        </w:rPr>
        <w:t xml:space="preserve">     </w:t>
      </w:r>
      <w:r>
        <w:rPr>
          <w:sz w:val="28"/>
          <w:szCs w:val="28"/>
        </w:rPr>
        <w:t>«___»</w:t>
      </w:r>
      <w:r w:rsidR="0004455D">
        <w:rPr>
          <w:sz w:val="28"/>
          <w:szCs w:val="28"/>
        </w:rPr>
        <w:t xml:space="preserve"> </w:t>
      </w:r>
      <w:r w:rsidR="006B5243">
        <w:rPr>
          <w:sz w:val="28"/>
          <w:szCs w:val="28"/>
        </w:rPr>
        <w:t>________________ 2022</w:t>
      </w:r>
      <w:r w:rsidR="00936DD2">
        <w:rPr>
          <w:sz w:val="28"/>
          <w:szCs w:val="28"/>
        </w:rPr>
        <w:t xml:space="preserve"> года</w:t>
      </w:r>
    </w:p>
    <w:p w:rsidR="0005397B" w:rsidRPr="006F1B32" w:rsidP="0005397B">
      <w:pPr>
        <w:pStyle w:val="1"/>
        <w:shd w:val="clear" w:color="auto" w:fill="auto"/>
        <w:spacing w:after="0" w:line="240" w:lineRule="auto"/>
        <w:ind w:left="23" w:right="23" w:firstLine="561"/>
        <w:jc w:val="both"/>
        <w:rPr>
          <w:sz w:val="28"/>
          <w:szCs w:val="28"/>
        </w:rPr>
      </w:pPr>
    </w:p>
    <w:p w:rsidR="0005397B" w:rsidRPr="006F1B32" w:rsidP="0005397B">
      <w:pPr>
        <w:pStyle w:val="1"/>
        <w:shd w:val="clear" w:color="auto" w:fill="auto"/>
        <w:spacing w:after="0" w:line="240" w:lineRule="auto"/>
        <w:ind w:right="23"/>
        <w:jc w:val="both"/>
        <w:rPr>
          <w:sz w:val="28"/>
          <w:szCs w:val="28"/>
        </w:rPr>
      </w:pPr>
      <w:r>
        <w:rPr>
          <w:sz w:val="28"/>
          <w:szCs w:val="28"/>
        </w:rPr>
        <w:t>Мировой судья</w:t>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sidRPr="006F1B32">
        <w:rPr>
          <w:sz w:val="28"/>
          <w:szCs w:val="28"/>
        </w:rPr>
        <w:tab/>
      </w:r>
      <w:r>
        <w:rPr>
          <w:sz w:val="28"/>
          <w:szCs w:val="28"/>
        </w:rPr>
        <w:tab/>
        <w:t xml:space="preserve"> </w:t>
      </w:r>
      <w:r>
        <w:rPr>
          <w:sz w:val="28"/>
          <w:szCs w:val="28"/>
        </w:rPr>
        <w:tab/>
      </w:r>
      <w:r w:rsidR="006B5243">
        <w:rPr>
          <w:sz w:val="28"/>
          <w:szCs w:val="28"/>
        </w:rPr>
        <w:t xml:space="preserve">      </w:t>
      </w:r>
      <w:r w:rsidRPr="006F1B32">
        <w:rPr>
          <w:sz w:val="28"/>
          <w:szCs w:val="28"/>
        </w:rPr>
        <w:t>Ш.А.Кадиров</w:t>
      </w:r>
    </w:p>
    <w:p w:rsidR="004B41F9" w:rsidRPr="007D0483" w:rsidP="006B5243">
      <w:pPr>
        <w:pStyle w:val="1"/>
        <w:spacing w:after="0" w:line="240" w:lineRule="auto"/>
        <w:ind w:right="20"/>
        <w:jc w:val="both"/>
        <w:rPr>
          <w:sz w:val="28"/>
          <w:szCs w:val="28"/>
        </w:rPr>
      </w:pPr>
    </w:p>
    <w:sectPr w:rsidSect="006B5243">
      <w:type w:val="continuous"/>
      <w:pgSz w:w="11909" w:h="16838"/>
      <w:pgMar w:top="567" w:right="994" w:bottom="426"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3"/>
    <w:rsid w:val="00043040"/>
    <w:rsid w:val="0004455D"/>
    <w:rsid w:val="0005397B"/>
    <w:rsid w:val="0007305F"/>
    <w:rsid w:val="000A73BA"/>
    <w:rsid w:val="000D145D"/>
    <w:rsid w:val="00173362"/>
    <w:rsid w:val="001B378E"/>
    <w:rsid w:val="00202715"/>
    <w:rsid w:val="0020493C"/>
    <w:rsid w:val="00205CEB"/>
    <w:rsid w:val="0024028E"/>
    <w:rsid w:val="00264A80"/>
    <w:rsid w:val="00267C44"/>
    <w:rsid w:val="0029395D"/>
    <w:rsid w:val="002954AB"/>
    <w:rsid w:val="002C4F6C"/>
    <w:rsid w:val="002F45E8"/>
    <w:rsid w:val="003049A8"/>
    <w:rsid w:val="00352F9C"/>
    <w:rsid w:val="00371619"/>
    <w:rsid w:val="00391C7C"/>
    <w:rsid w:val="003E6A03"/>
    <w:rsid w:val="00440345"/>
    <w:rsid w:val="004B41F9"/>
    <w:rsid w:val="004E1830"/>
    <w:rsid w:val="00530376"/>
    <w:rsid w:val="0054152F"/>
    <w:rsid w:val="0059673F"/>
    <w:rsid w:val="005A10C4"/>
    <w:rsid w:val="005B1728"/>
    <w:rsid w:val="005E4C41"/>
    <w:rsid w:val="005E65D5"/>
    <w:rsid w:val="006306FA"/>
    <w:rsid w:val="006354B1"/>
    <w:rsid w:val="00644834"/>
    <w:rsid w:val="00665F18"/>
    <w:rsid w:val="006775EA"/>
    <w:rsid w:val="00687C42"/>
    <w:rsid w:val="006A6018"/>
    <w:rsid w:val="006B143F"/>
    <w:rsid w:val="006B5243"/>
    <w:rsid w:val="006D1CE6"/>
    <w:rsid w:val="006F1B32"/>
    <w:rsid w:val="006F458F"/>
    <w:rsid w:val="00715D4D"/>
    <w:rsid w:val="0074084B"/>
    <w:rsid w:val="00772B40"/>
    <w:rsid w:val="007A375D"/>
    <w:rsid w:val="007B371E"/>
    <w:rsid w:val="007D0483"/>
    <w:rsid w:val="0086542A"/>
    <w:rsid w:val="00871DD4"/>
    <w:rsid w:val="008765CF"/>
    <w:rsid w:val="00887748"/>
    <w:rsid w:val="008C490B"/>
    <w:rsid w:val="008C523A"/>
    <w:rsid w:val="008E2C4B"/>
    <w:rsid w:val="0090647C"/>
    <w:rsid w:val="00910680"/>
    <w:rsid w:val="00936DD2"/>
    <w:rsid w:val="009931C5"/>
    <w:rsid w:val="009A2E61"/>
    <w:rsid w:val="009B7854"/>
    <w:rsid w:val="009C59C7"/>
    <w:rsid w:val="009D3C42"/>
    <w:rsid w:val="009E5FFA"/>
    <w:rsid w:val="00A239C5"/>
    <w:rsid w:val="00A27B23"/>
    <w:rsid w:val="00A5742D"/>
    <w:rsid w:val="00A65B91"/>
    <w:rsid w:val="00AB60F4"/>
    <w:rsid w:val="00AE5639"/>
    <w:rsid w:val="00AF5E32"/>
    <w:rsid w:val="00B00604"/>
    <w:rsid w:val="00B2257D"/>
    <w:rsid w:val="00B305F7"/>
    <w:rsid w:val="00B51A75"/>
    <w:rsid w:val="00B71AE3"/>
    <w:rsid w:val="00B75943"/>
    <w:rsid w:val="00BA47E7"/>
    <w:rsid w:val="00BF133E"/>
    <w:rsid w:val="00C232B5"/>
    <w:rsid w:val="00C326DD"/>
    <w:rsid w:val="00C8697D"/>
    <w:rsid w:val="00CA1CE3"/>
    <w:rsid w:val="00CB0383"/>
    <w:rsid w:val="00CD5D63"/>
    <w:rsid w:val="00CE72B6"/>
    <w:rsid w:val="00CF0460"/>
    <w:rsid w:val="00D545AB"/>
    <w:rsid w:val="00DB54A9"/>
    <w:rsid w:val="00E04203"/>
    <w:rsid w:val="00E21E91"/>
    <w:rsid w:val="00E45A03"/>
    <w:rsid w:val="00E573C7"/>
    <w:rsid w:val="00EB4C6A"/>
    <w:rsid w:val="00EC08E6"/>
    <w:rsid w:val="00EC6013"/>
    <w:rsid w:val="00EF5E93"/>
    <w:rsid w:val="00F21FDD"/>
    <w:rsid w:val="00F62495"/>
    <w:rsid w:val="00FE56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44DD46-CE0D-4305-8229-0B8A51E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Header">
    <w:name w:val="header"/>
    <w:basedOn w:val="Normal"/>
    <w:link w:val="a0"/>
    <w:uiPriority w:val="99"/>
    <w:unhideWhenUsed/>
    <w:rsid w:val="006B143F"/>
    <w:pPr>
      <w:tabs>
        <w:tab w:val="center" w:pos="4677"/>
        <w:tab w:val="right" w:pos="9355"/>
      </w:tabs>
    </w:pPr>
  </w:style>
  <w:style w:type="character" w:customStyle="1" w:styleId="a0">
    <w:name w:val="Верхний колонтитул Знак"/>
    <w:basedOn w:val="DefaultParagraphFont"/>
    <w:link w:val="Header"/>
    <w:uiPriority w:val="99"/>
    <w:rsid w:val="006B143F"/>
    <w:rPr>
      <w:color w:val="000000"/>
    </w:rPr>
  </w:style>
  <w:style w:type="paragraph" w:styleId="Footer">
    <w:name w:val="footer"/>
    <w:basedOn w:val="Normal"/>
    <w:link w:val="a1"/>
    <w:uiPriority w:val="99"/>
    <w:unhideWhenUsed/>
    <w:rsid w:val="006B143F"/>
    <w:pPr>
      <w:tabs>
        <w:tab w:val="center" w:pos="4677"/>
        <w:tab w:val="right" w:pos="9355"/>
      </w:tabs>
    </w:pPr>
  </w:style>
  <w:style w:type="character" w:customStyle="1" w:styleId="a1">
    <w:name w:val="Нижний колонтитул Знак"/>
    <w:basedOn w:val="DefaultParagraphFont"/>
    <w:link w:val="Footer"/>
    <w:uiPriority w:val="99"/>
    <w:rsid w:val="006B143F"/>
    <w:rPr>
      <w:color w:val="000000"/>
    </w:rPr>
  </w:style>
  <w:style w:type="paragraph" w:styleId="BalloonText">
    <w:name w:val="Balloon Text"/>
    <w:basedOn w:val="Normal"/>
    <w:link w:val="a2"/>
    <w:uiPriority w:val="99"/>
    <w:semiHidden/>
    <w:unhideWhenUsed/>
    <w:rsid w:val="00687C42"/>
    <w:rPr>
      <w:rFonts w:ascii="Tahoma" w:hAnsi="Tahoma" w:cs="Tahoma"/>
      <w:sz w:val="16"/>
      <w:szCs w:val="16"/>
    </w:rPr>
  </w:style>
  <w:style w:type="character" w:customStyle="1" w:styleId="a2">
    <w:name w:val="Текст выноски Знак"/>
    <w:basedOn w:val="DefaultParagraphFont"/>
    <w:link w:val="BalloonText"/>
    <w:uiPriority w:val="99"/>
    <w:semiHidden/>
    <w:rsid w:val="00687C4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