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E5F10">
        <w:rPr>
          <w:sz w:val="28"/>
        </w:rPr>
        <w:t>00</w:t>
      </w:r>
      <w:r w:rsidR="007650D3">
        <w:rPr>
          <w:sz w:val="28"/>
        </w:rPr>
        <w:t>1634-03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6149FC">
        <w:rPr>
          <w:sz w:val="28"/>
        </w:rPr>
        <w:t xml:space="preserve">     </w:t>
      </w:r>
      <w:r w:rsidR="007650D3">
        <w:rPr>
          <w:sz w:val="28"/>
          <w:szCs w:val="28"/>
        </w:rPr>
        <w:t>Дело № 5-7-377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C21C5">
        <w:rPr>
          <w:sz w:val="28"/>
          <w:szCs w:val="28"/>
        </w:rPr>
        <w:t xml:space="preserve">  </w:t>
      </w:r>
      <w:r w:rsidR="006149FC">
        <w:rPr>
          <w:sz w:val="28"/>
          <w:szCs w:val="28"/>
        </w:rPr>
        <w:t xml:space="preserve">   </w:t>
      </w:r>
      <w:r w:rsidR="009C21C5">
        <w:rPr>
          <w:sz w:val="28"/>
          <w:szCs w:val="28"/>
        </w:rPr>
        <w:t xml:space="preserve"> </w:t>
      </w:r>
      <w:r w:rsidR="00FE4218">
        <w:rPr>
          <w:sz w:val="28"/>
          <w:szCs w:val="28"/>
        </w:rPr>
        <w:t>15</w:t>
      </w:r>
      <w:r w:rsidR="006149FC">
        <w:rPr>
          <w:sz w:val="28"/>
          <w:szCs w:val="28"/>
        </w:rPr>
        <w:t xml:space="preserve"> июля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4CA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A7674C">
        <w:rPr>
          <w:rFonts w:ascii="Times New Roman" w:hAnsi="Times New Roman" w:cs="Times New Roman"/>
          <w:sz w:val="28"/>
          <w:szCs w:val="28"/>
        </w:rPr>
        <w:t>Богдановой К</w:t>
      </w:r>
      <w:r w:rsidR="004B0E78">
        <w:rPr>
          <w:rFonts w:ascii="Times New Roman" w:hAnsi="Times New Roman" w:cs="Times New Roman"/>
          <w:sz w:val="28"/>
          <w:szCs w:val="28"/>
        </w:rPr>
        <w:t>.</w:t>
      </w:r>
      <w:r w:rsidR="00A7674C">
        <w:rPr>
          <w:rFonts w:ascii="Times New Roman" w:hAnsi="Times New Roman" w:cs="Times New Roman"/>
          <w:sz w:val="28"/>
          <w:szCs w:val="28"/>
        </w:rPr>
        <w:t>В</w:t>
      </w:r>
      <w:r w:rsidR="004B0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E78">
        <w:rPr>
          <w:rFonts w:ascii="Times New Roman" w:hAnsi="Times New Roman" w:cs="Times New Roman"/>
          <w:sz w:val="28"/>
          <w:szCs w:val="28"/>
        </w:rPr>
        <w:t>(данные изъяты)</w:t>
      </w:r>
      <w:r w:rsidR="00707B12">
        <w:rPr>
          <w:rFonts w:ascii="Times New Roman" w:hAnsi="Times New Roman" w:cs="Times New Roman"/>
          <w:sz w:val="28"/>
          <w:szCs w:val="28"/>
        </w:rPr>
        <w:t>,</w:t>
      </w:r>
    </w:p>
    <w:p w:rsidR="00074D2C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="006149FC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00</w:t>
      </w:r>
      <w:r w:rsidR="007650D3">
        <w:rPr>
          <w:rFonts w:ascii="Times New Roman" w:hAnsi="Times New Roman" w:cs="Times New Roman"/>
          <w:sz w:val="28"/>
          <w:szCs w:val="28"/>
        </w:rPr>
        <w:t>.0</w:t>
      </w:r>
      <w:r w:rsidR="00A7674C">
        <w:rPr>
          <w:rFonts w:ascii="Times New Roman" w:hAnsi="Times New Roman" w:cs="Times New Roman"/>
          <w:sz w:val="28"/>
          <w:szCs w:val="28"/>
        </w:rPr>
        <w:t>5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7674C">
        <w:rPr>
          <w:rFonts w:ascii="Times New Roman" w:hAnsi="Times New Roman" w:cs="Times New Roman"/>
          <w:sz w:val="28"/>
          <w:szCs w:val="28"/>
        </w:rPr>
        <w:t>Богданова К.В.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4B0E78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E5F10">
        <w:rPr>
          <w:rFonts w:ascii="Times New Roman" w:hAnsi="Times New Roman" w:cs="Times New Roman"/>
          <w:sz w:val="28"/>
          <w:szCs w:val="28"/>
        </w:rPr>
        <w:t xml:space="preserve">в ходе ссоры </w:t>
      </w:r>
      <w:r w:rsidR="006149FC">
        <w:rPr>
          <w:rFonts w:ascii="Times New Roman" w:hAnsi="Times New Roman" w:cs="Times New Roman"/>
          <w:sz w:val="28"/>
          <w:szCs w:val="28"/>
        </w:rPr>
        <w:t xml:space="preserve">с </w:t>
      </w:r>
      <w:r w:rsidR="004B0E78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возникшей на почве неприязни,</w:t>
      </w:r>
      <w:r w:rsidR="009C21C5">
        <w:rPr>
          <w:rFonts w:ascii="Times New Roman" w:hAnsi="Times New Roman" w:cs="Times New Roman"/>
          <w:sz w:val="28"/>
          <w:szCs w:val="28"/>
        </w:rPr>
        <w:t xml:space="preserve"> </w:t>
      </w:r>
      <w:r w:rsidR="006149FC">
        <w:rPr>
          <w:rFonts w:ascii="Times New Roman" w:hAnsi="Times New Roman" w:cs="Times New Roman"/>
          <w:sz w:val="28"/>
          <w:szCs w:val="28"/>
        </w:rPr>
        <w:t xml:space="preserve">умышленно </w:t>
      </w:r>
      <w:r>
        <w:rPr>
          <w:rFonts w:ascii="Times New Roman" w:hAnsi="Times New Roman" w:cs="Times New Roman"/>
          <w:sz w:val="28"/>
          <w:szCs w:val="28"/>
        </w:rPr>
        <w:t>схватила ее за волосы</w:t>
      </w:r>
      <w:r w:rsidR="007650D3">
        <w:rPr>
          <w:rFonts w:ascii="Times New Roman" w:hAnsi="Times New Roman" w:cs="Times New Roman"/>
          <w:sz w:val="28"/>
          <w:szCs w:val="28"/>
        </w:rPr>
        <w:t>, повалила на землю и нанесла 2 удара ногой в область бедра и живота</w:t>
      </w:r>
      <w:r>
        <w:rPr>
          <w:rFonts w:ascii="Times New Roman" w:hAnsi="Times New Roman" w:cs="Times New Roman"/>
          <w:sz w:val="28"/>
          <w:szCs w:val="28"/>
        </w:rPr>
        <w:t>, причинив последней</w:t>
      </w:r>
      <w:r w:rsidR="006149FC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DA43BB">
        <w:rPr>
          <w:rFonts w:ascii="Times New Roman" w:hAnsi="Times New Roman" w:cs="Times New Roman"/>
          <w:sz w:val="28"/>
          <w:szCs w:val="28"/>
        </w:rPr>
        <w:t xml:space="preserve"> и телесные повреждения в виде ссадин и кровоподтека, не причинивших вред здоровью человека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К.В.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 w:rsidR="006149FC"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DA43BB">
        <w:rPr>
          <w:rFonts w:ascii="Times New Roman" w:hAnsi="Times New Roman" w:cs="Times New Roman"/>
          <w:sz w:val="28"/>
          <w:szCs w:val="28"/>
        </w:rPr>
        <w:t xml:space="preserve">не </w:t>
      </w:r>
      <w:r w:rsidR="001E5F10">
        <w:rPr>
          <w:rFonts w:ascii="Times New Roman" w:hAnsi="Times New Roman" w:cs="Times New Roman"/>
          <w:sz w:val="28"/>
          <w:szCs w:val="28"/>
        </w:rPr>
        <w:t>признал</w:t>
      </w:r>
      <w:r w:rsidR="006149FC">
        <w:rPr>
          <w:rFonts w:ascii="Times New Roman" w:hAnsi="Times New Roman" w:cs="Times New Roman"/>
          <w:sz w:val="28"/>
          <w:szCs w:val="28"/>
        </w:rPr>
        <w:t>а</w:t>
      </w:r>
      <w:r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4B0E78">
        <w:rPr>
          <w:rFonts w:ascii="Times New Roman" w:hAnsi="Times New Roman" w:cs="Times New Roman"/>
          <w:sz w:val="28"/>
          <w:szCs w:val="28"/>
        </w:rPr>
        <w:t>(данные изъяты)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DA43B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967E54">
        <w:rPr>
          <w:rFonts w:ascii="Times New Roman" w:hAnsi="Times New Roman" w:cs="Times New Roman"/>
          <w:sz w:val="28"/>
          <w:szCs w:val="28"/>
        </w:rPr>
        <w:t>указанные действия</w:t>
      </w:r>
      <w:r w:rsidR="00DA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Богдановой К.В.</w:t>
      </w:r>
      <w:r w:rsidR="006149FC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967E54">
        <w:rPr>
          <w:rFonts w:ascii="Times New Roman" w:hAnsi="Times New Roman" w:cs="Times New Roman"/>
          <w:sz w:val="28"/>
          <w:szCs w:val="28"/>
        </w:rPr>
        <w:t>а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DA43BB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>следующему.</w:t>
      </w:r>
    </w:p>
    <w:p w:rsidR="00DA43BB" w:rsidRP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DA43BB">
        <w:rPr>
          <w:rFonts w:ascii="Times New Roman" w:hAnsi="Times New Roman" w:cs="Times New Roman"/>
          <w:sz w:val="28"/>
          <w:szCs w:val="28"/>
        </w:rPr>
        <w:t xml:space="preserve">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DA43BB" w:rsidRP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BB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A43BB" w:rsidRP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BB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BB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DA43BB">
        <w:rPr>
          <w:rFonts w:ascii="Times New Roman" w:hAnsi="Times New Roman" w:cs="Times New Roman"/>
          <w:sz w:val="28"/>
          <w:szCs w:val="28"/>
        </w:rPr>
        <w:t xml:space="preserve">технических средств, вещественными доказательствами. Не допускается использование доказательств, полученных с нарушением закона.             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ина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на отрицание своей вины, наряду с последовательными и настойчивыми показаниями потерпевшей, данными в судебном заседании, подтверждается полностью совокупностью следующих представленных по делу доказательств: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</w:t>
      </w:r>
      <w:r w:rsidR="00681A96">
        <w:rPr>
          <w:rFonts w:ascii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hAnsi="Times New Roman" w:cs="Times New Roman"/>
          <w:sz w:val="28"/>
          <w:szCs w:val="28"/>
        </w:rPr>
        <w:t>от 13</w:t>
      </w:r>
      <w:r w:rsidR="00967E54">
        <w:rPr>
          <w:rFonts w:ascii="Times New Roman" w:hAnsi="Times New Roman" w:cs="Times New Roman"/>
          <w:sz w:val="28"/>
          <w:szCs w:val="28"/>
        </w:rPr>
        <w:t>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="00967E54">
        <w:rPr>
          <w:rFonts w:ascii="Times New Roman" w:hAnsi="Times New Roman" w:cs="Times New Roman"/>
          <w:sz w:val="28"/>
          <w:szCs w:val="28"/>
        </w:rPr>
        <w:t>, рапортом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681A96">
        <w:rPr>
          <w:rFonts w:ascii="Times New Roman" w:hAnsi="Times New Roman" w:cs="Times New Roman"/>
          <w:sz w:val="28"/>
          <w:szCs w:val="28"/>
        </w:rPr>
        <w:t>сотрудника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4B0E78">
        <w:rPr>
          <w:rFonts w:ascii="Times New Roman" w:hAnsi="Times New Roman" w:cs="Times New Roman"/>
          <w:sz w:val="28"/>
          <w:szCs w:val="28"/>
        </w:rPr>
        <w:t>(данные изъяты)</w:t>
      </w:r>
      <w:r w:rsidR="004B0E78">
        <w:rPr>
          <w:rFonts w:ascii="Times New Roman" w:hAnsi="Times New Roman" w:cs="Times New Roman"/>
          <w:sz w:val="28"/>
          <w:szCs w:val="28"/>
        </w:rPr>
        <w:t>,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постановлением об отказе в в</w:t>
      </w:r>
      <w:r w:rsidR="00681A96">
        <w:rPr>
          <w:rFonts w:ascii="Times New Roman" w:hAnsi="Times New Roman" w:cs="Times New Roman"/>
          <w:sz w:val="28"/>
          <w:szCs w:val="28"/>
        </w:rPr>
        <w:t>озбуждении уголовного дел</w:t>
      </w:r>
      <w:r w:rsidR="00967E54">
        <w:rPr>
          <w:rFonts w:ascii="Times New Roman" w:hAnsi="Times New Roman" w:cs="Times New Roman"/>
          <w:sz w:val="28"/>
          <w:szCs w:val="28"/>
        </w:rPr>
        <w:t>а от 12.07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81A96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="004B0E7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29.06.2022</w:t>
      </w:r>
      <w:r w:rsidR="00A7674C">
        <w:rPr>
          <w:rFonts w:ascii="Times New Roman" w:hAnsi="Times New Roman" w:cs="Times New Roman"/>
          <w:sz w:val="28"/>
          <w:szCs w:val="28"/>
        </w:rPr>
        <w:t>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81A96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A7674C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3BB" w:rsidRPr="00DA43BB" w:rsidP="00DA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BB"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Богдановой К.В.</w:t>
      </w:r>
      <w:r w:rsidRPr="00DA43BB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расценивает как реализацию права на защиту, считает их несостоятельными и ввиду опровержения представленными по </w:t>
      </w:r>
      <w:r>
        <w:rPr>
          <w:rFonts w:ascii="Times New Roman" w:eastAsia="Times New Roman" w:hAnsi="Times New Roman" w:cs="Times New Roman"/>
          <w:sz w:val="28"/>
          <w:szCs w:val="28"/>
        </w:rPr>
        <w:t>делу доказательствами отвергает</w:t>
      </w:r>
      <w:r w:rsidRPr="00DA4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3BB" w:rsidP="00DA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B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смягчающие и отягчающие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Богдановой К.В.</w:t>
      </w:r>
      <w:r w:rsidRPr="00DA43BB"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установлены.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64">
        <w:rPr>
          <w:rFonts w:ascii="Times New Roman" w:hAnsi="Times New Roman" w:cs="Times New Roman"/>
          <w:sz w:val="28"/>
          <w:szCs w:val="28"/>
        </w:rPr>
        <w:t>административного пр</w:t>
      </w:r>
      <w:r w:rsidR="00681A96">
        <w:rPr>
          <w:rFonts w:ascii="Times New Roman" w:hAnsi="Times New Roman" w:cs="Times New Roman"/>
          <w:sz w:val="28"/>
          <w:szCs w:val="28"/>
        </w:rPr>
        <w:t>авонарушения, личность виновной, ее</w:t>
      </w:r>
      <w:r w:rsidR="00AD29BC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Pr="00444164">
        <w:rPr>
          <w:rFonts w:ascii="Times New Roman" w:hAnsi="Times New Roman" w:cs="Times New Roman"/>
          <w:sz w:val="28"/>
          <w:szCs w:val="28"/>
        </w:rPr>
        <w:t>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E87808" w:rsidP="00E87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7808" w:rsidP="00E8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808" w:rsidP="00E87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8E2C4B" w:rsidP="00AD29BC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Богданову К</w:t>
      </w:r>
      <w:r w:rsidR="004B0E7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B0E7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AD29BC" w:rsidP="00AD29B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AD29BC" w:rsidRPr="009B1478" w:rsidP="00DA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P="00DA4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DA43BB" w:rsidRPr="00DA43BB" w:rsidP="00DA4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AD29BC" w:rsidRPr="001D39A5" w:rsidP="00AD29B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C44C4F">
        <w:rPr>
          <w:rFonts w:ascii="Times New Roman" w:eastAsia="Times New Roman" w:hAnsi="Times New Roman" w:cs="Times New Roman"/>
          <w:sz w:val="24"/>
          <w:szCs w:val="24"/>
        </w:rPr>
        <w:t>ИН 0318690900000000029</w:t>
      </w:r>
      <w:r w:rsidR="00DA43BB">
        <w:rPr>
          <w:rFonts w:ascii="Times New Roman" w:eastAsia="Times New Roman" w:hAnsi="Times New Roman" w:cs="Times New Roman"/>
          <w:sz w:val="24"/>
          <w:szCs w:val="24"/>
        </w:rPr>
        <w:t>190704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B0E78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149FC"/>
    <w:rsid w:val="0063166E"/>
    <w:rsid w:val="00641806"/>
    <w:rsid w:val="00646AA6"/>
    <w:rsid w:val="006477CD"/>
    <w:rsid w:val="00673F69"/>
    <w:rsid w:val="00681A96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50D3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67E54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7674C"/>
    <w:rsid w:val="00A864E8"/>
    <w:rsid w:val="00AD2492"/>
    <w:rsid w:val="00AD29BC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44C4F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DA43BB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4218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782E-EBA4-4345-8E2B-5ACC5A8A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