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F797F">
        <w:rPr>
          <w:sz w:val="28"/>
        </w:rPr>
        <w:t>0088-01-2022-000</w:t>
      </w:r>
      <w:r w:rsidR="004835C1">
        <w:rPr>
          <w:sz w:val="28"/>
        </w:rPr>
        <w:t>1476-89</w:t>
      </w:r>
      <w:r>
        <w:rPr>
          <w:sz w:val="28"/>
        </w:rPr>
        <w:t xml:space="preserve">            </w:t>
      </w:r>
      <w:r w:rsidR="004835C1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="004835C1">
        <w:rPr>
          <w:sz w:val="28"/>
        </w:rPr>
        <w:t xml:space="preserve">     </w:t>
      </w:r>
      <w:r w:rsidR="002F797F">
        <w:rPr>
          <w:sz w:val="28"/>
          <w:szCs w:val="28"/>
        </w:rPr>
        <w:t>Дело № 5-7-</w:t>
      </w:r>
      <w:r w:rsidR="004835C1">
        <w:rPr>
          <w:sz w:val="28"/>
          <w:szCs w:val="28"/>
        </w:rPr>
        <w:t>336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ED67DA">
        <w:rPr>
          <w:sz w:val="28"/>
          <w:szCs w:val="28"/>
        </w:rPr>
        <w:t xml:space="preserve">     26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C56BC">
        <w:rPr>
          <w:sz w:val="28"/>
          <w:szCs w:val="28"/>
        </w:rPr>
        <w:t>Шамсутдинова Е</w:t>
      </w:r>
      <w:r w:rsidR="005921AD">
        <w:rPr>
          <w:sz w:val="28"/>
          <w:szCs w:val="28"/>
        </w:rPr>
        <w:t>.</w:t>
      </w:r>
      <w:r w:rsidR="00BC56BC">
        <w:rPr>
          <w:sz w:val="28"/>
          <w:szCs w:val="28"/>
        </w:rPr>
        <w:t>Т</w:t>
      </w:r>
      <w:r w:rsidR="005921AD">
        <w:rPr>
          <w:sz w:val="28"/>
          <w:szCs w:val="28"/>
        </w:rPr>
        <w:t>.</w:t>
      </w:r>
      <w:r w:rsidR="00BC56BC">
        <w:rPr>
          <w:sz w:val="28"/>
          <w:szCs w:val="28"/>
        </w:rPr>
        <w:t xml:space="preserve">, </w:t>
      </w:r>
      <w:r w:rsidR="005921AD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7F5411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12.45</w:t>
      </w:r>
      <w:r w:rsidRPr="00A02704" w:rsidR="00A02704">
        <w:rPr>
          <w:sz w:val="28"/>
          <w:szCs w:val="28"/>
        </w:rPr>
        <w:t xml:space="preserve"> часов </w:t>
      </w:r>
      <w:r w:rsidR="00BC56BC">
        <w:rPr>
          <w:sz w:val="28"/>
          <w:szCs w:val="28"/>
        </w:rPr>
        <w:t>Шамсутдинов Е.Т.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921AD">
        <w:rPr>
          <w:sz w:val="28"/>
          <w:szCs w:val="28"/>
        </w:rPr>
        <w:t>(данные изъяты)</w:t>
      </w:r>
      <w:r w:rsidR="005921A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 Е.Т.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C56BC">
        <w:rPr>
          <w:sz w:val="28"/>
          <w:szCs w:val="28"/>
        </w:rPr>
        <w:t>Шамсутдинова Е.Т.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D67DA">
        <w:rPr>
          <w:sz w:val="28"/>
          <w:szCs w:val="28"/>
        </w:rPr>
        <w:t>истративном правонарушении от 25.05</w:t>
      </w:r>
      <w:r w:rsidR="007F5411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D67DA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ED67DA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C56BC">
        <w:rPr>
          <w:sz w:val="28"/>
          <w:szCs w:val="28"/>
        </w:rPr>
        <w:t>Шамсутдинова Е.Т.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Шамсутдинова Е.Т.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ED67DA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C56BC">
        <w:rPr>
          <w:sz w:val="28"/>
          <w:szCs w:val="28"/>
        </w:rPr>
        <w:t>Шамсутдинова Е.Т.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C56BC">
        <w:rPr>
          <w:sz w:val="28"/>
          <w:szCs w:val="28"/>
        </w:rPr>
        <w:t>Шамсутдиновым Е.Т.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Шамсутдинова Е</w:t>
      </w:r>
      <w:r w:rsidR="005921AD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5921AD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D67DA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D67DA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D67DA">
        <w:rPr>
          <w:sz w:val="28"/>
          <w:szCs w:val="28"/>
        </w:rPr>
        <w:t>с 16</w:t>
      </w:r>
      <w:r w:rsidR="005A6D32">
        <w:rPr>
          <w:sz w:val="28"/>
          <w:szCs w:val="28"/>
        </w:rPr>
        <w:t>.</w:t>
      </w:r>
      <w:r w:rsidR="00BC56BC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D67DA">
        <w:rPr>
          <w:sz w:val="28"/>
          <w:szCs w:val="28"/>
        </w:rPr>
        <w:t>в 25.05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835C1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921AD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37B"/>
    <w:rsid w:val="00CA2992"/>
    <w:rsid w:val="00CA407C"/>
    <w:rsid w:val="00CA7A38"/>
    <w:rsid w:val="00CB32B3"/>
    <w:rsid w:val="00CB4A29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67D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2EEE-F67F-4D5D-A3B4-27187F3F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