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9A75C7">
        <w:rPr>
          <w:sz w:val="28"/>
          <w:szCs w:val="28"/>
        </w:rPr>
        <w:t>0088-01-2022-001406-08</w:t>
      </w:r>
      <w:r>
        <w:rPr>
          <w:sz w:val="28"/>
          <w:szCs w:val="28"/>
        </w:rPr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9A75C7">
        <w:rPr>
          <w:sz w:val="28"/>
          <w:szCs w:val="28"/>
        </w:rPr>
        <w:t>Дело № 5-7-326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24</w:t>
      </w:r>
      <w:r w:rsidR="00D52CD7">
        <w:rPr>
          <w:sz w:val="28"/>
          <w:szCs w:val="28"/>
        </w:rPr>
        <w:t xml:space="preserve"> мая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7457DA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9A75C7">
        <w:rPr>
          <w:sz w:val="28"/>
          <w:szCs w:val="28"/>
        </w:rPr>
        <w:t>Садыкова Т</w:t>
      </w:r>
      <w:r w:rsidR="001867AF">
        <w:rPr>
          <w:sz w:val="28"/>
          <w:szCs w:val="28"/>
        </w:rPr>
        <w:t>.</w:t>
      </w:r>
      <w:r w:rsidR="009A75C7">
        <w:rPr>
          <w:sz w:val="28"/>
          <w:szCs w:val="28"/>
        </w:rPr>
        <w:t>Р</w:t>
      </w:r>
      <w:r w:rsidR="001867AF">
        <w:rPr>
          <w:sz w:val="28"/>
          <w:szCs w:val="28"/>
        </w:rPr>
        <w:t>.</w:t>
      </w:r>
      <w:r w:rsidR="009A75C7">
        <w:rPr>
          <w:sz w:val="28"/>
          <w:szCs w:val="28"/>
        </w:rPr>
        <w:t xml:space="preserve">, </w:t>
      </w:r>
      <w:r w:rsidR="001867AF">
        <w:rPr>
          <w:sz w:val="28"/>
          <w:szCs w:val="28"/>
        </w:rPr>
        <w:t>(данные изъяты)</w:t>
      </w:r>
      <w:r w:rsidR="00D52CD7">
        <w:rPr>
          <w:sz w:val="28"/>
          <w:szCs w:val="28"/>
        </w:rPr>
        <w:t>,</w:t>
      </w:r>
    </w:p>
    <w:p w:rsidR="009A75C7" w:rsidP="005E3E6E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14.05.2022 года в 16.44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Садыков Т.Р.</w:t>
      </w:r>
      <w:r w:rsidR="00BC74A8">
        <w:rPr>
          <w:sz w:val="28"/>
          <w:szCs w:val="28"/>
        </w:rPr>
        <w:t xml:space="preserve">, на </w:t>
      </w:r>
      <w:r w:rsidR="001867A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1867AF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 с государственным регистрационным знаком </w:t>
      </w:r>
      <w:r w:rsidR="004C4E58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нарушение пунктов 1.3 и </w:t>
      </w:r>
      <w:r w:rsidRPr="00BC74A8">
        <w:rPr>
          <w:sz w:val="28"/>
          <w:szCs w:val="28"/>
        </w:rPr>
        <w:t>11.4 Правил дорожного движения Российской Федерации,</w:t>
      </w:r>
      <w:r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>в зоне действия дорожного знака 3.20 «Обг</w:t>
      </w:r>
      <w:r w:rsidR="00D52CD7">
        <w:rPr>
          <w:sz w:val="28"/>
          <w:szCs w:val="28"/>
        </w:rPr>
        <w:t xml:space="preserve">он запрещен», </w:t>
      </w:r>
      <w:r w:rsidRPr="00BC74A8" w:rsidR="00BC74A8">
        <w:rPr>
          <w:sz w:val="28"/>
          <w:szCs w:val="28"/>
        </w:rPr>
        <w:t>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4C4E58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 Т.Р.</w:t>
      </w:r>
      <w:r w:rsidRPr="0045231C">
        <w:rPr>
          <w:sz w:val="28"/>
          <w:szCs w:val="28"/>
        </w:rPr>
        <w:t xml:space="preserve"> в </w:t>
      </w:r>
      <w:r w:rsidR="007457DA"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>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 w:rsidR="00B36635">
        <w:rPr>
          <w:sz w:val="28"/>
          <w:szCs w:val="28"/>
        </w:rPr>
        <w:t xml:space="preserve"> Садыкова Т.Р.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 w:rsidR="005E3E6E">
        <w:rPr>
          <w:sz w:val="28"/>
          <w:szCs w:val="28"/>
        </w:rPr>
        <w:t xml:space="preserve"> от 14</w:t>
      </w:r>
      <w:r w:rsidR="00B36635">
        <w:rPr>
          <w:sz w:val="28"/>
          <w:szCs w:val="28"/>
        </w:rPr>
        <w:t>.05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4C4E58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4C4E58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 xml:space="preserve">материалами </w:t>
      </w:r>
      <w:r w:rsidR="00D52CD7">
        <w:rPr>
          <w:sz w:val="28"/>
          <w:szCs w:val="28"/>
        </w:rPr>
        <w:t xml:space="preserve">фото </w:t>
      </w:r>
      <w:r w:rsidR="00C034A6">
        <w:rPr>
          <w:sz w:val="28"/>
          <w:szCs w:val="28"/>
        </w:rPr>
        <w:t>фиксации</w:t>
      </w:r>
      <w:r>
        <w:rPr>
          <w:sz w:val="28"/>
          <w:szCs w:val="28"/>
        </w:rPr>
        <w:t xml:space="preserve"> правонарушении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B36635">
        <w:rPr>
          <w:sz w:val="28"/>
          <w:szCs w:val="28"/>
        </w:rPr>
        <w:t>Садыкова Т.Р.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B36635">
        <w:rPr>
          <w:sz w:val="28"/>
          <w:szCs w:val="28"/>
        </w:rPr>
        <w:t>Садыкова Т.Р.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B36635">
        <w:rPr>
          <w:sz w:val="28"/>
          <w:szCs w:val="28"/>
        </w:rPr>
        <w:t>ятельством</w:t>
      </w:r>
      <w:r>
        <w:rPr>
          <w:sz w:val="28"/>
          <w:szCs w:val="28"/>
        </w:rPr>
        <w:t>, смягчающим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B36635">
        <w:rPr>
          <w:sz w:val="28"/>
          <w:szCs w:val="28"/>
        </w:rPr>
        <w:t>Садыкова Т.Р.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7457DA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Садыкова Т.Р., мировым судьей не установлены</w:t>
      </w:r>
      <w:r w:rsidRPr="007457DA">
        <w:rPr>
          <w:sz w:val="28"/>
          <w:szCs w:val="28"/>
        </w:rPr>
        <w:t xml:space="preserve">.            </w:t>
      </w:r>
    </w:p>
    <w:p w:rsidR="008F2FD0" w:rsidRPr="006E6429" w:rsidP="007457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36635">
        <w:rPr>
          <w:sz w:val="28"/>
          <w:szCs w:val="28"/>
        </w:rPr>
        <w:t>Садыковым Т.Р.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статьи в виде штрафа.</w:t>
      </w:r>
    </w:p>
    <w:p w:rsidR="00A6136D" w:rsidP="00B36635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</w:t>
      </w:r>
      <w:r w:rsidR="00B36635">
        <w:rPr>
          <w:sz w:val="28"/>
          <w:szCs w:val="28"/>
        </w:rPr>
        <w:t>сийской Федерации, мировой судья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Садыкова Т</w:t>
      </w:r>
      <w:r w:rsidR="004C4E5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C4E58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</w:t>
      </w:r>
      <w:r w:rsidRPr="006E6429">
        <w:rPr>
          <w:sz w:val="28"/>
          <w:szCs w:val="28"/>
        </w:rPr>
        <w:t xml:space="preserve">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</w:t>
      </w:r>
      <w:r w:rsidR="00B36635">
        <w:rPr>
          <w:sz w:val="24"/>
          <w:szCs w:val="24"/>
        </w:rPr>
        <w:t>Н 18810416221990321779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376E1"/>
    <w:rsid w:val="00144BD1"/>
    <w:rsid w:val="001538BB"/>
    <w:rsid w:val="001565DC"/>
    <w:rsid w:val="001726DE"/>
    <w:rsid w:val="00175362"/>
    <w:rsid w:val="00176EA4"/>
    <w:rsid w:val="001867AF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4E58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3E6E"/>
    <w:rsid w:val="005E7C51"/>
    <w:rsid w:val="00602CA3"/>
    <w:rsid w:val="00611C08"/>
    <w:rsid w:val="00626798"/>
    <w:rsid w:val="00635C31"/>
    <w:rsid w:val="00635E3C"/>
    <w:rsid w:val="0064235F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41BAD"/>
    <w:rsid w:val="007457DA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A75C7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6635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CF6092"/>
    <w:rsid w:val="00D029FD"/>
    <w:rsid w:val="00D1146B"/>
    <w:rsid w:val="00D22075"/>
    <w:rsid w:val="00D302DC"/>
    <w:rsid w:val="00D4436B"/>
    <w:rsid w:val="00D52CD7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A429C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545D-D2DE-4A35-BBEC-7B7D172A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