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1D7979">
        <w:rPr>
          <w:sz w:val="28"/>
        </w:rPr>
        <w:t>001291-62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1D7979">
        <w:rPr>
          <w:sz w:val="28"/>
          <w:szCs w:val="28"/>
        </w:rPr>
        <w:t>Дело № 5-7-304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1D7979">
        <w:rPr>
          <w:sz w:val="28"/>
          <w:szCs w:val="28"/>
        </w:rPr>
        <w:t xml:space="preserve">        17</w:t>
      </w:r>
      <w:r w:rsidR="0033572C">
        <w:rPr>
          <w:sz w:val="28"/>
          <w:szCs w:val="28"/>
        </w:rPr>
        <w:t xml:space="preserve"> мая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1D7979">
        <w:rPr>
          <w:sz w:val="28"/>
          <w:szCs w:val="28"/>
        </w:rPr>
        <w:t>Мульдиярова К</w:t>
      </w:r>
      <w:r w:rsidR="00833CCE">
        <w:rPr>
          <w:sz w:val="28"/>
          <w:szCs w:val="28"/>
        </w:rPr>
        <w:t>.</w:t>
      </w:r>
      <w:r w:rsidR="001D7979">
        <w:rPr>
          <w:sz w:val="28"/>
          <w:szCs w:val="28"/>
        </w:rPr>
        <w:t>Э</w:t>
      </w:r>
      <w:r w:rsidR="00833CCE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833CCE">
        <w:rPr>
          <w:sz w:val="28"/>
          <w:szCs w:val="28"/>
        </w:rPr>
        <w:t>(данные изъяты)</w:t>
      </w:r>
      <w:r w:rsidR="001D7979">
        <w:rPr>
          <w:sz w:val="28"/>
          <w:szCs w:val="28"/>
        </w:rPr>
        <w:t>,</w:t>
      </w:r>
    </w:p>
    <w:p w:rsidR="00833CCE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16B76">
        <w:rPr>
          <w:sz w:val="28"/>
          <w:szCs w:val="28"/>
        </w:rPr>
        <w:t>.1</w:t>
      </w:r>
      <w:r w:rsidR="00C31E38">
        <w:rPr>
          <w:sz w:val="28"/>
          <w:szCs w:val="28"/>
        </w:rPr>
        <w:t>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Мульдияров К.Э.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частью 1</w:t>
      </w:r>
      <w:r w:rsidR="0056416B">
        <w:rPr>
          <w:sz w:val="28"/>
          <w:szCs w:val="28"/>
        </w:rPr>
        <w:t xml:space="preserve"> </w:t>
      </w:r>
      <w:r w:rsidR="0033572C">
        <w:rPr>
          <w:sz w:val="28"/>
          <w:szCs w:val="28"/>
        </w:rPr>
        <w:t>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12.5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Мульдияров К.Э.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D7979">
        <w:rPr>
          <w:sz w:val="28"/>
          <w:szCs w:val="28"/>
        </w:rPr>
        <w:t>Мульдиярова К.Э.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833CCE">
        <w:rPr>
          <w:sz w:val="28"/>
          <w:szCs w:val="28"/>
        </w:rPr>
        <w:t>(данные изъяты)</w:t>
      </w:r>
      <w:r w:rsidR="001D7979">
        <w:rPr>
          <w:sz w:val="28"/>
          <w:szCs w:val="28"/>
        </w:rPr>
        <w:t xml:space="preserve"> от 17</w:t>
      </w:r>
      <w:r w:rsidR="0033572C">
        <w:rPr>
          <w:sz w:val="28"/>
          <w:szCs w:val="28"/>
        </w:rPr>
        <w:t>.04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1D7979">
        <w:rPr>
          <w:sz w:val="28"/>
          <w:szCs w:val="28"/>
        </w:rPr>
        <w:t>от 29</w:t>
      </w:r>
      <w:r w:rsidR="00C31E38">
        <w:rPr>
          <w:sz w:val="28"/>
          <w:szCs w:val="28"/>
        </w:rPr>
        <w:t>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33572C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1D7979">
        <w:rPr>
          <w:sz w:val="28"/>
          <w:szCs w:val="28"/>
        </w:rPr>
        <w:t>Мульдиярова К.Э.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1D7979">
        <w:rPr>
          <w:sz w:val="28"/>
          <w:szCs w:val="28"/>
        </w:rPr>
        <w:t>Мульдиярова К.Э.</w:t>
      </w:r>
      <w:r w:rsidRPr="003A15A5">
        <w:rPr>
          <w:sz w:val="28"/>
          <w:szCs w:val="28"/>
        </w:rPr>
        <w:t>, мировой су</w:t>
      </w:r>
      <w:r w:rsidR="001D7979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31E38" w:rsidR="00C31E38">
        <w:rPr>
          <w:sz w:val="28"/>
          <w:szCs w:val="28"/>
        </w:rPr>
        <w:t xml:space="preserve"> административную ответственность                  </w:t>
      </w:r>
      <w:r w:rsidR="001D7979">
        <w:rPr>
          <w:sz w:val="28"/>
          <w:szCs w:val="28"/>
        </w:rPr>
        <w:t>Мульдиярова К.Э.</w:t>
      </w:r>
      <w:r>
        <w:rPr>
          <w:sz w:val="28"/>
          <w:szCs w:val="28"/>
        </w:rPr>
        <w:t>, мировым судьей не установлены</w:t>
      </w:r>
      <w:r w:rsidRPr="00C31E38" w:rsidR="00C31E38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1D7979">
        <w:rPr>
          <w:sz w:val="28"/>
          <w:szCs w:val="28"/>
        </w:rPr>
        <w:t>Мульдияровым К.Э.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D7979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3572C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Мульдиярова К</w:t>
      </w:r>
      <w:r w:rsidR="00833CCE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833CC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D7979">
        <w:rPr>
          <w:sz w:val="24"/>
          <w:szCs w:val="24"/>
        </w:rPr>
        <w:t>28379164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33CCE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