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56C62">
        <w:rPr>
          <w:sz w:val="28"/>
        </w:rPr>
        <w:t>000</w:t>
      </w:r>
      <w:r w:rsidR="005D0A24">
        <w:rPr>
          <w:sz w:val="28"/>
        </w:rPr>
        <w:t>714-47</w:t>
      </w:r>
      <w:r>
        <w:rPr>
          <w:sz w:val="28"/>
        </w:rPr>
        <w:t xml:space="preserve">     </w:t>
      </w:r>
      <w:r w:rsidR="009E0AA8">
        <w:rPr>
          <w:sz w:val="28"/>
        </w:rPr>
        <w:t xml:space="preserve">                         </w:t>
      </w:r>
      <w:r w:rsidR="005D0A24">
        <w:rPr>
          <w:sz w:val="28"/>
        </w:rPr>
        <w:t xml:space="preserve">    </w:t>
      </w:r>
      <w:r w:rsidR="002F0678">
        <w:rPr>
          <w:sz w:val="28"/>
        </w:rPr>
        <w:t xml:space="preserve">  </w:t>
      </w:r>
      <w:r w:rsidR="007F1D04">
        <w:rPr>
          <w:sz w:val="28"/>
        </w:rPr>
        <w:t xml:space="preserve">  </w:t>
      </w:r>
      <w:r w:rsidR="00C31E38">
        <w:rPr>
          <w:sz w:val="28"/>
        </w:rPr>
        <w:t xml:space="preserve">       </w:t>
      </w:r>
      <w:r w:rsidR="00C31E38">
        <w:rPr>
          <w:sz w:val="28"/>
          <w:szCs w:val="28"/>
        </w:rPr>
        <w:t>Дело № 5-7-</w:t>
      </w:r>
      <w:r w:rsidR="005D0A24">
        <w:rPr>
          <w:sz w:val="28"/>
          <w:szCs w:val="28"/>
        </w:rPr>
        <w:t>164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C31E38">
        <w:rPr>
          <w:sz w:val="28"/>
          <w:szCs w:val="28"/>
        </w:rPr>
        <w:t xml:space="preserve">    17 марта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Милютиной Н</w:t>
      </w:r>
      <w:r w:rsidR="00E97C23">
        <w:rPr>
          <w:sz w:val="28"/>
          <w:szCs w:val="28"/>
        </w:rPr>
        <w:t>.</w:t>
      </w:r>
      <w:r w:rsidR="00C31E38">
        <w:rPr>
          <w:sz w:val="28"/>
          <w:szCs w:val="28"/>
        </w:rPr>
        <w:t>В</w:t>
      </w:r>
      <w:r w:rsidR="00E97C23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E97C23">
        <w:rPr>
          <w:sz w:val="28"/>
          <w:szCs w:val="28"/>
        </w:rPr>
        <w:t>(данные изъяты)</w:t>
      </w:r>
      <w:r w:rsidR="00C31E38">
        <w:rPr>
          <w:sz w:val="28"/>
          <w:szCs w:val="28"/>
        </w:rPr>
        <w:t>,</w:t>
      </w:r>
    </w:p>
    <w:p w:rsidR="00C31E38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16B7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Милютина Н.В.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Милютина Н.В.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1E7EC1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C31E38">
        <w:rPr>
          <w:sz w:val="28"/>
          <w:szCs w:val="28"/>
        </w:rPr>
        <w:t>Милютиной Н.В.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от 16.03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</w:t>
      </w:r>
      <w:r w:rsidR="00C31E38">
        <w:rPr>
          <w:sz w:val="28"/>
          <w:szCs w:val="28"/>
        </w:rPr>
        <w:t>полицейского</w:t>
      </w:r>
      <w:r w:rsidR="007F1D04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C31E38">
        <w:rPr>
          <w:sz w:val="28"/>
          <w:szCs w:val="28"/>
        </w:rPr>
        <w:t>от 08.12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C31E38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C31E38">
        <w:rPr>
          <w:sz w:val="28"/>
          <w:szCs w:val="28"/>
        </w:rPr>
        <w:t>Милютиной Н.В.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>
        <w:rPr>
          <w:sz w:val="28"/>
          <w:szCs w:val="28"/>
        </w:rPr>
        <w:t>Милютиной Н.В.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31E38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Милютиной Н.В.</w:t>
      </w:r>
      <w:r w:rsidRPr="00C31E38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C31E38">
        <w:rPr>
          <w:sz w:val="28"/>
          <w:szCs w:val="28"/>
        </w:rPr>
        <w:t>Милютиной Н.В.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Милютину Н</w:t>
      </w:r>
      <w:r w:rsidR="00E97C2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97C23">
        <w:rPr>
          <w:sz w:val="28"/>
          <w:szCs w:val="28"/>
        </w:rPr>
        <w:t>.</w:t>
      </w:r>
      <w:r w:rsidR="009C3925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C31E38">
        <w:rPr>
          <w:sz w:val="24"/>
          <w:szCs w:val="24"/>
        </w:rPr>
        <w:t>________________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0A24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97C23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