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2B0D1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  <w:r w:rsidR="002B0D1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2B0D16">
        <w:rPr>
          <w:rFonts w:ascii="Times New Roman" w:eastAsia="Calibri" w:hAnsi="Times New Roman" w:cs="Times New Roman"/>
          <w:sz w:val="28"/>
          <w:szCs w:val="28"/>
          <w:lang w:eastAsia="ru-RU"/>
        </w:rPr>
        <w:t>99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B0D16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Трифонова В</w:t>
      </w:r>
      <w:r w:rsidR="004A6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6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Трифонов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A6BDB"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шаткую походку,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015D">
        <w:rPr>
          <w:rFonts w:ascii="Times New Roman" w:eastAsia="Calibri" w:hAnsi="Times New Roman" w:cs="Times New Roman"/>
          <w:sz w:val="28"/>
          <w:szCs w:val="28"/>
        </w:rPr>
        <w:t>Трифонов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2B0D16" w:rsidR="002B0D16">
        <w:rPr>
          <w:rFonts w:ascii="Times New Roman" w:eastAsia="Calibri" w:hAnsi="Times New Roman" w:cs="Times New Roman"/>
          <w:sz w:val="28"/>
          <w:szCs w:val="28"/>
        </w:rPr>
        <w:t>Трифонов</w:t>
      </w:r>
      <w:r w:rsidR="002B0D16">
        <w:rPr>
          <w:rFonts w:ascii="Times New Roman" w:eastAsia="Calibri" w:hAnsi="Times New Roman" w:cs="Times New Roman"/>
          <w:sz w:val="28"/>
          <w:szCs w:val="28"/>
        </w:rPr>
        <w:t>а</w:t>
      </w:r>
      <w:r w:rsidRPr="002B0D16" w:rsidR="002B0D16">
        <w:rPr>
          <w:rFonts w:ascii="Times New Roman" w:eastAsia="Calibri" w:hAnsi="Times New Roman" w:cs="Times New Roman"/>
          <w:sz w:val="28"/>
          <w:szCs w:val="28"/>
        </w:rPr>
        <w:t xml:space="preserve">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2B0D16" w:rsidR="002B0D16">
        <w:rPr>
          <w:rFonts w:ascii="Times New Roman" w:eastAsia="Calibri" w:hAnsi="Times New Roman" w:cs="Times New Roman"/>
          <w:sz w:val="28"/>
          <w:szCs w:val="28"/>
        </w:rPr>
        <w:t>Трифонов В.О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CB6C99">
        <w:rPr>
          <w:rFonts w:ascii="Times New Roman" w:eastAsia="Calibri" w:hAnsi="Times New Roman" w:cs="Times New Roman"/>
          <w:sz w:val="28"/>
          <w:szCs w:val="28"/>
        </w:rPr>
        <w:t>(результат 1,</w:t>
      </w:r>
      <w:r w:rsidR="002B0D16">
        <w:rPr>
          <w:rFonts w:ascii="Times New Roman" w:eastAsia="Calibri" w:hAnsi="Times New Roman" w:cs="Times New Roman"/>
          <w:sz w:val="28"/>
          <w:szCs w:val="28"/>
        </w:rPr>
        <w:t>07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406C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  <w:lang w:eastAsia="ru-RU"/>
        </w:rPr>
        <w:t>Трифонова В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0D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 w:rsidR="004A6B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0D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CB6C99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CB6C99">
        <w:rPr>
          <w:rFonts w:ascii="Times New Roman" w:eastAsia="Calibri" w:hAnsi="Times New Roman" w:cs="Times New Roman"/>
          <w:sz w:val="28"/>
          <w:szCs w:val="28"/>
        </w:rPr>
        <w:t>2</w:t>
      </w:r>
      <w:r w:rsidR="002B0D16">
        <w:rPr>
          <w:rFonts w:ascii="Times New Roman" w:eastAsia="Calibri" w:hAnsi="Times New Roman" w:cs="Times New Roman"/>
          <w:sz w:val="28"/>
          <w:szCs w:val="28"/>
        </w:rPr>
        <w:t>3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2B0D16">
        <w:rPr>
          <w:rFonts w:ascii="Times New Roman" w:eastAsia="Calibri" w:hAnsi="Times New Roman" w:cs="Times New Roman"/>
          <w:sz w:val="28"/>
          <w:szCs w:val="28"/>
        </w:rPr>
        <w:t>3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2B0D16">
        <w:rPr>
          <w:rFonts w:ascii="Times New Roman" w:eastAsia="Calibri" w:hAnsi="Times New Roman" w:cs="Times New Roman"/>
          <w:sz w:val="28"/>
          <w:szCs w:val="28"/>
        </w:rPr>
        <w:t>8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6BDB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6BDB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015D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