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671" w:rsidRPr="004F3671" w:rsidP="004F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BD2B47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DE7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D2B47">
        <w:rPr>
          <w:rFonts w:ascii="Times New Roman" w:eastAsia="Calibri" w:hAnsi="Times New Roman" w:cs="Times New Roman"/>
          <w:sz w:val="28"/>
          <w:szCs w:val="28"/>
          <w:lang w:eastAsia="ru-RU"/>
        </w:rPr>
        <w:t>363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F36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147D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D2B47">
        <w:rPr>
          <w:rFonts w:ascii="Times New Roman" w:eastAsia="Calibri" w:hAnsi="Times New Roman" w:cs="Times New Roman"/>
          <w:sz w:val="28"/>
          <w:szCs w:val="28"/>
          <w:lang w:eastAsia="ru-RU"/>
        </w:rPr>
        <w:t>717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D2B47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</w:p>
    <w:p w:rsidR="004F3671" w:rsidRPr="004F3671" w:rsidP="004F3671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4F3671" w:rsidRPr="004F3671" w:rsidP="004F3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3671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4F3671" w:rsidRPr="004F3671" w:rsidP="004F3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671" w:rsidRPr="004F3671" w:rsidP="004F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июня</w:t>
      </w:r>
      <w:r w:rsidR="00DE7D9A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F367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80873" w:rsidRPr="004F3671" w:rsidP="00880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671">
        <w:rPr>
          <w:rFonts w:ascii="Times New Roman" w:eastAsia="Calibri" w:hAnsi="Times New Roman" w:cs="Times New Roman"/>
          <w:sz w:val="28"/>
          <w:szCs w:val="28"/>
        </w:rPr>
        <w:t>г.Альметьевск, ул.Фахретдина, д.56а</w:t>
      </w: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0402DE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№6 по Альметьевскому судебному району Республики Татарстан Аблакова Ф.Р.,</w:t>
      </w:r>
      <w:r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038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помощника Альметьевского городского прокурора </w:t>
      </w:r>
      <w:r w:rsidRPr="00ED5038" w:rsidR="00ED5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Гайсиной Г.Р</w:t>
      </w:r>
      <w:r w:rsidRPr="00ED5038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D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D2B47">
        <w:rPr>
          <w:rFonts w:ascii="Times New Roman" w:eastAsia="Times New Roman" w:hAnsi="Times New Roman" w:cs="Times New Roman"/>
          <w:sz w:val="28"/>
          <w:szCs w:val="28"/>
          <w:lang w:eastAsia="ru-RU"/>
        </w:rPr>
        <w:t>ч.1.1 ст.5.63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D2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Р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BD2B47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BD2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8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</w:t>
      </w:r>
      <w:r w:rsidR="00BD2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402DE"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64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633A93" w:rsidP="00E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7EE6" w:rsidP="004B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P="00E87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Альметьевской городской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регулирующего порядок </w:t>
      </w:r>
      <w:r w:rsidR="00264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государственной социальной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A5061F"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2C9" w:rsidR="002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Министерства труда, занятости и социальной защиты Республики Татарстан в Альметьевском муниципальном районе </w:t>
      </w:r>
      <w:r w:rsidRPr="0068385A" w:rsidR="006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2642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</w:t>
      </w:r>
      <w:r w:rsidRPr="0068385A" w:rsidR="00683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 Р.И.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 нарушение порядка рассмотрения обращений граждан.</w:t>
      </w:r>
    </w:p>
    <w:p w:rsidR="00270B38" w:rsidP="00E87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проку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</w:t>
      </w:r>
      <w:r w:rsidR="00ED50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 возбуждении дела об административном правонарушении.</w:t>
      </w:r>
    </w:p>
    <w:p w:rsidR="007D000D" w:rsidP="007D00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A4D">
        <w:rPr>
          <w:rFonts w:ascii="Times New Roman" w:eastAsia="Calibri" w:hAnsi="Times New Roman" w:cs="Times New Roman"/>
          <w:sz w:val="28"/>
          <w:szCs w:val="28"/>
          <w:lang w:eastAsia="ru-RU"/>
        </w:rPr>
        <w:t>Гараев Р.И</w:t>
      </w:r>
      <w:r w:rsidRPr="00E87EE6" w:rsidR="00E87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70B38" w:rsidR="00270B38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 вину в инкриминируемом административном правонарушении</w:t>
      </w:r>
      <w:r w:rsidR="00ED5038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по обращению заявителя разъяснение было дано устно, письменный ответ представлен лишь после поступления жалобы в прокуратуру.</w:t>
      </w:r>
    </w:p>
    <w:p w:rsidR="00875A4D" w:rsidRPr="007D000D" w:rsidP="00ED50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объяснения лиц, участвующих в деле, исследовав материалы дела, мировой судья приходит к следующему.</w:t>
      </w:r>
    </w:p>
    <w:p w:rsidR="00EE4F43" w:rsidP="00ED61C4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ч.1 ст.</w:t>
      </w:r>
      <w:r w:rsidR="00ED61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 </w:t>
      </w:r>
      <w:r w:rsidR="00ED6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социальной помощи» (далее – Закона) о</w:t>
      </w:r>
      <w:r w:rsidRPr="00ED61C4" w:rsidR="00ED61C4">
        <w:rPr>
          <w:rFonts w:ascii="Times New Roman" w:hAnsi="Times New Roman" w:cs="Times New Roman"/>
          <w:sz w:val="28"/>
        </w:rPr>
        <w:t xml:space="preserve">рганы государственной власти субъектов Российской Федерации принимают законы и иные нормативные правовые акты, определяющие размеры, условия и порядок назначения и выплаты государственной социальной помощи, в том числе на основании социального контракта, малоимущим семьям, малоимущим одиноко проживающим гражданам, реабилитированным лицам и лицам, признанным </w:t>
      </w:r>
      <w:r w:rsidRPr="00ED61C4" w:rsidR="00ED61C4">
        <w:rPr>
          <w:rFonts w:ascii="Times New Roman" w:hAnsi="Times New Roman" w:cs="Times New Roman"/>
          <w:sz w:val="28"/>
        </w:rPr>
        <w:t xml:space="preserve">пострадавшими от политических репрессий, и иным категориям граждан, предусмотренным </w:t>
      </w:r>
      <w:r w:rsidR="00ED61C4">
        <w:rPr>
          <w:rFonts w:ascii="Times New Roman" w:hAnsi="Times New Roman" w:cs="Times New Roman"/>
          <w:sz w:val="28"/>
        </w:rPr>
        <w:t>З</w:t>
      </w:r>
      <w:r w:rsidRPr="00ED61C4" w:rsidR="00ED61C4">
        <w:rPr>
          <w:rFonts w:ascii="Times New Roman" w:hAnsi="Times New Roman" w:cs="Times New Roman"/>
          <w:sz w:val="28"/>
        </w:rPr>
        <w:t>аконом.</w:t>
      </w:r>
    </w:p>
    <w:p w:rsidR="00DB7E1C" w:rsidRPr="00DB7E1C" w:rsidP="00DB7E1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ED61C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B7E1C">
        <w:rPr>
          <w:rFonts w:ascii="Times New Roman" w:hAnsi="Times New Roman" w:cs="Times New Roman"/>
          <w:sz w:val="28"/>
          <w:szCs w:val="28"/>
        </w:rPr>
        <w:t xml:space="preserve">Кабинетом Министров Республики Татарстан </w:t>
      </w:r>
      <w:r w:rsidRPr="00ED61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02.09.2014г. N</w:t>
      </w:r>
      <w:r w:rsidRPr="00ED61C4">
        <w:rPr>
          <w:rFonts w:ascii="Times New Roman" w:hAnsi="Times New Roman" w:cs="Times New Roman"/>
          <w:sz w:val="28"/>
          <w:szCs w:val="28"/>
        </w:rPr>
        <w:t xml:space="preserve">635 </w:t>
      </w:r>
      <w:r>
        <w:rPr>
          <w:rFonts w:ascii="Times New Roman" w:hAnsi="Times New Roman" w:cs="Times New Roman"/>
          <w:sz w:val="28"/>
        </w:rPr>
        <w:t>утверждено</w:t>
      </w:r>
      <w:r w:rsidRPr="00DB7E1C">
        <w:rPr>
          <w:rFonts w:ascii="Times New Roman" w:hAnsi="Times New Roman" w:cs="Times New Roman"/>
          <w:sz w:val="28"/>
        </w:rPr>
        <w:t> </w:t>
      </w:r>
      <w:hyperlink r:id="rId4" w:anchor="/document/22519041/entry/100" w:history="1">
        <w:r w:rsidRPr="00DB7E1C"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Положение</w:t>
        </w:r>
      </w:hyperlink>
      <w:r w:rsidRPr="00DB7E1C">
        <w:rPr>
          <w:rFonts w:ascii="Times New Roman" w:hAnsi="Times New Roman" w:cs="Times New Roman"/>
          <w:sz w:val="28"/>
        </w:rPr>
        <w:t> о порядке оказания государственной социальной помощи, в том числе на основании социального ко</w:t>
      </w:r>
      <w:r>
        <w:rPr>
          <w:rFonts w:ascii="Times New Roman" w:hAnsi="Times New Roman" w:cs="Times New Roman"/>
          <w:sz w:val="28"/>
        </w:rPr>
        <w:t xml:space="preserve">нтракта, в Республике Татарстан (далее – Положение), которое </w:t>
      </w:r>
      <w:r w:rsidRPr="00DB7E1C">
        <w:rPr>
          <w:rFonts w:ascii="Times New Roman" w:hAnsi="Times New Roman" w:cs="Times New Roman"/>
          <w:sz w:val="28"/>
        </w:rPr>
        <w:t>устанавливает механизм и условия оказания государственной социальной помощи, в том числе на основании социального контракта, малоимущим семьям и малоимущим одиноко проживающим гражданам, а также гражданам, находящимся в трудной жизненной ситуации, имеющим место жительства или пребывания в Республике Татарстан.</w:t>
      </w:r>
    </w:p>
    <w:p w:rsidR="00DB7E1C" w:rsidP="00ED61C4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DB7E1C">
        <w:rPr>
          <w:rFonts w:ascii="Times New Roman" w:hAnsi="Times New Roman" w:cs="Times New Roman"/>
          <w:sz w:val="28"/>
        </w:rPr>
        <w:t>осударственная социальная помощь на основании социального контракта оказывается малоимущим семьям и малоимущим одиноко проживающим гражданам, которые по не зависящим от них причинам имеют среднедушевой доход ниже </w:t>
      </w:r>
      <w:hyperlink r:id="rId4" w:anchor="/document/8124914/entry/0" w:history="1">
        <w:r w:rsidRPr="00DB7E1C"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величины прожиточного минимума</w:t>
        </w:r>
      </w:hyperlink>
      <w:r w:rsidRPr="00DB7E1C">
        <w:rPr>
          <w:rFonts w:ascii="Times New Roman" w:hAnsi="Times New Roman" w:cs="Times New Roman"/>
          <w:sz w:val="28"/>
        </w:rPr>
        <w:t>, установленного в Республике Татарстан для соответствующих социально-</w:t>
      </w:r>
      <w:r>
        <w:rPr>
          <w:rFonts w:ascii="Times New Roman" w:hAnsi="Times New Roman" w:cs="Times New Roman"/>
          <w:sz w:val="28"/>
        </w:rPr>
        <w:t>демографических групп населения (п.1.1 Положения).</w:t>
      </w:r>
    </w:p>
    <w:p w:rsidR="00DB7E1C" w:rsidRPr="00DB7E1C" w:rsidP="00DB7E1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п.2.8 Положения, с</w:t>
      </w:r>
      <w:r w:rsidRPr="00DB7E1C">
        <w:rPr>
          <w:rFonts w:ascii="Times New Roman" w:hAnsi="Times New Roman" w:cs="Times New Roman"/>
          <w:sz w:val="28"/>
          <w:szCs w:val="28"/>
        </w:rPr>
        <w:t>рок рассмотрения заявления и принятия решения о назначении (отказе в назначении)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социальной помощи составляет </w:t>
      </w:r>
      <w:r w:rsidRPr="00DB7E1C">
        <w:rPr>
          <w:rFonts w:ascii="Times New Roman" w:hAnsi="Times New Roman" w:cs="Times New Roman"/>
          <w:sz w:val="28"/>
          <w:szCs w:val="28"/>
        </w:rPr>
        <w:t>10 дней со дня регистрации заявления, за исключением случая, указанного в </w:t>
      </w:r>
      <w:r>
        <w:rPr>
          <w:rFonts w:ascii="Times New Roman" w:hAnsi="Times New Roman" w:cs="Times New Roman"/>
          <w:sz w:val="28"/>
          <w:szCs w:val="28"/>
        </w:rPr>
        <w:t>абз.3 п.2.8 Положения</w:t>
      </w:r>
      <w:r w:rsidRPr="00DB7E1C">
        <w:rPr>
          <w:rFonts w:ascii="Times New Roman" w:hAnsi="Times New Roman" w:cs="Times New Roman"/>
          <w:sz w:val="28"/>
          <w:szCs w:val="28"/>
        </w:rPr>
        <w:t>.</w:t>
      </w:r>
    </w:p>
    <w:p w:rsidR="00DB7E1C" w:rsidP="00DB7E1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1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 назначении (отказе в назначении с указанием оснований для отказа) государственной социальной помощи осуществляется не позднее 10 дней со дня регистрации заявления об оказании государственной социальной помощи указанным в заявлении способом (в письменной форме по почтовому адресу, в форме электронного документа по адресу электронной почты).</w:t>
      </w:r>
    </w:p>
    <w:p w:rsidR="00DB7E1C" w:rsidRPr="00DB7E1C" w:rsidP="00DB7E1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1C">
        <w:rPr>
          <w:rFonts w:ascii="Times New Roman" w:hAnsi="Times New Roman" w:cs="Times New Roman"/>
          <w:sz w:val="28"/>
          <w:szCs w:val="28"/>
        </w:rPr>
        <w:t>Срок рассмотрения заявления и принятия решения о назначении (отказе в назначении) государственной социальной помощи на основании социального контракта составляет 30 дней со дня регистрации заявления.</w:t>
      </w:r>
    </w:p>
    <w:p w:rsidR="00DB7E1C" w:rsidRPr="0032003C" w:rsidP="00DB7E1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1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 назначении (отказе в назначении с указанием оснований для отказа) государственной социальной помощи на основании социального контракта осуществляется не позднее </w:t>
      </w:r>
      <w:r w:rsidR="000C4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7E1C">
        <w:rPr>
          <w:rFonts w:ascii="Times New Roman" w:hAnsi="Times New Roman" w:cs="Times New Roman"/>
          <w:sz w:val="28"/>
          <w:szCs w:val="28"/>
        </w:rPr>
        <w:t>30 дней со дня регистрации заявления об оказании государственной социальной помощи на основании социального контракта указанным в заявлении способом (в письменной форме по почтовому адресу, в форме электронного документа по адресу электронной почты).</w:t>
      </w:r>
    </w:p>
    <w:p w:rsidR="00602734" w:rsidP="00CB3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DB7E1C">
        <w:rPr>
          <w:rFonts w:ascii="Times New Roman" w:hAnsi="Times New Roman" w:cs="Times New Roman"/>
          <w:sz w:val="28"/>
          <w:szCs w:val="28"/>
        </w:rPr>
        <w:t xml:space="preserve">09.03.2022г. 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C4D93">
        <w:rPr>
          <w:rFonts w:ascii="Times New Roman" w:hAnsi="Times New Roman" w:cs="Times New Roman"/>
          <w:sz w:val="28"/>
          <w:szCs w:val="28"/>
        </w:rPr>
        <w:t xml:space="preserve"> обратилась в Управление социальной защиты с заявлением об оказании</w:t>
      </w:r>
      <w:r w:rsidRPr="000C4D93" w:rsidR="000C4D93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социального контракта</w:t>
      </w:r>
      <w:r w:rsidR="000C4D93">
        <w:rPr>
          <w:rFonts w:ascii="Times New Roman" w:hAnsi="Times New Roman" w:cs="Times New Roman"/>
          <w:sz w:val="28"/>
          <w:szCs w:val="28"/>
        </w:rPr>
        <w:t>, между тем, в установленный законодательством срок</w:t>
      </w:r>
      <w:r w:rsidRPr="000C4D93" w:rsidR="000C4D93">
        <w:rPr>
          <w:rFonts w:ascii="Times New Roman" w:hAnsi="Times New Roman" w:cs="Times New Roman"/>
          <w:sz w:val="28"/>
          <w:szCs w:val="28"/>
        </w:rPr>
        <w:t xml:space="preserve"> </w:t>
      </w:r>
      <w:r w:rsidR="000C4D93">
        <w:rPr>
          <w:rFonts w:ascii="Times New Roman" w:hAnsi="Times New Roman" w:cs="Times New Roman"/>
          <w:sz w:val="28"/>
          <w:szCs w:val="28"/>
        </w:rPr>
        <w:t>у</w:t>
      </w:r>
      <w:r w:rsidRPr="000C4D93" w:rsidR="000C4D93">
        <w:rPr>
          <w:rFonts w:ascii="Times New Roman" w:hAnsi="Times New Roman" w:cs="Times New Roman"/>
          <w:sz w:val="28"/>
          <w:szCs w:val="28"/>
        </w:rPr>
        <w:t>ведомление о принятом решении о назначении (отказе в назначении с указанием оснований для отказа) государственной социальной помощи на основании социального контракта</w:t>
      </w:r>
      <w:r w:rsidR="000C4D93">
        <w:rPr>
          <w:rFonts w:ascii="Times New Roman" w:hAnsi="Times New Roman" w:cs="Times New Roman"/>
          <w:sz w:val="28"/>
          <w:szCs w:val="28"/>
        </w:rPr>
        <w:t xml:space="preserve"> заявителю не направлено.</w:t>
      </w:r>
    </w:p>
    <w:p w:rsidR="00603341" w:rsidP="000C4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4D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4D93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является Гараев Р.И. на основании приказа </w:t>
      </w:r>
      <w:r w:rsidRPr="000C4D93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02.07.2021г., в должностные обязанности которого входят, в том числе, рассмотрение обращений, предложений, заявлений, жалоб граждан.</w:t>
      </w:r>
    </w:p>
    <w:p w:rsidR="00603341" w:rsidRPr="00ED5038" w:rsidP="00603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C70BF4" w:rsidR="00880873">
        <w:rPr>
          <w:rFonts w:ascii="Times New Roman" w:hAnsi="Times New Roman" w:cs="Times New Roman"/>
          <w:sz w:val="28"/>
          <w:szCs w:val="28"/>
        </w:rPr>
        <w:t xml:space="preserve">, </w:t>
      </w:r>
      <w:r w:rsidR="00880873">
        <w:rPr>
          <w:rFonts w:ascii="Times New Roman" w:hAnsi="Times New Roman" w:cs="Times New Roman"/>
          <w:sz w:val="28"/>
          <w:szCs w:val="28"/>
        </w:rPr>
        <w:t>мировой судья приходит к выводу о том, что в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 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привлекаемого лица </w:t>
      </w:r>
      <w:r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ч.1.1 ст.5.63 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</w:t>
      </w:r>
      <w:r w:rsidRPr="00E138DC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3341">
        <w:rPr>
          <w:rFonts w:ascii="Times New Roman" w:hAnsi="Times New Roman" w:cs="Times New Roman"/>
          <w:sz w:val="28"/>
          <w:szCs w:val="28"/>
        </w:rPr>
        <w:t xml:space="preserve">арушение должностным лицом органа исполнительной власти субъекта Российской Федерации,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</w:t>
      </w:r>
      <w:r w:rsidRPr="00ED503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заявителю с нарушением установленных сроков, за исключением случаев, предусмотренных ч.2 ст.5.63 КоАП РФ, если эти действия (бездействие) не содержат </w:t>
      </w:r>
      <w:hyperlink r:id="rId4" w:anchor="/document/10108000/entry/293" w:history="1">
        <w:r w:rsidRPr="00ED50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уголовно наказуемого</w:t>
        </w:r>
      </w:hyperlink>
      <w:r w:rsidRPr="00ED5038">
        <w:rPr>
          <w:rFonts w:ascii="Times New Roman" w:hAnsi="Times New Roman" w:cs="Times New Roman"/>
          <w:sz w:val="28"/>
          <w:szCs w:val="28"/>
        </w:rPr>
        <w:t> деяния.</w:t>
      </w:r>
    </w:p>
    <w:p w:rsidR="00EE4F43" w:rsidP="00603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13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 w:rsidR="00E13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ответственности впервые</w:t>
      </w:r>
      <w:r w:rsidR="00171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7B2" w:rsidRPr="006007B2" w:rsidP="007D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Pr="007D0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B2">
        <w:rPr>
          <w:rFonts w:ascii="Times New Roman" w:eastAsia="Calibri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 w:rsidR="006007B2" w:rsidP="006007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7B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ED503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007B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ED503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880873" w:rsidP="00880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</w:t>
      </w:r>
      <w:r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мировой судья</w:t>
      </w:r>
    </w:p>
    <w:p w:rsidR="00880873" w:rsidRPr="00633A93" w:rsidP="00880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P="00880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80873" w:rsidRPr="00633A93" w:rsidP="00880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341" w:rsid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Р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341" w:rsid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A1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341" w:rsid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341" w:rsid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ч.1.1 ст.5.63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</w:t>
      </w:r>
      <w:r w:rsid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 w:rsidR="00603341">
        <w:rPr>
          <w:rFonts w:ascii="Times New Roman" w:eastAsia="Times New Roman" w:hAnsi="Times New Roman" w:cs="Times New Roman"/>
          <w:sz w:val="28"/>
          <w:szCs w:val="28"/>
          <w:lang w:eastAsia="ru-RU"/>
        </w:rPr>
        <w:t>3000 (три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</w:t>
      </w:r>
      <w:r w:rsidR="004F3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3671" w:rsidRPr="00E138DC" w:rsidP="004F36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EE4F43"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</w:t>
      </w:r>
      <w:r w:rsidRPr="00E138DC"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к/с 40102810445370000079, </w:t>
      </w:r>
      <w:r w:rsidRPr="00E13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E138DC" w:rsidR="00A84C1F">
        <w:rPr>
          <w:rFonts w:ascii="Times New Roman" w:eastAsia="Calibri" w:hAnsi="Times New Roman" w:cs="Times New Roman"/>
          <w:sz w:val="28"/>
          <w:szCs w:val="28"/>
          <w:lang w:eastAsia="ru-RU"/>
        </w:rPr>
        <w:t>731116010530100</w:t>
      </w:r>
      <w:r w:rsidR="00171CD6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  <w:r w:rsidRPr="00E138DC" w:rsidR="00A84C1F">
        <w:rPr>
          <w:rFonts w:ascii="Times New Roman" w:eastAsia="Calibri" w:hAnsi="Times New Roman" w:cs="Times New Roman"/>
          <w:sz w:val="28"/>
          <w:szCs w:val="28"/>
          <w:lang w:eastAsia="ru-RU"/>
        </w:rPr>
        <w:t>140, УИН 031869090000000002</w:t>
      </w:r>
      <w:r w:rsidR="00171CD6">
        <w:rPr>
          <w:rFonts w:ascii="Times New Roman" w:eastAsia="Calibri" w:hAnsi="Times New Roman" w:cs="Times New Roman"/>
          <w:sz w:val="28"/>
          <w:szCs w:val="28"/>
          <w:lang w:eastAsia="ru-RU"/>
        </w:rPr>
        <w:t>8619495</w:t>
      </w:r>
      <w:r w:rsidRPr="00E138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D5038" w:rsidRPr="00ED5038" w:rsidP="00ED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</w:t>
      </w:r>
      <w:r w:rsidRPr="00ED5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предоставить по адресу: г.Альметьевск, ул.Фахретдина, д.56а, каб. №212, тел/факс: 8 (8553) 226502, </w:t>
      </w:r>
      <w:r w:rsidRPr="00ED50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ED503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D50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ED5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ED5038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ED5038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ED5038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ED5038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ED5038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ED50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3671" w:rsidRPr="00CD05D1" w:rsidP="004F36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5D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E4F43" w:rsidRPr="00EE4F43" w:rsidP="00EE4F43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EE4F4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EE4F43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EE4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F43" w:rsidP="00EE4F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F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Ф.Р. Аблакова</w:t>
      </w:r>
    </w:p>
    <w:p w:rsidR="00E138DC" w:rsidRPr="00EE4F43" w:rsidP="00EE4F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78141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734B2" w:rsidRPr="00025875" w:rsidP="00EE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F3671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1F5" w:rsidP="00E031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31F5" w:rsidP="00E031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187241"/>
      <w:docPartObj>
        <w:docPartGallery w:val="Page Numbers (Top of Page)"/>
        <w:docPartUnique/>
      </w:docPartObj>
    </w:sdtPr>
    <w:sdtContent>
      <w:p w:rsidR="0041549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446">
          <w:rPr>
            <w:noProof/>
          </w:rPr>
          <w:t>4</w:t>
        </w:r>
        <w:r>
          <w:fldChar w:fldCharType="end"/>
        </w:r>
      </w:p>
    </w:sdtContent>
  </w:sdt>
  <w:p w:rsidR="00E031F5" w:rsidP="00E031F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73"/>
    <w:rsid w:val="00025875"/>
    <w:rsid w:val="000326E7"/>
    <w:rsid w:val="000402DE"/>
    <w:rsid w:val="000734B2"/>
    <w:rsid w:val="000C4D93"/>
    <w:rsid w:val="000E133B"/>
    <w:rsid w:val="001005AE"/>
    <w:rsid w:val="00104DF0"/>
    <w:rsid w:val="00105FEB"/>
    <w:rsid w:val="00147D2D"/>
    <w:rsid w:val="00171CD6"/>
    <w:rsid w:val="001E0DB9"/>
    <w:rsid w:val="00222F43"/>
    <w:rsid w:val="002642C9"/>
    <w:rsid w:val="00270B38"/>
    <w:rsid w:val="002759FB"/>
    <w:rsid w:val="002A67C8"/>
    <w:rsid w:val="0032003C"/>
    <w:rsid w:val="003E690A"/>
    <w:rsid w:val="0041549C"/>
    <w:rsid w:val="00487510"/>
    <w:rsid w:val="004B2DE4"/>
    <w:rsid w:val="004B36C7"/>
    <w:rsid w:val="004F3671"/>
    <w:rsid w:val="00523CE7"/>
    <w:rsid w:val="00527919"/>
    <w:rsid w:val="005F29AA"/>
    <w:rsid w:val="006007B2"/>
    <w:rsid w:val="00602734"/>
    <w:rsid w:val="00603341"/>
    <w:rsid w:val="00633A93"/>
    <w:rsid w:val="0068385A"/>
    <w:rsid w:val="007147E3"/>
    <w:rsid w:val="00781417"/>
    <w:rsid w:val="007D000D"/>
    <w:rsid w:val="00863675"/>
    <w:rsid w:val="00875A4D"/>
    <w:rsid w:val="00880873"/>
    <w:rsid w:val="00883663"/>
    <w:rsid w:val="00A5061F"/>
    <w:rsid w:val="00A51ED5"/>
    <w:rsid w:val="00A84C1F"/>
    <w:rsid w:val="00AD50D9"/>
    <w:rsid w:val="00AD563F"/>
    <w:rsid w:val="00B12A0B"/>
    <w:rsid w:val="00BD2B47"/>
    <w:rsid w:val="00C36190"/>
    <w:rsid w:val="00C70BF4"/>
    <w:rsid w:val="00C85F29"/>
    <w:rsid w:val="00CB1413"/>
    <w:rsid w:val="00CB3168"/>
    <w:rsid w:val="00CD05D1"/>
    <w:rsid w:val="00CF7C3A"/>
    <w:rsid w:val="00D5145E"/>
    <w:rsid w:val="00DA1446"/>
    <w:rsid w:val="00DA366B"/>
    <w:rsid w:val="00DB7E1C"/>
    <w:rsid w:val="00DD05C0"/>
    <w:rsid w:val="00DE799B"/>
    <w:rsid w:val="00DE7D9A"/>
    <w:rsid w:val="00E031F5"/>
    <w:rsid w:val="00E138DC"/>
    <w:rsid w:val="00E173EE"/>
    <w:rsid w:val="00E87EE6"/>
    <w:rsid w:val="00ED5038"/>
    <w:rsid w:val="00ED61C4"/>
    <w:rsid w:val="00EE4F43"/>
    <w:rsid w:val="00F03201"/>
    <w:rsid w:val="00FE7F01"/>
    <w:rsid w:val="00FE7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319E30-0871-4B41-A444-6B641097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0873"/>
  </w:style>
  <w:style w:type="character" w:styleId="PageNumber">
    <w:name w:val="page number"/>
    <w:basedOn w:val="DefaultParagraphFont"/>
    <w:rsid w:val="00880873"/>
  </w:style>
  <w:style w:type="paragraph" w:customStyle="1" w:styleId="ConsPlusNormal">
    <w:name w:val="ConsPlusNormal"/>
    <w:rsid w:val="00880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E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7F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0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