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748A8" w:rsidP="002C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080B3C">
        <w:rPr>
          <w:rFonts w:ascii="Times New Roman" w:eastAsia="Times New Roman" w:hAnsi="Times New Roman" w:cs="Times New Roman"/>
          <w:sz w:val="24"/>
          <w:szCs w:val="24"/>
          <w:lang w:eastAsia="ru-RU"/>
        </w:rPr>
        <w:t>316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80B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2C09EB" w:rsidRPr="002C09EB" w:rsidP="002C09E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8A8" w:rsidP="009748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080B3C">
        <w:rPr>
          <w:rFonts w:ascii="Times New Roman" w:eastAsia="Calibri" w:hAnsi="Times New Roman" w:cs="Times New Roman"/>
          <w:sz w:val="28"/>
          <w:szCs w:val="28"/>
          <w:lang w:eastAsia="ru-RU"/>
        </w:rPr>
        <w:t>316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/6/20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80B3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9748A8" w:rsidRPr="00576AED" w:rsidP="009748A8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</w:t>
      </w:r>
      <w:r w:rsidR="00080B3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-00</w:t>
      </w:r>
      <w:r w:rsidR="00080B3C">
        <w:rPr>
          <w:rFonts w:ascii="Times New Roman" w:eastAsia="Calibri" w:hAnsi="Times New Roman" w:cs="Times New Roman"/>
          <w:sz w:val="28"/>
          <w:szCs w:val="28"/>
          <w:lang w:eastAsia="ru-RU"/>
        </w:rPr>
        <w:t>1554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080B3C">
        <w:rPr>
          <w:rFonts w:ascii="Times New Roman" w:eastAsia="Calibri" w:hAnsi="Times New Roman" w:cs="Times New Roman"/>
          <w:sz w:val="28"/>
          <w:szCs w:val="28"/>
          <w:lang w:eastAsia="ru-RU"/>
        </w:rPr>
        <w:t>05</w:t>
      </w:r>
    </w:p>
    <w:p w:rsidR="009748A8" w:rsidRPr="007C6F37" w:rsidP="009748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48A8" w:rsidRPr="007C6F37" w:rsidP="009748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748A8" w:rsidRPr="007C6F37" w:rsidP="009748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48A8" w:rsidRPr="007C6F37" w:rsidP="00974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25 мая 2022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9748A8" w:rsidRPr="007C6F37" w:rsidP="00974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9748A8" w:rsidRPr="007C6F37" w:rsidP="00974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90A68" w:rsidRPr="00CF4A5E" w:rsidP="00F90A68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ч.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ст.12.8 Кодекса Российской Федерации об административных правонарушениях (далее – КоАП РФ) в отношении </w:t>
      </w:r>
      <w:r w:rsidR="00080B3C">
        <w:rPr>
          <w:rFonts w:ascii="Times New Roman" w:eastAsia="Calibri" w:hAnsi="Times New Roman" w:cs="Times New Roman"/>
          <w:sz w:val="28"/>
          <w:szCs w:val="28"/>
          <w:lang w:eastAsia="ru-RU"/>
        </w:rPr>
        <w:t>Хакимова В</w:t>
      </w:r>
      <w:r w:rsidR="003142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80B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</w:t>
      </w:r>
      <w:r w:rsidR="003142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80B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1427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г.р., урожен</w:t>
      </w:r>
      <w:r w:rsidR="00080B3C">
        <w:rPr>
          <w:rFonts w:ascii="Times New Roman" w:eastAsia="Calibri" w:hAnsi="Times New Roman" w:cs="Times New Roman"/>
          <w:sz w:val="28"/>
          <w:szCs w:val="28"/>
          <w:lang w:eastAsia="ru-RU"/>
        </w:rPr>
        <w:t>ца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427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44750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зарегистрированно</w:t>
      </w:r>
      <w:r w:rsidR="00080B3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0B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адресу: </w:t>
      </w:r>
      <w:r w:rsidR="0031427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80B3C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A21B71">
        <w:rPr>
          <w:rFonts w:ascii="Times New Roman" w:eastAsia="Calibri" w:hAnsi="Times New Roman" w:cs="Times New Roman"/>
          <w:sz w:val="28"/>
          <w:szCs w:val="28"/>
          <w:lang w:eastAsia="ru-RU"/>
        </w:rPr>
        <w:t>проживающе</w:t>
      </w:r>
      <w:r w:rsidR="00080B3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адресу: </w:t>
      </w:r>
      <w:r w:rsidR="0031427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EF3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080B3C">
        <w:rPr>
          <w:rFonts w:ascii="Times New Roman" w:eastAsia="Calibri" w:hAnsi="Times New Roman" w:cs="Times New Roman"/>
          <w:sz w:val="28"/>
          <w:szCs w:val="28"/>
          <w:lang w:eastAsia="ru-RU"/>
        </w:rPr>
        <w:t>не</w:t>
      </w:r>
      <w:r w:rsidR="00B11097">
        <w:rPr>
          <w:rFonts w:ascii="Times New Roman" w:eastAsia="Calibri" w:hAnsi="Times New Roman" w:cs="Times New Roman"/>
          <w:sz w:val="28"/>
          <w:szCs w:val="28"/>
          <w:lang w:eastAsia="ru-RU"/>
        </w:rPr>
        <w:t>работающе</w:t>
      </w:r>
      <w:r w:rsidR="00080B3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</w:p>
    <w:p w:rsidR="009B4465" w:rsidRPr="008D658D" w:rsidP="009B44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4465" w:rsidRPr="008D658D" w:rsidP="009B44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>У С Т А Н О В И Л:</w:t>
      </w:r>
    </w:p>
    <w:p w:rsidR="009B4465" w:rsidRPr="008D658D" w:rsidP="009B44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4465" w:rsidRPr="008D658D" w:rsidP="009B44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80B3C">
        <w:rPr>
          <w:rFonts w:ascii="Times New Roman" w:eastAsia="Calibri" w:hAnsi="Times New Roman" w:cs="Times New Roman"/>
          <w:sz w:val="28"/>
          <w:szCs w:val="28"/>
          <w:lang w:eastAsia="ru-RU"/>
        </w:rPr>
        <w:t>9 мая 2022</w:t>
      </w:r>
      <w:r w:rsidR="00F90A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90A68">
        <w:rPr>
          <w:rFonts w:ascii="Times New Roman" w:eastAsia="Calibri" w:hAnsi="Times New Roman" w:cs="Times New Roman"/>
          <w:sz w:val="28"/>
          <w:szCs w:val="28"/>
          <w:lang w:eastAsia="ru-RU"/>
        </w:rPr>
        <w:t>года в</w:t>
      </w:r>
      <w:r w:rsidR="00F90A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0B3C">
        <w:rPr>
          <w:rFonts w:ascii="Times New Roman" w:eastAsia="Calibri" w:hAnsi="Times New Roman" w:cs="Times New Roman"/>
          <w:sz w:val="28"/>
          <w:szCs w:val="28"/>
          <w:lang w:eastAsia="ru-RU"/>
        </w:rPr>
        <w:t>18</w:t>
      </w:r>
      <w:r w:rsidRPr="007C6F37" w:rsidR="00F90A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час.</w:t>
      </w:r>
      <w:r w:rsidR="00F90A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0B3C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B1109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F90A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7C6F37" w:rsidR="00F90A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мин. </w:t>
      </w:r>
      <w:r w:rsidR="00080B3C">
        <w:rPr>
          <w:rFonts w:ascii="Times New Roman" w:eastAsia="Calibri" w:hAnsi="Times New Roman" w:cs="Times New Roman"/>
          <w:sz w:val="28"/>
          <w:szCs w:val="28"/>
          <w:lang w:eastAsia="ru-RU"/>
        </w:rPr>
        <w:t>на 276км+600м автодороги Казань-Оренбург (возле с.</w:t>
      </w:r>
      <w:r w:rsidRPr="00314277" w:rsidR="003142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427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080B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Альметьевского района) Хакимов В.Ш</w:t>
      </w:r>
      <w:r w:rsidR="009748A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передал управление транспортным средством </w:t>
      </w:r>
      <w:r w:rsidR="0031427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90A68" w:rsidR="00F90A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90A68" w:rsidR="00F90A68">
        <w:rPr>
          <w:rFonts w:ascii="Times New Roman" w:eastAsia="Calibri" w:hAnsi="Times New Roman" w:cs="Times New Roman"/>
          <w:sz w:val="28"/>
          <w:szCs w:val="28"/>
          <w:lang w:eastAsia="ru-RU"/>
        </w:rPr>
        <w:t>гос.рег.знак</w:t>
      </w:r>
      <w:r w:rsidRPr="00F90A68" w:rsidR="00F90A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1427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F90A68" w:rsidR="00F90A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80B3C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Борисову А.П</w:t>
      </w: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>., находяще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>ся в состоянии алкогольного опьянения.</w:t>
      </w:r>
    </w:p>
    <w:p w:rsidR="000C78A2" w:rsidRPr="00EF376F" w:rsidP="009B44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636571" w:rsidR="00636571">
        <w:rPr>
          <w:rFonts w:ascii="Times New Roman" w:eastAsia="Calibri" w:hAnsi="Times New Roman" w:cs="Times New Roman"/>
          <w:sz w:val="28"/>
          <w:szCs w:val="28"/>
          <w:lang w:eastAsia="ru-RU"/>
        </w:rPr>
        <w:t>Хакимов В.Ш</w:t>
      </w:r>
      <w:r w:rsidRPr="00EF3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вину в </w:t>
      </w:r>
      <w:r w:rsidRPr="00EF376F" w:rsidR="00BA17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передаче управления транспортным средством </w:t>
      </w:r>
      <w:r w:rsidR="00636571">
        <w:rPr>
          <w:rFonts w:ascii="Times New Roman" w:eastAsia="Calibri" w:hAnsi="Times New Roman" w:cs="Times New Roman"/>
          <w:sz w:val="28"/>
          <w:szCs w:val="28"/>
          <w:lang w:eastAsia="ru-RU"/>
        </w:rPr>
        <w:t>Борисову А.П. не признал, пояснил, что спал на переднем пассажирском сиденье</w:t>
      </w:r>
      <w:r w:rsidRPr="000C78A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автомобиля в состоянии алкогольного опьянения</w:t>
      </w:r>
      <w:r w:rsidR="00636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проснулся от удара, </w:t>
      </w:r>
      <w:r w:rsidR="0031427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63657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без его разрешения сел за руль, ключи от автомобиля находились в доступном месте.</w:t>
      </w:r>
    </w:p>
    <w:p w:rsidR="009B4465" w:rsidRPr="008D658D" w:rsidP="009B446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0"/>
          <w:lang w:eastAsia="ru-RU"/>
        </w:rPr>
      </w:pPr>
      <w:r w:rsidRPr="008D658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В соответствии с </w:t>
      </w:r>
      <w:hyperlink r:id="rId5" w:history="1">
        <w:r w:rsidRPr="008D658D">
          <w:rPr>
            <w:rFonts w:ascii="Times New Roman" w:eastAsia="Calibri" w:hAnsi="Times New Roman" w:cs="Times New Roman"/>
            <w:sz w:val="28"/>
            <w:szCs w:val="20"/>
            <w:lang w:eastAsia="ru-RU"/>
          </w:rPr>
          <w:t>п.2.7</w:t>
        </w:r>
      </w:hyperlink>
      <w:r w:rsidRPr="008D658D">
        <w:rPr>
          <w:rFonts w:ascii="Times New Roman" w:eastAsia="Calibri" w:hAnsi="Times New Roman" w:cs="Times New Roman"/>
          <w:sz w:val="28"/>
          <w:szCs w:val="20"/>
          <w:lang w:eastAsia="ru-RU"/>
        </w:rPr>
        <w:t xml:space="preserve"> Правил дорожного движения Российской Федерации, водителю запрещается: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движения,</w:t>
      </w:r>
    </w:p>
    <w:p w:rsidR="009B4465" w:rsidRPr="008D658D" w:rsidP="009B4465">
      <w:pPr>
        <w:spacing w:after="1" w:line="280" w:lineRule="atLeast"/>
        <w:ind w:firstLine="708"/>
        <w:jc w:val="both"/>
        <w:rPr>
          <w:rFonts w:ascii="Calibri" w:eastAsia="Calibri" w:hAnsi="Calibri" w:cs="Times New Roman"/>
        </w:rPr>
      </w:pPr>
      <w:r w:rsidRPr="008D658D">
        <w:rPr>
          <w:rFonts w:ascii="Times New Roman" w:eastAsia="Calibri" w:hAnsi="Times New Roman" w:cs="Times New Roman"/>
          <w:sz w:val="28"/>
        </w:rPr>
        <w:t xml:space="preserve">передавать управление транспортным средством лицам, находящимся в состоянии опьянения, под воздействием лекарственных препаратов, в болезненном или утомленном состоянии, а также лицам, не имеющим при себе водительского удостоверения на право управления транспортным средством соответствующей категории или подкатегории, кроме случаев обучения вождению в соответствии с </w:t>
      </w:r>
      <w:hyperlink r:id="rId6" w:history="1">
        <w:r w:rsidRPr="008D658D">
          <w:rPr>
            <w:rFonts w:ascii="Times New Roman" w:eastAsia="Calibri" w:hAnsi="Times New Roman" w:cs="Times New Roman"/>
            <w:sz w:val="28"/>
          </w:rPr>
          <w:t>разд.21</w:t>
        </w:r>
      </w:hyperlink>
      <w:r w:rsidRPr="008D658D">
        <w:rPr>
          <w:rFonts w:ascii="Times New Roman" w:eastAsia="Calibri" w:hAnsi="Times New Roman" w:cs="Times New Roman"/>
          <w:sz w:val="28"/>
        </w:rPr>
        <w:t xml:space="preserve"> Правил.</w:t>
      </w:r>
    </w:p>
    <w:p w:rsidR="009B4465" w:rsidP="009B4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8D658D">
        <w:rPr>
          <w:rFonts w:ascii="Times New Roman" w:eastAsia="Calibri" w:hAnsi="Times New Roman" w:cs="Times New Roman"/>
          <w:sz w:val="28"/>
        </w:rPr>
        <w:t xml:space="preserve">Для установления состава </w:t>
      </w:r>
      <w:hyperlink r:id="rId7" w:history="1">
        <w:r w:rsidRPr="008D658D">
          <w:rPr>
            <w:rFonts w:ascii="Times New Roman" w:eastAsia="Calibri" w:hAnsi="Times New Roman" w:cs="Times New Roman"/>
            <w:sz w:val="28"/>
          </w:rPr>
          <w:t>ч.2 ст.12.8</w:t>
        </w:r>
      </w:hyperlink>
      <w:r w:rsidRPr="008D658D">
        <w:rPr>
          <w:rFonts w:ascii="Times New Roman" w:eastAsia="Calibri" w:hAnsi="Times New Roman" w:cs="Times New Roman"/>
          <w:sz w:val="28"/>
        </w:rPr>
        <w:t xml:space="preserve"> КоАП РФ необходимо доказательство того факта, что лицо, которому передано управление </w:t>
      </w:r>
      <w:r w:rsidRPr="008D658D">
        <w:rPr>
          <w:rFonts w:ascii="Times New Roman" w:eastAsia="Calibri" w:hAnsi="Times New Roman" w:cs="Times New Roman"/>
          <w:sz w:val="28"/>
        </w:rPr>
        <w:t xml:space="preserve">транспортным средством, находилось в момент передачи и управления транспортным средством в состоянии опьянения. </w:t>
      </w:r>
    </w:p>
    <w:p w:rsidR="00EF6DC7" w:rsidRPr="00EF6DC7" w:rsidP="00EF6D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F6DC7">
        <w:rPr>
          <w:rFonts w:ascii="Times New Roman" w:eastAsia="Calibri" w:hAnsi="Times New Roman" w:cs="Times New Roman"/>
          <w:sz w:val="28"/>
        </w:rPr>
        <w:t xml:space="preserve">В соответствии с </w:t>
      </w:r>
      <w:hyperlink r:id="rId8" w:history="1">
        <w:r w:rsidRPr="00EF6DC7">
          <w:rPr>
            <w:rFonts w:ascii="Times New Roman" w:eastAsia="Calibri" w:hAnsi="Times New Roman" w:cs="Times New Roman"/>
            <w:sz w:val="28"/>
          </w:rPr>
          <w:t>п.</w:t>
        </w:r>
      </w:hyperlink>
      <w:r>
        <w:rPr>
          <w:rFonts w:ascii="Times New Roman" w:eastAsia="Calibri" w:hAnsi="Times New Roman" w:cs="Times New Roman"/>
          <w:sz w:val="28"/>
        </w:rPr>
        <w:t>11</w:t>
      </w:r>
      <w:r w:rsidRPr="00EF6DC7">
        <w:rPr>
          <w:rFonts w:ascii="Times New Roman" w:eastAsia="Calibri" w:hAnsi="Times New Roman" w:cs="Times New Roman"/>
          <w:sz w:val="28"/>
        </w:rPr>
        <w:t xml:space="preserve"> постановления Пленума Верховного Суда Российской Федерации N</w:t>
      </w:r>
      <w:r>
        <w:rPr>
          <w:rFonts w:ascii="Times New Roman" w:eastAsia="Calibri" w:hAnsi="Times New Roman" w:cs="Times New Roman"/>
          <w:sz w:val="28"/>
        </w:rPr>
        <w:t>20</w:t>
      </w:r>
      <w:r w:rsidRPr="00EF6DC7">
        <w:rPr>
          <w:rFonts w:ascii="Times New Roman" w:eastAsia="Calibri" w:hAnsi="Times New Roman" w:cs="Times New Roman"/>
          <w:sz w:val="28"/>
        </w:rPr>
        <w:t xml:space="preserve"> от </w:t>
      </w:r>
      <w:r>
        <w:rPr>
          <w:rFonts w:ascii="Times New Roman" w:eastAsia="Calibri" w:hAnsi="Times New Roman" w:cs="Times New Roman"/>
          <w:sz w:val="28"/>
        </w:rPr>
        <w:t>25.06.2019г</w:t>
      </w:r>
      <w:r w:rsidRPr="00EF6DC7">
        <w:rPr>
          <w:rFonts w:ascii="Times New Roman" w:eastAsia="Calibri" w:hAnsi="Times New Roman" w:cs="Times New Roman"/>
          <w:sz w:val="28"/>
        </w:rPr>
        <w:t>.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</w:t>
      </w:r>
      <w:r>
        <w:rPr>
          <w:rFonts w:ascii="Times New Roman" w:eastAsia="Calibri" w:hAnsi="Times New Roman" w:cs="Times New Roman"/>
          <w:sz w:val="28"/>
        </w:rPr>
        <w:t>дминистративных правонарушениях</w:t>
      </w:r>
      <w:r w:rsidRPr="00EF6DC7">
        <w:rPr>
          <w:rFonts w:ascii="Times New Roman" w:eastAsia="Calibri" w:hAnsi="Times New Roman" w:cs="Times New Roman"/>
          <w:sz w:val="28"/>
        </w:rPr>
        <w:t xml:space="preserve">» (далее – Постановления), </w:t>
      </w:r>
      <w:r w:rsidRPr="00EF6DC7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транспортным средством водителем, находящимся в состоянии опьянения, и передача управления транспортным средством лицу, находящемуся в состоянии опьянения, влекут административную ответственность по </w:t>
      </w:r>
      <w:hyperlink r:id="rId9" w:anchor="/document/12125267/entry/128" w:history="1">
        <w:r>
          <w:rPr>
            <w:rFonts w:ascii="Times New Roman" w:hAnsi="Times New Roman" w:cs="Times New Roman"/>
            <w:sz w:val="28"/>
            <w:szCs w:val="28"/>
          </w:rPr>
          <w:t>ст.</w:t>
        </w:r>
        <w:r w:rsidRPr="00EF6DC7">
          <w:rPr>
            <w:rFonts w:ascii="Times New Roman" w:hAnsi="Times New Roman" w:cs="Times New Roman"/>
            <w:sz w:val="28"/>
            <w:szCs w:val="28"/>
          </w:rPr>
          <w:t>12.8</w:t>
        </w:r>
      </w:hyperlink>
      <w:r w:rsidRPr="00EF6DC7">
        <w:rPr>
          <w:rFonts w:ascii="Times New Roman" w:hAnsi="Times New Roman" w:cs="Times New Roman"/>
          <w:color w:val="000000"/>
          <w:sz w:val="28"/>
          <w:szCs w:val="28"/>
        </w:rPr>
        <w:t xml:space="preserve"> КоАП РФ. Доказательством наличия у водителя состояния опьянения является составленный уполномоченным должностным лицом в установленном законом порядке акт освидетельствования на состояние алкогольного опьянения.</w:t>
      </w:r>
    </w:p>
    <w:p w:rsidR="00EF6DC7" w:rsidRPr="00EF6DC7" w:rsidP="00EF6DC7">
      <w:pPr>
        <w:spacing w:after="0" w:line="240" w:lineRule="auto"/>
        <w:ind w:firstLine="708"/>
        <w:jc w:val="both"/>
        <w:rPr>
          <w:rFonts w:ascii="Calibri" w:eastAsia="Calibri" w:hAnsi="Calibri" w:cs="Times New Roman"/>
        </w:rPr>
      </w:pPr>
      <w:r w:rsidRPr="00EF6DC7">
        <w:rPr>
          <w:rFonts w:ascii="Times New Roman" w:eastAsia="Calibri" w:hAnsi="Times New Roman" w:cs="Times New Roman"/>
          <w:sz w:val="28"/>
        </w:rPr>
        <w:t xml:space="preserve">Таким образом, наличие акта освидетельствования на состояние алкогольного опьянения является достаточным для рассмотрения дела об административном правонарушении, предусмотренном </w:t>
      </w:r>
      <w:hyperlink r:id="rId7" w:history="1">
        <w:r w:rsidRPr="00EF6DC7">
          <w:rPr>
            <w:rFonts w:ascii="Times New Roman" w:eastAsia="Calibri" w:hAnsi="Times New Roman" w:cs="Times New Roman"/>
            <w:sz w:val="28"/>
          </w:rPr>
          <w:t>ч.2 ст.12.8</w:t>
        </w:r>
      </w:hyperlink>
      <w:r w:rsidRPr="00EF6DC7">
        <w:rPr>
          <w:rFonts w:ascii="Times New Roman" w:eastAsia="Calibri" w:hAnsi="Times New Roman" w:cs="Times New Roman"/>
          <w:sz w:val="28"/>
        </w:rPr>
        <w:t xml:space="preserve"> КоАП РФ.</w:t>
      </w:r>
    </w:p>
    <w:p w:rsidR="009B4465" w:rsidRPr="008D658D" w:rsidP="009B4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8D658D">
        <w:rPr>
          <w:rFonts w:ascii="Times New Roman" w:eastAsia="Calibri" w:hAnsi="Times New Roman" w:cs="Times New Roman"/>
          <w:sz w:val="28"/>
        </w:rPr>
        <w:t xml:space="preserve">Как усматривается из материалов дела, факт нахождения </w:t>
      </w:r>
      <w:r w:rsidR="00636571">
        <w:rPr>
          <w:rFonts w:ascii="Times New Roman" w:eastAsia="Calibri" w:hAnsi="Times New Roman" w:cs="Times New Roman"/>
          <w:sz w:val="28"/>
        </w:rPr>
        <w:t>Борисова А.П</w:t>
      </w:r>
      <w:r w:rsidR="00BA17A0">
        <w:rPr>
          <w:rFonts w:ascii="Times New Roman" w:eastAsia="Calibri" w:hAnsi="Times New Roman" w:cs="Times New Roman"/>
          <w:sz w:val="28"/>
        </w:rPr>
        <w:t>.</w:t>
      </w:r>
      <w:r w:rsidRPr="008D658D">
        <w:rPr>
          <w:rFonts w:ascii="Times New Roman" w:eastAsia="Calibri" w:hAnsi="Times New Roman" w:cs="Times New Roman"/>
          <w:sz w:val="28"/>
        </w:rPr>
        <w:t xml:space="preserve"> в момент управления транспортным средством в состоянии алкогольного опьянения подтвержден копией акта освидетельствования </w:t>
      </w:r>
      <w:r>
        <w:rPr>
          <w:rFonts w:ascii="Times New Roman" w:eastAsia="Calibri" w:hAnsi="Times New Roman" w:cs="Times New Roman"/>
          <w:sz w:val="28"/>
        </w:rPr>
        <w:t xml:space="preserve">от </w:t>
      </w:r>
      <w:r w:rsidR="00636571">
        <w:rPr>
          <w:rFonts w:ascii="Times New Roman" w:eastAsia="Calibri" w:hAnsi="Times New Roman" w:cs="Times New Roman"/>
          <w:sz w:val="28"/>
        </w:rPr>
        <w:t>09.05.2022г</w:t>
      </w:r>
      <w:r>
        <w:rPr>
          <w:rFonts w:ascii="Times New Roman" w:eastAsia="Calibri" w:hAnsi="Times New Roman" w:cs="Times New Roman"/>
          <w:sz w:val="28"/>
        </w:rPr>
        <w:t>.</w:t>
      </w:r>
      <w:r w:rsidR="00154903">
        <w:rPr>
          <w:rFonts w:ascii="Times New Roman" w:eastAsia="Calibri" w:hAnsi="Times New Roman" w:cs="Times New Roman"/>
          <w:sz w:val="28"/>
        </w:rPr>
        <w:t xml:space="preserve"> (результат </w:t>
      </w:r>
      <w:r w:rsidR="00636571">
        <w:rPr>
          <w:rFonts w:ascii="Times New Roman" w:eastAsia="Calibri" w:hAnsi="Times New Roman" w:cs="Times New Roman"/>
          <w:sz w:val="28"/>
        </w:rPr>
        <w:t>1,527</w:t>
      </w:r>
      <w:r w:rsidR="00154903">
        <w:rPr>
          <w:rFonts w:ascii="Times New Roman" w:eastAsia="Calibri" w:hAnsi="Times New Roman" w:cs="Times New Roman"/>
          <w:sz w:val="28"/>
        </w:rPr>
        <w:t xml:space="preserve"> мг/л).</w:t>
      </w:r>
    </w:p>
    <w:p w:rsidR="00154165" w:rsidP="00E772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Также вина </w:t>
      </w:r>
      <w:r w:rsidR="00636571">
        <w:rPr>
          <w:rFonts w:ascii="Times New Roman" w:eastAsia="Calibri" w:hAnsi="Times New Roman" w:cs="Times New Roman"/>
          <w:sz w:val="28"/>
          <w:szCs w:val="28"/>
          <w:lang w:eastAsia="ru-RU"/>
        </w:rPr>
        <w:t>Хакимова В.Ш</w:t>
      </w: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совершении административного правонарушения устанавливается материалами дела, а именно: протоколом об административном правонарушении от </w:t>
      </w:r>
      <w:r w:rsidR="00636571">
        <w:rPr>
          <w:rFonts w:ascii="Times New Roman" w:eastAsia="Calibri" w:hAnsi="Times New Roman" w:cs="Times New Roman"/>
          <w:sz w:val="28"/>
          <w:szCs w:val="28"/>
          <w:lang w:eastAsia="ru-RU"/>
        </w:rPr>
        <w:t>09.05.2022г</w:t>
      </w: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>. по ч.2 ст.12.8 КоАП РФ, копиями протокола об административном правонарушении, постановления мирового судьи по ч.</w:t>
      </w:r>
      <w:r w:rsidR="00636571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ст.12.</w:t>
      </w:r>
      <w:r w:rsidR="0063657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в отношении </w:t>
      </w:r>
      <w:r w:rsidR="0031427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2F5BB5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достоверность и допустимость которых сомнений не вызывает.</w:t>
      </w:r>
    </w:p>
    <w:p w:rsidR="003C4F84" w:rsidP="00E7728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C4F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Довод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Хакимова В.Ш.</w:t>
      </w:r>
      <w:r w:rsidRPr="003C4F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 том, что он не передавал </w:t>
      </w:r>
      <w:r w:rsidR="00314277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3C4F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права управления транспортным средством, поскольку уснул в машине, не является основанием для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освобождения от ответственности.</w:t>
      </w:r>
      <w:r w:rsidRPr="003C4F8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636571" w:rsidP="003C4F8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3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 субъективной стороны административное правонарушение, предусмотренное </w:t>
      </w:r>
      <w:hyperlink r:id="rId10" w:history="1">
        <w:r w:rsidRPr="00EF376F">
          <w:rPr>
            <w:rStyle w:val="Hyperlink"/>
            <w:rFonts w:ascii="Times New Roman" w:eastAsia="Calibri" w:hAnsi="Times New Roman" w:cs="Times New Roman"/>
            <w:color w:val="auto"/>
            <w:sz w:val="28"/>
            <w:szCs w:val="28"/>
            <w:u w:val="none"/>
            <w:lang w:eastAsia="ru-RU"/>
          </w:rPr>
          <w:t>ч.2 ст.12.8</w:t>
        </w:r>
      </w:hyperlink>
      <w:r w:rsidRPr="00EF376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 характеризуется как умыслом, так и неосторожностью. </w:t>
      </w:r>
      <w:r w:rsidRPr="003C4F84">
        <w:rPr>
          <w:rFonts w:ascii="Times New Roman" w:eastAsia="Calibri" w:hAnsi="Times New Roman" w:cs="Times New Roman"/>
          <w:sz w:val="28"/>
          <w:szCs w:val="28"/>
          <w:lang w:eastAsia="ru-RU"/>
        </w:rPr>
        <w:t>Поэтому не обеспечение владельцем сохранности своего автомобиля от неправомерной эксплуатации его другими лицами не влечет освобождение владельца от ответственности за передачу управления автомобилем лицу, находящемуся в состоянии опьянения.</w:t>
      </w:r>
    </w:p>
    <w:p w:rsidR="009B4465" w:rsidP="009B4465">
      <w:pPr>
        <w:spacing w:after="1" w:line="280" w:lineRule="atLeast"/>
        <w:ind w:firstLine="5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658D">
        <w:rPr>
          <w:rFonts w:ascii="Times New Roman" w:eastAsia="Calibri" w:hAnsi="Times New Roman" w:cs="Times New Roman"/>
          <w:sz w:val="28"/>
        </w:rPr>
        <w:tab/>
        <w:t xml:space="preserve">Таким образом, мировой судья приходит к выводу, что вина </w:t>
      </w:r>
      <w:r w:rsidR="003C4F84">
        <w:rPr>
          <w:rFonts w:ascii="Times New Roman" w:eastAsia="Calibri" w:hAnsi="Times New Roman" w:cs="Times New Roman"/>
          <w:sz w:val="28"/>
          <w:szCs w:val="28"/>
          <w:lang w:eastAsia="ru-RU"/>
        </w:rPr>
        <w:t>Хакимова В.Ш</w:t>
      </w: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>. в совершении административного правонарушения, предусмотренного ч.2 ст.12.8 КоАП РФ, как передача управления транспортным средством лицу, находящемуся в состоянии опьянения, является установленной.</w:t>
      </w:r>
    </w:p>
    <w:p w:rsidR="009B4465" w:rsidP="005742A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742A6">
        <w:rPr>
          <w:rFonts w:ascii="Times New Roman" w:eastAsia="Calibri" w:hAnsi="Times New Roman" w:cs="Times New Roman"/>
          <w:sz w:val="28"/>
          <w:szCs w:val="28"/>
          <w:lang w:eastAsia="ru-RU"/>
        </w:rPr>
        <w:t>Обстоятельств</w:t>
      </w:r>
      <w:r w:rsidR="00EF376F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Pr="005742A6">
        <w:rPr>
          <w:rFonts w:ascii="Times New Roman" w:eastAsia="Calibri" w:hAnsi="Times New Roman" w:cs="Times New Roman"/>
          <w:sz w:val="28"/>
          <w:szCs w:val="28"/>
          <w:lang w:eastAsia="ru-RU"/>
        </w:rPr>
        <w:t>, смягчающ</w:t>
      </w:r>
      <w:r w:rsidR="00EF376F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5742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 </w:t>
      </w:r>
      <w:r w:rsidRPr="008D658D">
        <w:rPr>
          <w:rFonts w:ascii="Times New Roman" w:eastAsia="Calibri" w:hAnsi="Times New Roman" w:cs="Times New Roman"/>
          <w:sz w:val="28"/>
          <w:szCs w:val="28"/>
        </w:rPr>
        <w:t xml:space="preserve">административную ответственность, </w:t>
      </w:r>
      <w:r w:rsidR="003C4F84">
        <w:rPr>
          <w:rFonts w:ascii="Times New Roman" w:eastAsia="Calibri" w:hAnsi="Times New Roman" w:cs="Times New Roman"/>
          <w:sz w:val="28"/>
          <w:szCs w:val="28"/>
        </w:rPr>
        <w:t>наличие малолетнего ребенка</w:t>
      </w:r>
      <w:r w:rsidR="00EF376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65184" w:rsidRPr="004333AE" w:rsidP="00080B3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5184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9B4465" w:rsidRPr="008D658D" w:rsidP="009B446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>При назначении административного наказания мировой судья учитывает характер и степень общественной опасности совершенного административного правонарушения, а также личность виновно</w:t>
      </w:r>
      <w:r w:rsidR="00080B3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>, е</w:t>
      </w:r>
      <w:r w:rsidR="00080B3C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имущественное положение.</w:t>
      </w:r>
    </w:p>
    <w:p w:rsidR="009B4465" w:rsidRPr="008D658D" w:rsidP="009B44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Руководствуясь статьями 29.9-29.1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мировой судья</w:t>
      </w:r>
    </w:p>
    <w:p w:rsidR="009B4465" w:rsidRPr="008D658D" w:rsidP="009B446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4465" w:rsidRPr="008D658D" w:rsidP="009B446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9B4465" w:rsidRPr="008D658D" w:rsidP="009B446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4465" w:rsidRPr="008D658D" w:rsidP="00E772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80B3C">
        <w:rPr>
          <w:rFonts w:ascii="Times New Roman" w:eastAsia="Calibri" w:hAnsi="Times New Roman" w:cs="Times New Roman"/>
          <w:sz w:val="28"/>
          <w:szCs w:val="28"/>
          <w:lang w:eastAsia="ru-RU"/>
        </w:rPr>
        <w:t>Хакимова В</w:t>
      </w:r>
      <w:r w:rsidR="003142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080B3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Ш</w:t>
      </w:r>
      <w:r w:rsidR="0031427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F90A68" w:rsidR="00F90A6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ч.2 ст.12.8 КоАП РФ, и назначить 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административное наказание в виде административного штрафа в раз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мере 30000 (тридцать тысяч) рублей</w:t>
      </w: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лишением права управления транспортными средствами на срок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 (один) год 7 (семь) месяцев</w:t>
      </w:r>
      <w:r w:rsidRPr="008D658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48A8" w:rsidRPr="008F0D11" w:rsidP="009748A8">
      <w:pPr>
        <w:spacing w:after="1" w:line="280" w:lineRule="atLeast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трех рабочих дней со дня вступления в законную силу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достоверение на право управления транспортными средствами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подлежит сдаче в ОГИБДД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ОМВД России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>
        <w:rPr>
          <w:rFonts w:ascii="Times New Roman" w:hAnsi="Times New Roman" w:cs="Times New Roman"/>
          <w:sz w:val="28"/>
        </w:rPr>
        <w:t>, а в случае утраты указанного документа необходимо заявить об этом в указанный орган в тот же срок.</w:t>
      </w:r>
    </w:p>
    <w:p w:rsidR="009748A8" w:rsidP="009748A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уклонения лица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9748A8" w:rsidRPr="00187638" w:rsidP="009748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постановления в части лишения права упра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транспортными средствами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возложить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ОГИБДД ОМВД России по 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Альметьевскому</w:t>
      </w:r>
      <w:r w:rsidRPr="001876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району</w:t>
      </w:r>
      <w:r w:rsidRPr="000343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65184" w:rsidRPr="003C4F84" w:rsidP="00E651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в законную силу, по следующим реквизитам: Получатель платежа: УФК по РТ (УГИБДД МВД по РТ), ИНН 1654002946, КПП 1165945001, Банк получателя: Отделение-НБ РТ 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>//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УФК по РТ 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>г.Казань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БИК 019205400,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к/с</w:t>
      </w:r>
      <w:r w:rsidRPr="00CC1E3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40102810445370000079, номер счета получателя (номер казначейского счета) 03100643000000011100, </w:t>
      </w:r>
      <w:r w:rsidRPr="003C4F84">
        <w:rPr>
          <w:rFonts w:ascii="Times New Roman" w:eastAsia="Calibri" w:hAnsi="Times New Roman" w:cs="Times New Roman"/>
          <w:sz w:val="28"/>
          <w:szCs w:val="28"/>
          <w:lang w:eastAsia="ru-RU"/>
        </w:rPr>
        <w:t>ОКТМО 92</w:t>
      </w:r>
      <w:r w:rsidRPr="003C4F84" w:rsidR="003C4F84">
        <w:rPr>
          <w:rFonts w:ascii="Times New Roman" w:eastAsia="Calibri" w:hAnsi="Times New Roman" w:cs="Times New Roman"/>
          <w:sz w:val="28"/>
          <w:szCs w:val="28"/>
          <w:lang w:eastAsia="ru-RU"/>
        </w:rPr>
        <w:t>701</w:t>
      </w:r>
      <w:r w:rsidRPr="003C4F84">
        <w:rPr>
          <w:rFonts w:ascii="Times New Roman" w:eastAsia="Calibri" w:hAnsi="Times New Roman" w:cs="Times New Roman"/>
          <w:sz w:val="28"/>
          <w:szCs w:val="28"/>
          <w:lang w:eastAsia="ru-RU"/>
        </w:rPr>
        <w:t>000, КБК 18811601123010001140, УИН 188104162</w:t>
      </w:r>
      <w:r w:rsidR="003C4F84">
        <w:rPr>
          <w:rFonts w:ascii="Times New Roman" w:eastAsia="Calibri" w:hAnsi="Times New Roman" w:cs="Times New Roman"/>
          <w:sz w:val="28"/>
          <w:szCs w:val="28"/>
          <w:lang w:eastAsia="ru-RU"/>
        </w:rPr>
        <w:t>21990321558</w:t>
      </w:r>
      <w:r w:rsidRPr="003C4F84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E65184" w:rsidRPr="00D6111E" w:rsidP="00E6518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Документ об уплате административного штрафа рекомендуем предоставить по адресу: г.Альметьевск, 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д.56а, 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>каб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№212, тел/факс: 8 (8553) 226502, </w:t>
      </w:r>
      <w:r w:rsidRPr="00D611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E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D6111E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mail</w:t>
      </w:r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ms</w:t>
        </w:r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.3506@</w:t>
        </w:r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tatar</w:t>
        </w:r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eastAsia="ru-RU"/>
          </w:rPr>
          <w:t>.</w:t>
        </w:r>
        <w:r w:rsidRPr="00D6111E">
          <w:rPr>
            <w:rFonts w:ascii="Times New Roman" w:eastAsia="Calibri" w:hAnsi="Times New Roman" w:cs="Times New Roman"/>
            <w:sz w:val="28"/>
            <w:szCs w:val="28"/>
            <w:u w:val="single"/>
            <w:lang w:val="en-US" w:eastAsia="ru-RU"/>
          </w:rPr>
          <w:t>ru</w:t>
        </w:r>
      </w:hyperlink>
      <w:r w:rsidRPr="00D6111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748A8" w:rsidRPr="00187638" w:rsidP="009748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Pr="00187638">
        <w:rPr>
          <w:rFonts w:ascii="Times New Roman" w:eastAsia="Calibri" w:hAnsi="Times New Roman" w:cs="Times New Roman"/>
          <w:sz w:val="28"/>
          <w:szCs w:val="28"/>
          <w:lang w:eastAsia="ru-RU"/>
        </w:rPr>
        <w:t>еуплата административного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9748A8" w:rsidRPr="0030231E" w:rsidP="009748A8">
      <w:pPr>
        <w:spacing w:after="1" w:line="280" w:lineRule="atLeast"/>
        <w:ind w:firstLine="708"/>
        <w:jc w:val="both"/>
      </w:pPr>
      <w:r w:rsidRPr="004101EB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</w:rPr>
        <w:t>в течение десяти суток со дня вручения или получения копии постановления</w:t>
      </w:r>
      <w:r w:rsidRPr="004101E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748A8" w:rsidRPr="007C6F37" w:rsidP="009748A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48A8" w:rsidRPr="007C6F37" w:rsidP="009748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Ф.Р. 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748A8" w:rsidRPr="007C6F37" w:rsidP="009748A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748A8" w:rsidRPr="007C6F37" w:rsidP="00974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9748A8" w:rsidRPr="007C6F37" w:rsidP="00974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Ф.Р. 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9748A8" w:rsidRPr="007C6F37" w:rsidP="00974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48A8" w:rsidRPr="007C6F37" w:rsidP="00974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9748A8" w:rsidRPr="007C6F37" w:rsidP="00974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____________________ 20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="003C4F84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7C6F37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года</w:t>
      </w:r>
    </w:p>
    <w:p w:rsidR="009748A8" w:rsidRPr="007C6F37" w:rsidP="00974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48A8" w:rsidRPr="007C6F37" w:rsidP="00974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9748A8" w:rsidRPr="007C6F37" w:rsidP="009748A8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48A8" w:rsidRPr="00423926" w:rsidP="009748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9748A8" w:rsidRPr="00F10593" w:rsidP="009748A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1B5A6B" w:rsidP="009748A8">
      <w:pPr>
        <w:spacing w:after="0" w:line="240" w:lineRule="auto"/>
        <w:jc w:val="both"/>
      </w:pPr>
    </w:p>
    <w:sectPr w:rsidSect="00CC2712">
      <w:headerReference w:type="even" r:id="rId12"/>
      <w:headerReference w:type="defaul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C1E" w:rsidP="005C1D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ED4C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D4C1E" w:rsidP="005C1DD8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14277">
      <w:rPr>
        <w:rStyle w:val="PageNumber"/>
        <w:noProof/>
      </w:rPr>
      <w:t>2</w:t>
    </w:r>
    <w:r>
      <w:rPr>
        <w:rStyle w:val="PageNumber"/>
      </w:rPr>
      <w:fldChar w:fldCharType="end"/>
    </w:r>
  </w:p>
  <w:p w:rsidR="00ED4C1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465"/>
    <w:rsid w:val="0003430A"/>
    <w:rsid w:val="00045CF1"/>
    <w:rsid w:val="00080B3C"/>
    <w:rsid w:val="000C78A2"/>
    <w:rsid w:val="00154165"/>
    <w:rsid w:val="00154903"/>
    <w:rsid w:val="00187638"/>
    <w:rsid w:val="001B5A6B"/>
    <w:rsid w:val="002517D4"/>
    <w:rsid w:val="00297E96"/>
    <w:rsid w:val="002C09EB"/>
    <w:rsid w:val="002F5BB5"/>
    <w:rsid w:val="0030231E"/>
    <w:rsid w:val="00314277"/>
    <w:rsid w:val="003C4F84"/>
    <w:rsid w:val="004101EB"/>
    <w:rsid w:val="00423926"/>
    <w:rsid w:val="00430214"/>
    <w:rsid w:val="004333AE"/>
    <w:rsid w:val="00444DAE"/>
    <w:rsid w:val="00447506"/>
    <w:rsid w:val="004E5070"/>
    <w:rsid w:val="005742A6"/>
    <w:rsid w:val="00576AED"/>
    <w:rsid w:val="00581720"/>
    <w:rsid w:val="005C1DD8"/>
    <w:rsid w:val="00636571"/>
    <w:rsid w:val="00661935"/>
    <w:rsid w:val="007C6F37"/>
    <w:rsid w:val="00862753"/>
    <w:rsid w:val="008D658D"/>
    <w:rsid w:val="008F0D11"/>
    <w:rsid w:val="009263B7"/>
    <w:rsid w:val="009748A8"/>
    <w:rsid w:val="009B4465"/>
    <w:rsid w:val="00A21B71"/>
    <w:rsid w:val="00B11097"/>
    <w:rsid w:val="00BA17A0"/>
    <w:rsid w:val="00BF2F35"/>
    <w:rsid w:val="00CC1E35"/>
    <w:rsid w:val="00CF4A5E"/>
    <w:rsid w:val="00D6111E"/>
    <w:rsid w:val="00E65184"/>
    <w:rsid w:val="00E77280"/>
    <w:rsid w:val="00ED4C1E"/>
    <w:rsid w:val="00EF376F"/>
    <w:rsid w:val="00EF6DC7"/>
    <w:rsid w:val="00F10593"/>
    <w:rsid w:val="00F90A6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DFB84370-BDDD-4CED-9478-8533EB8C9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9B44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9B4465"/>
  </w:style>
  <w:style w:type="character" w:styleId="PageNumber">
    <w:name w:val="page number"/>
    <w:uiPriority w:val="99"/>
    <w:rsid w:val="009B4465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1549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490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5416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8FD5CDC04F0D447D7D0658D5ED998B874E39E8DB5D52691BCC0AB83FC6F75AE8742A900F0749O6s2M" TargetMode="External" /><Relationship Id="rId11" Type="http://schemas.openxmlformats.org/officeDocument/2006/relationships/hyperlink" Target="mailto:ms.3506@tatar.ru" TargetMode="External" /><Relationship Id="rId12" Type="http://schemas.openxmlformats.org/officeDocument/2006/relationships/header" Target="header1.xml" /><Relationship Id="rId13" Type="http://schemas.openxmlformats.org/officeDocument/2006/relationships/header" Target="header2.xml" /><Relationship Id="rId14" Type="http://schemas.openxmlformats.org/officeDocument/2006/relationships/theme" Target="theme/theme1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5E27FEFF2A2B4A9A6F45605161AFCC04B7515C7B5ACF5D2AAC648FE77FD49F0F045677A3AD854CA6tC17L" TargetMode="External" /><Relationship Id="rId6" Type="http://schemas.openxmlformats.org/officeDocument/2006/relationships/hyperlink" Target="consultantplus://offline/ref=9A4DCBB1C7D3E22EA3FB13274F09F6D60409ABD30DD5E4010CE442427051A349577B75F11FEEEE5FsFV9M" TargetMode="External" /><Relationship Id="rId7" Type="http://schemas.openxmlformats.org/officeDocument/2006/relationships/hyperlink" Target="consultantplus://offline/ref=58270717226EDAB794BC36B28A3E69392082DABE23C530B63EDA1A3E60158058FED344D665DBzEYCM" TargetMode="External" /><Relationship Id="rId8" Type="http://schemas.openxmlformats.org/officeDocument/2006/relationships/hyperlink" Target="consultantplus://offline/ref=58270717226EDAB794BC36B28A3E69392089DFB224C630B63EDA1A3E60158058FED344D367DCEE00zFYBM" TargetMode="External" /><Relationship Id="rId9" Type="http://schemas.openxmlformats.org/officeDocument/2006/relationships/hyperlink" Target="https://internet.garant.ru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0C014-572E-4353-8A0E-CE39538D7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