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799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322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A799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B3227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A7995">
        <w:rPr>
          <w:rFonts w:ascii="Times New Roman" w:eastAsia="Calibri" w:hAnsi="Times New Roman" w:cs="Times New Roman"/>
          <w:sz w:val="28"/>
          <w:szCs w:val="28"/>
          <w:lang w:eastAsia="ru-RU"/>
        </w:rPr>
        <w:t>920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A7995">
        <w:rPr>
          <w:rFonts w:ascii="Times New Roman" w:eastAsia="Calibri" w:hAnsi="Times New Roman" w:cs="Times New Roman"/>
          <w:sz w:val="28"/>
          <w:szCs w:val="28"/>
          <w:lang w:eastAsia="ru-RU"/>
        </w:rPr>
        <w:t>64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EA7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Габдрашитова</w:t>
      </w:r>
      <w:r w:rsidR="00EA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17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79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17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779F" w:rsidR="005177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5177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177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322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779F">
        <w:rPr>
          <w:rFonts w:ascii="Times New Roman" w:eastAsia="Calibri" w:hAnsi="Times New Roman" w:cs="Times New Roman"/>
          <w:sz w:val="28"/>
          <w:szCs w:val="28"/>
        </w:rPr>
        <w:t>(</w:t>
      </w:r>
      <w:r w:rsidR="0051779F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="00B3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5177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E84B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Габдрашитов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940E8D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940E8D">
        <w:rPr>
          <w:rFonts w:ascii="Times New Roman" w:eastAsia="Calibri" w:hAnsi="Times New Roman" w:cs="Times New Roman"/>
          <w:sz w:val="28"/>
          <w:szCs w:val="28"/>
        </w:rPr>
        <w:t>№</w:t>
      </w:r>
      <w:r w:rsidR="0051779F">
        <w:rPr>
          <w:rFonts w:ascii="Times New Roman" w:eastAsia="Calibri" w:hAnsi="Times New Roman" w:cs="Times New Roman"/>
          <w:sz w:val="28"/>
          <w:szCs w:val="28"/>
        </w:rPr>
        <w:t>(</w:t>
      </w:r>
      <w:r w:rsidR="0051779F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="00940E8D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51779F" w:rsidR="00517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7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координация движений нарушена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7995">
        <w:rPr>
          <w:rFonts w:ascii="Times New Roman" w:eastAsia="Calibri" w:hAnsi="Times New Roman" w:cs="Times New Roman"/>
          <w:sz w:val="28"/>
          <w:szCs w:val="28"/>
        </w:rPr>
        <w:t>Габдрашитов</w:t>
      </w:r>
      <w:r w:rsidRPr="00EA7995">
        <w:rPr>
          <w:rFonts w:ascii="Times New Roman" w:eastAsia="Calibri" w:hAnsi="Times New Roman" w:cs="Times New Roman"/>
          <w:sz w:val="28"/>
          <w:szCs w:val="28"/>
        </w:rPr>
        <w:t xml:space="preserve"> М.М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142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EA7995" w:rsidR="00EA7995">
        <w:rPr>
          <w:rFonts w:ascii="Times New Roman" w:eastAsia="Calibri" w:hAnsi="Times New Roman" w:cs="Times New Roman"/>
          <w:sz w:val="28"/>
          <w:szCs w:val="28"/>
        </w:rPr>
        <w:t>Габдрашитов</w:t>
      </w:r>
      <w:r w:rsidR="00EA7995">
        <w:rPr>
          <w:rFonts w:ascii="Times New Roman" w:eastAsia="Calibri" w:hAnsi="Times New Roman" w:cs="Times New Roman"/>
          <w:sz w:val="28"/>
          <w:szCs w:val="28"/>
        </w:rPr>
        <w:t>а</w:t>
      </w:r>
      <w:r w:rsidRPr="00EA7995" w:rsidR="00EA7995">
        <w:rPr>
          <w:rFonts w:ascii="Times New Roman" w:eastAsia="Calibri" w:hAnsi="Times New Roman" w:cs="Times New Roman"/>
          <w:sz w:val="28"/>
          <w:szCs w:val="28"/>
        </w:rPr>
        <w:t xml:space="preserve"> М.М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5177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5177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EA7995" w:rsidR="00EA7995">
        <w:rPr>
          <w:rFonts w:ascii="Times New Roman" w:eastAsia="Calibri" w:hAnsi="Times New Roman" w:cs="Times New Roman"/>
          <w:sz w:val="28"/>
          <w:szCs w:val="28"/>
        </w:rPr>
        <w:t>Габдрашитов</w:t>
      </w:r>
      <w:r w:rsidRPr="00EA7995" w:rsidR="00EA7995">
        <w:rPr>
          <w:rFonts w:ascii="Times New Roman" w:eastAsia="Calibri" w:hAnsi="Times New Roman" w:cs="Times New Roman"/>
          <w:sz w:val="28"/>
          <w:szCs w:val="28"/>
        </w:rPr>
        <w:t xml:space="preserve"> М.М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3227B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1427CC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актом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1427CC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EA799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1427CC">
        <w:rPr>
          <w:rFonts w:ascii="Times New Roman" w:eastAsia="Calibri" w:hAnsi="Times New Roman" w:cs="Times New Roman"/>
          <w:sz w:val="28"/>
          <w:szCs w:val="28"/>
        </w:rPr>
        <w:t>1,</w:t>
      </w:r>
      <w:r w:rsidR="00EA7995">
        <w:rPr>
          <w:rFonts w:ascii="Times New Roman" w:eastAsia="Calibri" w:hAnsi="Times New Roman" w:cs="Times New Roman"/>
          <w:sz w:val="28"/>
          <w:szCs w:val="28"/>
        </w:rPr>
        <w:t>26</w:t>
      </w:r>
      <w:r w:rsidR="001427CC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005F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40E8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940E8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940E8D">
        <w:rPr>
          <w:rFonts w:ascii="Times New Roman" w:eastAsia="Calibri" w:hAnsi="Times New Roman" w:cs="Times New Roman"/>
          <w:sz w:val="28"/>
          <w:szCs w:val="28"/>
        </w:rPr>
        <w:t>, наличие малолетнего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995">
        <w:rPr>
          <w:rFonts w:ascii="Times New Roman" w:eastAsia="Calibri" w:hAnsi="Times New Roman" w:cs="Times New Roman"/>
          <w:sz w:val="28"/>
          <w:szCs w:val="28"/>
          <w:lang w:eastAsia="ru-RU"/>
        </w:rPr>
        <w:t>Габдрашитова</w:t>
      </w:r>
      <w:r w:rsidRPr="00EA79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5177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A799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5177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A79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="00B3227B">
        <w:rPr>
          <w:rFonts w:ascii="Times New Roman" w:eastAsia="Calibri" w:hAnsi="Times New Roman" w:cs="Times New Roman"/>
          <w:sz w:val="28"/>
          <w:szCs w:val="28"/>
        </w:rPr>
        <w:t>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995">
        <w:rPr>
          <w:rFonts w:ascii="Times New Roman" w:eastAsia="Calibri" w:hAnsi="Times New Roman" w:cs="Times New Roman"/>
          <w:sz w:val="28"/>
          <w:szCs w:val="28"/>
        </w:rPr>
        <w:t>19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EA7995">
        <w:rPr>
          <w:rFonts w:ascii="Times New Roman" w:eastAsia="Calibri" w:hAnsi="Times New Roman" w:cs="Times New Roman"/>
          <w:sz w:val="28"/>
          <w:szCs w:val="28"/>
        </w:rPr>
        <w:t>00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995">
        <w:rPr>
          <w:rFonts w:ascii="Times New Roman" w:eastAsia="Calibri" w:hAnsi="Times New Roman" w:cs="Times New Roman"/>
          <w:sz w:val="28"/>
          <w:szCs w:val="28"/>
        </w:rPr>
        <w:t>11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1779F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427CC"/>
    <w:rsid w:val="001453B6"/>
    <w:rsid w:val="00153E42"/>
    <w:rsid w:val="00161893"/>
    <w:rsid w:val="00161B3E"/>
    <w:rsid w:val="00162431"/>
    <w:rsid w:val="0017042C"/>
    <w:rsid w:val="00185478"/>
    <w:rsid w:val="001C3834"/>
    <w:rsid w:val="001D1BDD"/>
    <w:rsid w:val="001E41FD"/>
    <w:rsid w:val="00232D61"/>
    <w:rsid w:val="00262D77"/>
    <w:rsid w:val="002D6C2E"/>
    <w:rsid w:val="003118AD"/>
    <w:rsid w:val="00326E85"/>
    <w:rsid w:val="00331607"/>
    <w:rsid w:val="003636FA"/>
    <w:rsid w:val="00383754"/>
    <w:rsid w:val="00383B61"/>
    <w:rsid w:val="00395AB1"/>
    <w:rsid w:val="003A13DA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C59E1"/>
    <w:rsid w:val="004C6317"/>
    <w:rsid w:val="004E4DDF"/>
    <w:rsid w:val="004E72C7"/>
    <w:rsid w:val="004F35CC"/>
    <w:rsid w:val="00516509"/>
    <w:rsid w:val="0051779F"/>
    <w:rsid w:val="00576AED"/>
    <w:rsid w:val="00591E4B"/>
    <w:rsid w:val="00594C0A"/>
    <w:rsid w:val="005D0CAA"/>
    <w:rsid w:val="005F1442"/>
    <w:rsid w:val="005F7B63"/>
    <w:rsid w:val="00673052"/>
    <w:rsid w:val="00690EAC"/>
    <w:rsid w:val="00695B9F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80562B"/>
    <w:rsid w:val="00855118"/>
    <w:rsid w:val="00857CD2"/>
    <w:rsid w:val="00896D37"/>
    <w:rsid w:val="008A7248"/>
    <w:rsid w:val="008B203F"/>
    <w:rsid w:val="008C3D4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A4501"/>
    <w:rsid w:val="00B00CC8"/>
    <w:rsid w:val="00B308F8"/>
    <w:rsid w:val="00B3227B"/>
    <w:rsid w:val="00B44725"/>
    <w:rsid w:val="00B5125D"/>
    <w:rsid w:val="00B60629"/>
    <w:rsid w:val="00B759DE"/>
    <w:rsid w:val="00BB2226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C279C"/>
    <w:rsid w:val="00DD5268"/>
    <w:rsid w:val="00DF0787"/>
    <w:rsid w:val="00E148A5"/>
    <w:rsid w:val="00E55E50"/>
    <w:rsid w:val="00E8052F"/>
    <w:rsid w:val="00E80A6F"/>
    <w:rsid w:val="00E84B65"/>
    <w:rsid w:val="00EA7995"/>
    <w:rsid w:val="00EB5B37"/>
    <w:rsid w:val="00EC35E1"/>
    <w:rsid w:val="00F42F44"/>
    <w:rsid w:val="00F53776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