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4B57" w:rsidRPr="004B4B57" w:rsidP="004B4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D3243D">
        <w:rPr>
          <w:rFonts w:ascii="Times New Roman" w:eastAsia="Times New Roman" w:hAnsi="Times New Roman" w:cs="Times New Roman"/>
          <w:sz w:val="24"/>
          <w:szCs w:val="24"/>
          <w:lang w:eastAsia="ru-RU"/>
        </w:rPr>
        <w:t>145</w:t>
      </w:r>
      <w:r w:rsidRPr="004B4B57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A97C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3243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B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Альметьевскому судебному району Республики Татарстан</w:t>
      </w:r>
    </w:p>
    <w:p w:rsidR="004B4B57" w:rsidRPr="004B4B57" w:rsidP="004B4B5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B57" w:rsidRPr="004B4B57" w:rsidP="00F971A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D3243D">
        <w:rPr>
          <w:rFonts w:ascii="Times New Roman" w:eastAsia="Calibri" w:hAnsi="Times New Roman" w:cs="Times New Roman"/>
          <w:sz w:val="28"/>
          <w:szCs w:val="28"/>
          <w:lang w:eastAsia="ru-RU"/>
        </w:rPr>
        <w:t>145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A97C3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3243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4B4B57" w:rsidP="00F971A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4B4B5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008</w:t>
      </w:r>
      <w:r w:rsidR="00E93EBB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A97C3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3243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D3243D">
        <w:rPr>
          <w:rFonts w:ascii="Times New Roman" w:eastAsia="Calibri" w:hAnsi="Times New Roman" w:cs="Times New Roman"/>
          <w:sz w:val="28"/>
          <w:szCs w:val="28"/>
          <w:lang w:eastAsia="ru-RU"/>
        </w:rPr>
        <w:t>0641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D3243D">
        <w:rPr>
          <w:rFonts w:ascii="Times New Roman" w:eastAsia="Calibri" w:hAnsi="Times New Roman" w:cs="Times New Roman"/>
          <w:sz w:val="28"/>
          <w:szCs w:val="28"/>
          <w:lang w:eastAsia="ru-RU"/>
        </w:rPr>
        <w:t>28</w:t>
      </w:r>
    </w:p>
    <w:p w:rsidR="00F971AD" w:rsidRPr="00F971AD" w:rsidP="00F971A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4B4B57" w:rsidRPr="004B4B57" w:rsidP="00F971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4B4B57" w:rsidRPr="004B4B57" w:rsidP="00F97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B57" w:rsidRPr="004B4B57" w:rsidP="00F97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 марта 2022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4B4B57" w:rsidP="00F971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г.Альметьевск, ул.Фахретдина, д.56а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6E7076" w:rsidRPr="00DA63CD" w:rsidP="004B4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60CE2" w:rsidRPr="00C60CE2" w:rsidP="00C60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Альметьевскому судебному району Республики Татарстан Аблакова Ф.Р., рассмотрев дело об административном правонарушении по ч.1 ст.15.6 </w:t>
      </w:r>
      <w:r w:rsidRPr="0026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(далее – КоАП РФ) </w:t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D3243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Исхакова А</w:t>
      </w:r>
      <w:r w:rsidR="008024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8024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243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D3243D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43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24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 w:rsidR="00D324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E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D324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80243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D324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E7076" w:rsidRPr="00DA63CD" w:rsidP="006E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076" w:rsidRPr="00DA63CD" w:rsidP="006E7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6E7076" w:rsidRPr="00DA63CD" w:rsidP="006E7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19E" w:rsidP="000C7A9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3243D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бщество с ограниченной ответственностью «Управляющая компания «</w:t>
      </w:r>
      <w:r w:rsidR="0080243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BE18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03CC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</w:t>
      </w:r>
      <w:r w:rsidR="00D324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3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г.Альметьевск, ул.</w:t>
      </w:r>
      <w:r w:rsidRPr="00802430" w:rsidR="00802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43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103C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обществ</w:t>
      </w:r>
      <w:r w:rsidR="00D324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3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</w:t>
      </w:r>
      <w:r w:rsidR="00D3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двух обособленных подразделений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направило</w:t>
      </w:r>
      <w:r w:rsidR="00D3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налоговый орган несвоевременно.</w:t>
      </w:r>
    </w:p>
    <w:p w:rsidR="00D3243D" w:rsidRPr="0086495F" w:rsidP="0086495F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68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п.п.3 п.2 ст.23</w:t>
      </w:r>
      <w:r w:rsidRPr="00D1268F">
        <w:rPr>
          <w:rFonts w:ascii="Times New Roman" w:hAnsi="Times New Roman" w:cs="Times New Roman"/>
          <w:sz w:val="28"/>
          <w:szCs w:val="28"/>
        </w:rPr>
        <w:t xml:space="preserve"> Налогового кодекса Росси</w:t>
      </w:r>
      <w:r>
        <w:rPr>
          <w:rFonts w:ascii="Times New Roman" w:hAnsi="Times New Roman" w:cs="Times New Roman"/>
          <w:sz w:val="28"/>
          <w:szCs w:val="28"/>
        </w:rPr>
        <w:t>йской Федерации (далее – НК РФ)</w:t>
      </w:r>
      <w:r w:rsidR="00292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3243D">
        <w:rPr>
          <w:rFonts w:ascii="Times New Roman" w:hAnsi="Times New Roman" w:cs="Times New Roman"/>
          <w:sz w:val="28"/>
          <w:szCs w:val="28"/>
        </w:rPr>
        <w:t>алогоплательщики - организации и индивидуальные предприниматели помимо обязанностей, предусмотренных </w:t>
      </w:r>
      <w:hyperlink r:id="rId4" w:anchor="/document/10900200/entry/2301" w:history="1">
        <w:r w:rsidRPr="0086495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п.1</w:t>
        </w:r>
      </w:hyperlink>
      <w:r w:rsidRPr="0086495F">
        <w:rPr>
          <w:rFonts w:ascii="Times New Roman" w:hAnsi="Times New Roman" w:cs="Times New Roman"/>
          <w:sz w:val="28"/>
          <w:szCs w:val="28"/>
        </w:rPr>
        <w:t xml:space="preserve"> ст.23 НК РФ, обязаны сообщать в налоговый орган соответственно по месту нахождения организации, месту жительства </w:t>
      </w:r>
      <w:r w:rsidRPr="0086495F" w:rsidR="0086495F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Pr="0086495F">
        <w:t xml:space="preserve"> </w:t>
      </w:r>
      <w:hyperlink r:id="rId4" w:anchor="/document/75050474/entry/1000" w:history="1">
        <w:r w:rsidRPr="0086495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обо всех обособленных подразделениях российской организации, созданных на территории Российской Федерации</w:t>
        </w:r>
      </w:hyperlink>
      <w:r w:rsidRPr="0086495F">
        <w:rPr>
          <w:rFonts w:ascii="Times New Roman" w:hAnsi="Times New Roman" w:cs="Times New Roman"/>
          <w:sz w:val="28"/>
          <w:szCs w:val="28"/>
        </w:rPr>
        <w:t> (за исключением филиалов и представительств), и изменениях в ранее сообщенные в налоговый орган сведения о та</w:t>
      </w:r>
      <w:r w:rsidRPr="0086495F" w:rsidR="0086495F">
        <w:rPr>
          <w:rFonts w:ascii="Times New Roman" w:hAnsi="Times New Roman" w:cs="Times New Roman"/>
          <w:sz w:val="28"/>
          <w:szCs w:val="28"/>
        </w:rPr>
        <w:t>ких обособленных подразделениях</w:t>
      </w:r>
      <w:r w:rsidRPr="0086495F" w:rsidR="0086495F">
        <w:rPr>
          <w:sz w:val="23"/>
          <w:szCs w:val="23"/>
          <w:shd w:val="clear" w:color="auto" w:fill="FFFFFF"/>
        </w:rPr>
        <w:t xml:space="preserve"> </w:t>
      </w:r>
      <w:r w:rsidRPr="0086495F" w:rsidR="0086495F">
        <w:rPr>
          <w:rFonts w:ascii="Times New Roman" w:hAnsi="Times New Roman" w:cs="Times New Roman"/>
          <w:sz w:val="28"/>
          <w:szCs w:val="28"/>
        </w:rPr>
        <w:t>в течение одного месяца со дня создания обособленного подра</w:t>
      </w:r>
      <w:r w:rsidR="0086495F">
        <w:rPr>
          <w:rFonts w:ascii="Times New Roman" w:hAnsi="Times New Roman" w:cs="Times New Roman"/>
          <w:sz w:val="28"/>
          <w:szCs w:val="28"/>
        </w:rPr>
        <w:t>зделения российской организации.</w:t>
      </w:r>
    </w:p>
    <w:p w:rsidR="003210AE" w:rsidP="002E2473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9B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Pr="0086495F" w:rsidR="0086495F">
        <w:rPr>
          <w:rFonts w:ascii="Times New Roman" w:hAnsi="Times New Roman" w:cs="Times New Roman"/>
          <w:sz w:val="28"/>
          <w:szCs w:val="28"/>
        </w:rPr>
        <w:t>01.10.2021г. общество приняло решение о создании двух обособленных подразделений по адресам: г.</w:t>
      </w:r>
      <w:r w:rsidRPr="00802430" w:rsidR="00802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43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86495F" w:rsidR="0086495F">
        <w:rPr>
          <w:rFonts w:ascii="Times New Roman" w:hAnsi="Times New Roman" w:cs="Times New Roman"/>
          <w:sz w:val="28"/>
          <w:szCs w:val="28"/>
        </w:rPr>
        <w:t>, пр.</w:t>
      </w:r>
      <w:r w:rsidRPr="00802430" w:rsidR="00802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43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86495F" w:rsidR="0086495F">
        <w:rPr>
          <w:rFonts w:ascii="Times New Roman" w:hAnsi="Times New Roman" w:cs="Times New Roman"/>
          <w:sz w:val="28"/>
          <w:szCs w:val="28"/>
        </w:rPr>
        <w:t>, д.</w:t>
      </w:r>
      <w:r w:rsidRPr="00802430" w:rsidR="00802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43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86495F" w:rsidR="0086495F">
        <w:rPr>
          <w:rFonts w:ascii="Times New Roman" w:hAnsi="Times New Roman" w:cs="Times New Roman"/>
          <w:sz w:val="28"/>
          <w:szCs w:val="28"/>
        </w:rPr>
        <w:t>, г.</w:t>
      </w:r>
      <w:r w:rsidRPr="00802430" w:rsidR="00802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43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86495F" w:rsidR="0086495F">
        <w:rPr>
          <w:rFonts w:ascii="Times New Roman" w:hAnsi="Times New Roman" w:cs="Times New Roman"/>
          <w:sz w:val="28"/>
          <w:szCs w:val="28"/>
        </w:rPr>
        <w:t>, ул.</w:t>
      </w:r>
      <w:r w:rsidRPr="00802430" w:rsidR="00802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43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86495F" w:rsidR="0086495F">
        <w:rPr>
          <w:rFonts w:ascii="Times New Roman" w:hAnsi="Times New Roman" w:cs="Times New Roman"/>
          <w:sz w:val="28"/>
          <w:szCs w:val="28"/>
        </w:rPr>
        <w:t>, д.</w:t>
      </w:r>
      <w:r w:rsidRPr="00802430" w:rsidR="00802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43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86495F" w:rsidR="0086495F">
        <w:rPr>
          <w:rFonts w:ascii="Times New Roman" w:hAnsi="Times New Roman" w:cs="Times New Roman"/>
          <w:sz w:val="28"/>
          <w:szCs w:val="28"/>
        </w:rPr>
        <w:t>,</w:t>
      </w:r>
      <w:r w:rsidR="00C60CE2">
        <w:rPr>
          <w:rFonts w:ascii="Times New Roman" w:hAnsi="Times New Roman" w:cs="Times New Roman"/>
          <w:sz w:val="28"/>
          <w:szCs w:val="28"/>
        </w:rPr>
        <w:t xml:space="preserve"> </w:t>
      </w:r>
      <w:r w:rsidR="00852F21">
        <w:rPr>
          <w:rFonts w:ascii="Times New Roman" w:hAnsi="Times New Roman" w:cs="Times New Roman"/>
          <w:sz w:val="28"/>
          <w:szCs w:val="28"/>
        </w:rPr>
        <w:t>следовательно</w:t>
      </w:r>
      <w:r w:rsidRPr="000C7A9B" w:rsidR="000C7A9B">
        <w:rPr>
          <w:rFonts w:ascii="Times New Roman" w:hAnsi="Times New Roman" w:cs="Times New Roman"/>
          <w:sz w:val="28"/>
          <w:szCs w:val="28"/>
        </w:rPr>
        <w:t xml:space="preserve">, представить в налоговый орган </w:t>
      </w:r>
      <w:r w:rsidR="0086495F">
        <w:rPr>
          <w:rFonts w:ascii="Times New Roman" w:hAnsi="Times New Roman" w:cs="Times New Roman"/>
          <w:sz w:val="28"/>
          <w:szCs w:val="28"/>
        </w:rPr>
        <w:t xml:space="preserve">сообщение о соответствующем событии </w:t>
      </w:r>
      <w:r w:rsidRPr="000C7A9B" w:rsidR="000C7A9B">
        <w:rPr>
          <w:rFonts w:ascii="Times New Roman" w:hAnsi="Times New Roman" w:cs="Times New Roman"/>
          <w:sz w:val="28"/>
          <w:szCs w:val="28"/>
        </w:rPr>
        <w:t xml:space="preserve">обществу надлежало не позднее </w:t>
      </w:r>
      <w:r w:rsidR="0086495F">
        <w:rPr>
          <w:rFonts w:ascii="Times New Roman" w:hAnsi="Times New Roman" w:cs="Times New Roman"/>
          <w:sz w:val="28"/>
          <w:szCs w:val="28"/>
        </w:rPr>
        <w:t>02.11</w:t>
      </w:r>
      <w:r w:rsidR="00BE189B">
        <w:rPr>
          <w:rFonts w:ascii="Times New Roman" w:hAnsi="Times New Roman" w:cs="Times New Roman"/>
          <w:sz w:val="28"/>
          <w:szCs w:val="28"/>
        </w:rPr>
        <w:t>.2021г</w:t>
      </w:r>
      <w:r w:rsidR="000C7A9B">
        <w:rPr>
          <w:rFonts w:ascii="Times New Roman" w:hAnsi="Times New Roman" w:cs="Times New Roman"/>
          <w:sz w:val="28"/>
          <w:szCs w:val="28"/>
        </w:rPr>
        <w:t xml:space="preserve">., </w:t>
      </w:r>
      <w:r w:rsidR="00852F21">
        <w:rPr>
          <w:rFonts w:ascii="Times New Roman" w:hAnsi="Times New Roman" w:cs="Times New Roman"/>
          <w:sz w:val="28"/>
          <w:szCs w:val="28"/>
        </w:rPr>
        <w:t>между тем информация</w:t>
      </w:r>
      <w:r w:rsidR="000C7A9B">
        <w:rPr>
          <w:rFonts w:ascii="Times New Roman" w:hAnsi="Times New Roman" w:cs="Times New Roman"/>
          <w:sz w:val="28"/>
          <w:szCs w:val="28"/>
        </w:rPr>
        <w:t xml:space="preserve"> </w:t>
      </w:r>
      <w:r w:rsidR="002E2473">
        <w:rPr>
          <w:rFonts w:ascii="Times New Roman" w:hAnsi="Times New Roman" w:cs="Times New Roman"/>
          <w:sz w:val="28"/>
          <w:szCs w:val="28"/>
        </w:rPr>
        <w:t xml:space="preserve">представлена </w:t>
      </w:r>
      <w:r w:rsidR="00BE189B">
        <w:rPr>
          <w:rFonts w:ascii="Times New Roman" w:hAnsi="Times New Roman" w:cs="Times New Roman"/>
          <w:sz w:val="28"/>
          <w:szCs w:val="28"/>
        </w:rPr>
        <w:t xml:space="preserve">лишь </w:t>
      </w:r>
      <w:r w:rsidR="0086495F">
        <w:rPr>
          <w:rFonts w:ascii="Times New Roman" w:hAnsi="Times New Roman" w:cs="Times New Roman"/>
          <w:sz w:val="28"/>
          <w:szCs w:val="28"/>
        </w:rPr>
        <w:t>15.11</w:t>
      </w:r>
      <w:r w:rsidR="00BE189B">
        <w:rPr>
          <w:rFonts w:ascii="Times New Roman" w:hAnsi="Times New Roman" w:cs="Times New Roman"/>
          <w:sz w:val="28"/>
          <w:szCs w:val="28"/>
        </w:rPr>
        <w:t>.2021г., то есть несвоевременно.</w:t>
      </w:r>
    </w:p>
    <w:p w:rsidR="0086495F" w:rsidRPr="0086495F" w:rsidP="0086495F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3D3933">
        <w:rPr>
          <w:rFonts w:ascii="Times New Roman" w:eastAsia="Calibri" w:hAnsi="Times New Roman" w:cs="Times New Roman"/>
          <w:sz w:val="28"/>
        </w:rPr>
        <w:t xml:space="preserve">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3D3933">
        <w:rPr>
          <w:rFonts w:ascii="Times New Roman" w:eastAsia="Calibri" w:hAnsi="Times New Roman" w:cs="Times New Roman"/>
          <w:sz w:val="28"/>
        </w:rPr>
        <w:t>неисполнением либо ненадлежащим исполнением своих служебных обязанностей (</w:t>
      </w:r>
      <w:hyperlink r:id="rId4" w:anchor="/document/12125267/entry/24" w:history="1">
        <w:r w:rsidRPr="003D3933">
          <w:rPr>
            <w:rFonts w:ascii="Times New Roman" w:eastAsia="Calibri" w:hAnsi="Times New Roman" w:cs="Times New Roman"/>
            <w:sz w:val="28"/>
          </w:rPr>
          <w:t>ст.2.4</w:t>
        </w:r>
      </w:hyperlink>
      <w:r w:rsidRPr="003D3933">
        <w:rPr>
          <w:rFonts w:ascii="Times New Roman" w:eastAsia="Calibri" w:hAnsi="Times New Roman" w:cs="Times New Roman"/>
          <w:sz w:val="28"/>
        </w:rPr>
        <w:t> КоАП РФ).</w:t>
      </w:r>
    </w:p>
    <w:p w:rsidR="00DF762D" w:rsidRPr="000C7A9B" w:rsidP="005065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Директором общества в период с </w:t>
      </w:r>
      <w:r w:rsidR="0080243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по </w:t>
      </w:r>
      <w:r w:rsidR="0080243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 являлся Исхаков А.Ф.</w:t>
      </w:r>
    </w:p>
    <w:p w:rsidR="0086495F" w:rsidRPr="00287EEE" w:rsidP="00287E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  <w:r w:rsidRPr="0086495F">
        <w:rPr>
          <w:rFonts w:ascii="Times New Roman" w:eastAsia="Calibri" w:hAnsi="Times New Roman" w:cs="Times New Roman"/>
          <w:sz w:val="28"/>
        </w:rPr>
        <w:t>Исхаков А.Ф</w:t>
      </w:r>
      <w:r w:rsidR="002E2473">
        <w:rPr>
          <w:rFonts w:ascii="Times New Roman" w:eastAsia="Calibri" w:hAnsi="Times New Roman" w:cs="Times New Roman"/>
          <w:sz w:val="28"/>
        </w:rPr>
        <w:t xml:space="preserve">. </w:t>
      </w:r>
      <w:r w:rsidRPr="00287EEE">
        <w:rPr>
          <w:rFonts w:ascii="Times New Roman" w:eastAsia="Calibri" w:hAnsi="Times New Roman" w:cs="Times New Roman"/>
          <w:sz w:val="28"/>
          <w:szCs w:val="28"/>
          <w:lang w:eastAsia="ru-RU"/>
        </w:rPr>
        <w:t>о времени и месте рассмотрения дела извещен надлежащим образом, ходатайств об отложении рассмотрения дела не поступало, мировой судья считает возможным рассмотреть дело в отсутствие лица, привлекаемого к административной ответственности.</w:t>
      </w:r>
    </w:p>
    <w:p w:rsidR="00B1764F" w:rsidRPr="00287EEE" w:rsidP="00287E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доказательствами: </w:t>
      </w:r>
      <w:r w:rsidRPr="00287EEE" w:rsidR="001E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Pr="00287EEE"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87EEE">
        <w:rPr>
          <w:rFonts w:ascii="Times New Roman" w:eastAsia="Times New Roman" w:hAnsi="Times New Roman" w:cs="Times New Roman"/>
          <w:sz w:val="28"/>
          <w:szCs w:val="28"/>
          <w:lang w:eastAsia="ru-RU"/>
        </w:rPr>
        <w:t>15.02.2022г</w:t>
      </w:r>
      <w:r w:rsidRPr="00287EEE"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287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сообщением о создании обособленных подразделений от 15.11.2021г., </w:t>
      </w:r>
      <w:r w:rsidRPr="00287EEE"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 действиях</w:t>
      </w:r>
      <w:r w:rsidRPr="00287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содержится состав административного правонарушения, предусмотренного ч.1 ст.15.6 КоАП РФ, как </w:t>
      </w:r>
      <w:r w:rsidRPr="00287EEE">
        <w:rPr>
          <w:rFonts w:ascii="Times New Roman" w:hAnsi="Times New Roman" w:cs="Times New Roman"/>
          <w:sz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ч.2 ст.15.6 КоАП РФ.</w:t>
      </w:r>
    </w:p>
    <w:p w:rsidR="006E7076" w:rsidRPr="00287EEE" w:rsidP="00287E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Обстоятельства, </w:t>
      </w:r>
      <w:r w:rsidRPr="00287EEE" w:rsidR="00B1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смягчающие </w:t>
      </w:r>
      <w:r w:rsidRPr="00287EEE" w:rsidR="00287E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87EEE" w:rsidR="00E4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отягчающие административную ответственность, не установлены. </w:t>
      </w:r>
    </w:p>
    <w:p w:rsidR="001E2E9E" w:rsidRPr="00DA63CD" w:rsidP="001E2E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8649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E2E9E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="008649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D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E9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имущественное положение.</w:t>
      </w:r>
    </w:p>
    <w:p w:rsidR="006E7076" w:rsidRPr="00DA63CD" w:rsidP="006E707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ст.29.9-29.1</w:t>
      </w:r>
      <w:r w:rsidR="00287EE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6E7076" w:rsidRPr="00DA63CD" w:rsidP="006E7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076" w:rsidRPr="00DA63CD" w:rsidP="006E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6E7076" w:rsidRPr="00DA63CD" w:rsidP="006E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076" w:rsidP="006E7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495F" w:rsidR="008649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Исхакова А</w:t>
      </w:r>
      <w:r w:rsidR="008024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495F" w:rsidR="0086495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024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495F" w:rsidR="00864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86495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ст.15.6 КоАП РФ, и назначить е</w:t>
      </w:r>
      <w:r w:rsidR="008649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</w:t>
      </w:r>
      <w:r w:rsidR="004B4B5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3EF3" w:rsidRPr="009851DC" w:rsidP="00E43E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</w:t>
      </w:r>
      <w:r w:rsidR="00502B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ледующим реквизитам: </w:t>
      </w:r>
      <w:r w:rsidRPr="00531AD2" w:rsidR="00531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Получатель: УФК по РТ (Министерство юстиции РТ), ИНН 1654003139, КПП 165501001, БИК 019205400, ОКТМО 92701000001, р/с 03100643000000011100 в Отделение-НБ РТ Банка России// УФК по РТ г.Казань// УФК по РТ, к/с 40102810445370000079, </w:t>
      </w:r>
      <w:r w:rsidRPr="009851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КБК 73111601153010006140, </w:t>
      </w:r>
      <w:r w:rsidRPr="00F02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УИН </w:t>
      </w:r>
      <w:r w:rsidRPr="00287EEE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</w:t>
      </w:r>
      <w:r w:rsidRPr="00287EEE" w:rsidR="009851D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287EEE">
        <w:rPr>
          <w:rFonts w:ascii="Times New Roman" w:eastAsia="Calibri" w:hAnsi="Times New Roman" w:cs="Times New Roman"/>
          <w:sz w:val="28"/>
          <w:szCs w:val="28"/>
          <w:lang w:eastAsia="ru-RU"/>
        </w:rPr>
        <w:t>7219771</w:t>
      </w:r>
      <w:r w:rsidRPr="00287EE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6495F" w:rsidRPr="0086495F" w:rsidP="00864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95F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ул.Фахретдина, д.56а, каб. №212, тел/факс: 8 (8553) 226502, </w:t>
      </w:r>
      <w:r w:rsidRPr="0086495F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86495F">
        <w:rPr>
          <w:rFonts w:ascii="Times New Roman" w:eastAsia="Calibri" w:hAnsi="Times New Roman" w:cs="Times New Roman"/>
          <w:sz w:val="28"/>
          <w:szCs w:val="28"/>
        </w:rPr>
        <w:t>-</w:t>
      </w:r>
      <w:r w:rsidRPr="0086495F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86495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5" w:history="1">
        <w:r w:rsidRPr="0086495F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86495F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86495F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86495F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86495F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8649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2129" w:rsidRPr="00E42129" w:rsidP="00E42129">
      <w:pPr>
        <w:spacing w:after="1" w:line="280" w:lineRule="atLeast"/>
        <w:ind w:firstLine="708"/>
        <w:jc w:val="both"/>
      </w:pPr>
      <w:r w:rsidRPr="00E42129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но не менее одной тысячи </w:t>
      </w:r>
      <w:r>
        <w:rPr>
          <w:rFonts w:ascii="Times New Roman" w:hAnsi="Times New Roman" w:cs="Times New Roman"/>
          <w:sz w:val="28"/>
        </w:rPr>
        <w:t xml:space="preserve">рублей, </w:t>
      </w:r>
      <w:r w:rsidRPr="00E42129">
        <w:rPr>
          <w:rFonts w:ascii="Times New Roman" w:eastAsia="Calibri" w:hAnsi="Times New Roman" w:cs="Times New Roman"/>
          <w:sz w:val="28"/>
          <w:szCs w:val="28"/>
          <w:lang w:eastAsia="ru-RU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531AD2" w:rsidRPr="00531AD2" w:rsidP="00531AD2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531AD2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531AD2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531A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B57" w:rsidRPr="004B4B57" w:rsidP="004B4B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Аблакова </w:t>
      </w:r>
    </w:p>
    <w:p w:rsidR="004B4B57" w:rsidRPr="004B4B57" w:rsidP="004B4B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Аблакова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 w:rsidR="00502BD7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86495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1E2E9E" w:rsidRPr="007B6917" w:rsidP="006E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186984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45B7" w:rsidP="00F145B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145B7" w:rsidP="00F145B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16047092"/>
      <w:docPartObj>
        <w:docPartGallery w:val="Page Numbers (Top of Page)"/>
        <w:docPartUnique/>
      </w:docPartObj>
    </w:sdtPr>
    <w:sdtContent>
      <w:p w:rsidR="002606D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430">
          <w:rPr>
            <w:noProof/>
          </w:rPr>
          <w:t>3</w:t>
        </w:r>
        <w:r>
          <w:fldChar w:fldCharType="end"/>
        </w:r>
      </w:p>
    </w:sdtContent>
  </w:sdt>
  <w:p w:rsidR="00F145B7" w:rsidP="00F145B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76"/>
    <w:rsid w:val="00030D00"/>
    <w:rsid w:val="000C7A9B"/>
    <w:rsid w:val="00102278"/>
    <w:rsid w:val="00103CC2"/>
    <w:rsid w:val="001E2E9E"/>
    <w:rsid w:val="0020345E"/>
    <w:rsid w:val="002539A1"/>
    <w:rsid w:val="002606DC"/>
    <w:rsid w:val="00287EEE"/>
    <w:rsid w:val="00292FDD"/>
    <w:rsid w:val="002E2473"/>
    <w:rsid w:val="003210AE"/>
    <w:rsid w:val="003D3933"/>
    <w:rsid w:val="00447739"/>
    <w:rsid w:val="004B4B57"/>
    <w:rsid w:val="004C66A4"/>
    <w:rsid w:val="004F56B8"/>
    <w:rsid w:val="00502BD7"/>
    <w:rsid w:val="0050651C"/>
    <w:rsid w:val="00531AD2"/>
    <w:rsid w:val="00561666"/>
    <w:rsid w:val="005B23AC"/>
    <w:rsid w:val="006127A3"/>
    <w:rsid w:val="0062478B"/>
    <w:rsid w:val="00636E19"/>
    <w:rsid w:val="006A4724"/>
    <w:rsid w:val="006E7076"/>
    <w:rsid w:val="006F0A10"/>
    <w:rsid w:val="0073519E"/>
    <w:rsid w:val="00746612"/>
    <w:rsid w:val="007B6917"/>
    <w:rsid w:val="00802430"/>
    <w:rsid w:val="0082004A"/>
    <w:rsid w:val="00852F21"/>
    <w:rsid w:val="0086495F"/>
    <w:rsid w:val="00932906"/>
    <w:rsid w:val="00960EB7"/>
    <w:rsid w:val="009851DC"/>
    <w:rsid w:val="0099735E"/>
    <w:rsid w:val="009B2A68"/>
    <w:rsid w:val="00A64F47"/>
    <w:rsid w:val="00A67B39"/>
    <w:rsid w:val="00A91B37"/>
    <w:rsid w:val="00A97C37"/>
    <w:rsid w:val="00AB2404"/>
    <w:rsid w:val="00AD1789"/>
    <w:rsid w:val="00AD5C4F"/>
    <w:rsid w:val="00B1764F"/>
    <w:rsid w:val="00B41803"/>
    <w:rsid w:val="00BE189B"/>
    <w:rsid w:val="00C05F4B"/>
    <w:rsid w:val="00C60CE2"/>
    <w:rsid w:val="00C966AC"/>
    <w:rsid w:val="00CB72FF"/>
    <w:rsid w:val="00D026C7"/>
    <w:rsid w:val="00D1268F"/>
    <w:rsid w:val="00D24F5F"/>
    <w:rsid w:val="00D3243D"/>
    <w:rsid w:val="00D368AE"/>
    <w:rsid w:val="00D5598D"/>
    <w:rsid w:val="00D67B21"/>
    <w:rsid w:val="00DA63CD"/>
    <w:rsid w:val="00DF762D"/>
    <w:rsid w:val="00E42129"/>
    <w:rsid w:val="00E43EF3"/>
    <w:rsid w:val="00E92220"/>
    <w:rsid w:val="00E93EBB"/>
    <w:rsid w:val="00ED2741"/>
    <w:rsid w:val="00F020D7"/>
    <w:rsid w:val="00F145B7"/>
    <w:rsid w:val="00F2776B"/>
    <w:rsid w:val="00F442B1"/>
    <w:rsid w:val="00F971AD"/>
    <w:rsid w:val="00FA6293"/>
    <w:rsid w:val="00FB2534"/>
    <w:rsid w:val="00FC5FD3"/>
    <w:rsid w:val="00FD3F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C71473-9B62-4A95-A4E4-DF6412F6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E7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E7076"/>
  </w:style>
  <w:style w:type="character" w:styleId="PageNumber">
    <w:name w:val="page number"/>
    <w:basedOn w:val="DefaultParagraphFont"/>
    <w:rsid w:val="006E7076"/>
  </w:style>
  <w:style w:type="paragraph" w:customStyle="1" w:styleId="ConsPlusNormal">
    <w:name w:val="ConsPlusNormal"/>
    <w:rsid w:val="006E70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D1268F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F0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F0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mailto:ms.3506@tatar.ru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