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C0A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58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C0A0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5C0A06">
        <w:rPr>
          <w:rFonts w:ascii="Times New Roman" w:eastAsia="Calibri" w:hAnsi="Times New Roman" w:cs="Times New Roman"/>
          <w:sz w:val="28"/>
          <w:szCs w:val="28"/>
          <w:lang w:eastAsia="ru-RU"/>
        </w:rPr>
        <w:t>311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C0A06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5C0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Миннебаева</w:t>
      </w:r>
      <w:r w:rsidR="005C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E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E1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Миннебаев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705865">
        <w:rPr>
          <w:rFonts w:ascii="Times New Roman" w:eastAsia="Calibri" w:hAnsi="Times New Roman" w:cs="Times New Roman"/>
          <w:sz w:val="28"/>
          <w:szCs w:val="28"/>
        </w:rPr>
        <w:t>№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CE18CF"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705865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A06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Pr="005C0A06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5C0A06" w:rsidR="005C0A06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="005C0A06">
        <w:rPr>
          <w:rFonts w:ascii="Times New Roman" w:eastAsia="Calibri" w:hAnsi="Times New Roman" w:cs="Times New Roman"/>
          <w:sz w:val="28"/>
          <w:szCs w:val="28"/>
        </w:rPr>
        <w:t>а</w:t>
      </w:r>
      <w:r w:rsidRPr="005C0A06" w:rsidR="005C0A06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5C0A06" w:rsidR="005C0A06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Pr="005C0A06" w:rsidR="005C0A06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0A06">
        <w:rPr>
          <w:rFonts w:ascii="Times New Roman" w:eastAsia="Calibri" w:hAnsi="Times New Roman" w:cs="Times New Roman"/>
          <w:sz w:val="28"/>
          <w:szCs w:val="28"/>
          <w:lang w:eastAsia="ru-RU"/>
        </w:rPr>
        <w:t>шаткую походку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5C0A06" w:rsidR="005C0A06">
        <w:rPr>
          <w:rFonts w:ascii="Times New Roman" w:eastAsia="Calibri" w:hAnsi="Times New Roman" w:cs="Times New Roman"/>
          <w:sz w:val="28"/>
          <w:szCs w:val="28"/>
        </w:rPr>
        <w:t>Миннебаев</w:t>
      </w:r>
      <w:r w:rsidRPr="005C0A06" w:rsidR="005C0A06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261C42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261C42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C42">
        <w:rPr>
          <w:rFonts w:ascii="Times New Roman" w:eastAsia="Calibri" w:hAnsi="Times New Roman" w:cs="Times New Roman"/>
          <w:sz w:val="28"/>
          <w:szCs w:val="28"/>
          <w:lang w:eastAsia="ru-RU"/>
        </w:rPr>
        <w:t>Миннебаева</w:t>
      </w:r>
      <w:r w:rsidRPr="0026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1C4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E18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CE18C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261C42">
        <w:rPr>
          <w:rFonts w:ascii="Times New Roman" w:eastAsia="Calibri" w:hAnsi="Times New Roman" w:cs="Times New Roman"/>
          <w:sz w:val="28"/>
          <w:szCs w:val="28"/>
        </w:rPr>
        <w:t>14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261C42">
        <w:rPr>
          <w:rFonts w:ascii="Times New Roman" w:eastAsia="Calibri" w:hAnsi="Times New Roman" w:cs="Times New Roman"/>
          <w:sz w:val="28"/>
          <w:szCs w:val="28"/>
        </w:rPr>
        <w:t>0</w:t>
      </w:r>
      <w:r w:rsidR="00705865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61C42">
        <w:rPr>
          <w:rFonts w:ascii="Times New Roman" w:eastAsia="Calibri" w:hAnsi="Times New Roman" w:cs="Times New Roman"/>
          <w:sz w:val="28"/>
          <w:szCs w:val="28"/>
        </w:rPr>
        <w:t>15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E18CF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1C42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21FB"/>
    <w:rsid w:val="00516509"/>
    <w:rsid w:val="00555F87"/>
    <w:rsid w:val="00576AED"/>
    <w:rsid w:val="00591E4B"/>
    <w:rsid w:val="00594C0A"/>
    <w:rsid w:val="005C0A06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CE18CF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