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B57" w:rsidRPr="004B4B57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A623F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16F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A97C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23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B4B57" w:rsidRPr="004B4B57" w:rsidP="004B4B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216F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B4B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E93EB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C632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216F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E347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216F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F971AD" w:rsidRPr="00F971AD" w:rsidP="00F971A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января 2022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B4B57" w:rsidP="00F971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E7076" w:rsidRPr="00DA63CD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0CE2" w:rsidRPr="00C60CE2" w:rsidP="00C6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ст.15.6 </w:t>
      </w:r>
      <w:r w:rsidRPr="002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– КоАП РФ)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Шулаевой Г</w:t>
      </w:r>
      <w:r w:rsidR="00EC1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C1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12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уроженки </w:t>
      </w:r>
      <w:r w:rsidR="00EC12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и 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проживающей по адресу: </w:t>
      </w:r>
      <w:r w:rsidR="00EC12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работающей </w:t>
      </w:r>
      <w:r w:rsidR="00EC12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7076" w:rsidRPr="00DA63CD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76" w:rsidRPr="00DA63CD" w:rsidP="006E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E7076" w:rsidRPr="00DA63CD" w:rsidP="006E7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инспекцией Федеральной налоговой службы по крупнейшим налогоплательщикам №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</w:t>
      </w:r>
      <w:r w:rsidRPr="00BE189B"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="002C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«Татнефть» имени </w:t>
      </w:r>
      <w:r w:rsidRPr="00743316"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 Шашина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г.Альметьевск, ул.</w:t>
      </w:r>
      <w:r w:rsidRPr="00EC12F7" w:rsidR="00EC1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12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Pr="00EC12F7" w:rsidR="00EC1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12F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общества)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требование о пре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(информации)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6329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216F0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16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информация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</w:t>
      </w:r>
      <w:r w:rsidR="0050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о налогах и сборах 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DB7">
        <w:rPr>
          <w:rFonts w:ascii="Times New Roman" w:eastAsia="Calibri" w:hAnsi="Times New Roman" w:cs="Times New Roman"/>
          <w:sz w:val="28"/>
        </w:rPr>
        <w:t xml:space="preserve"> </w:t>
      </w: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Шулаева Г.М. при рассмотрении дела пояснила, что обществом направлено возражение на выставленное требование, поскольку из самого требования не следует, что налоговым органом выявлены какие-либо ошибки и (или) противоречия, ранее пояснения в отношении выявленных противоречий также не были запрошены; требование выставлено с нарушением процедуры проведения камеральной налоговой проверки уточненной декларации по налогу на добавленную стоимость; после направления уточненной декларации по налогу и до выставления требования никаких сообщений о выявленных расхождениях по указанным в требовании счетам-фактурам не направлялись. Непредставление обществом документов не имело целью скрыть какие-либо нарушения, документы не представлены по причине того, что они истребованы в больших объемах по тем счетам-фактурам, разрывы по которым, если и существовали, но в 2019-2021г. эти разрывы закрывались путем направления деклараций, уточненных деклараций за разные налоговые периоды.</w:t>
      </w:r>
    </w:p>
    <w:p w:rsidR="00936DB7" w:rsidRPr="00936DB7" w:rsidP="00936DB7">
      <w:pPr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Шулаеву Г.М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936DB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исследовав материалы дела, мировой судья приходит к следующему.</w:t>
      </w:r>
    </w:p>
    <w:p w:rsidR="0073519E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ст.15.6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административную ответственность за</w:t>
      </w:r>
      <w:r w:rsidRPr="00936DB7">
        <w:rPr>
          <w:rFonts w:ascii="Times New Roman" w:hAnsi="Times New Roman" w:cs="Times New Roman"/>
          <w:sz w:val="28"/>
        </w:rPr>
        <w:t xml:space="preserve"> 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ч.2 ст.15.6 КоАП РФ.</w:t>
      </w:r>
    </w:p>
    <w:p w:rsidR="00292FDD" w:rsidP="00292FDD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2906">
        <w:rPr>
          <w:rFonts w:ascii="Times New Roman" w:hAnsi="Times New Roman" w:cs="Times New Roman"/>
          <w:sz w:val="28"/>
          <w:szCs w:val="28"/>
        </w:rPr>
        <w:t>абз.1 п.3 ст.88</w:t>
      </w:r>
      <w:r w:rsidRPr="00D1268F">
        <w:rPr>
          <w:rFonts w:ascii="Times New Roman" w:hAnsi="Times New Roman" w:cs="Times New Roman"/>
          <w:sz w:val="28"/>
          <w:szCs w:val="28"/>
        </w:rPr>
        <w:t xml:space="preserve"> Налогового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 (далее – НК РФ), е</w:t>
      </w:r>
      <w:r>
        <w:rPr>
          <w:rFonts w:ascii="Times New Roman" w:hAnsi="Times New Roman" w:cs="Times New Roman"/>
          <w:sz w:val="28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292FDD">
          <w:rPr>
            <w:rFonts w:ascii="Times New Roman" w:hAnsi="Times New Roman" w:cs="Times New Roman"/>
            <w:sz w:val="28"/>
          </w:rPr>
          <w:t>требованием</w:t>
        </w:r>
      </w:hyperlink>
      <w:r w:rsidRPr="00292F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представить в течение пяти дней необходимые пояснения или внести соответствующие исправления в установленный срок.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Согласно п.1 ст.93 НК РФ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10AE">
        <w:rPr>
          <w:rFonts w:ascii="Times New Roman" w:hAnsi="Times New Roman" w:cs="Times New Roman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Документы, которые были истребованы в ходе налоговой проверки, представляются в течение 10 </w:t>
      </w:r>
      <w:hyperlink r:id="rId5" w:history="1">
        <w:r w:rsidRPr="003210AE">
          <w:rPr>
            <w:rFonts w:ascii="Times New Roman" w:hAnsi="Times New Roman" w:cs="Times New Roman"/>
            <w:sz w:val="28"/>
            <w:szCs w:val="28"/>
          </w:rPr>
          <w:t>дней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</w:t>
      </w:r>
      <w:hyperlink r:id="rId6" w:history="1">
        <w:r w:rsidRPr="003210AE">
          <w:rPr>
            <w:rFonts w:ascii="Times New Roman" w:hAnsi="Times New Roman" w:cs="Times New Roman"/>
            <w:sz w:val="28"/>
            <w:szCs w:val="28"/>
          </w:rPr>
          <w:t>п.4.6 ст.83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НК РФ</w:t>
      </w:r>
      <w:r w:rsidRPr="003210AE">
        <w:rPr>
          <w:rFonts w:ascii="Times New Roman" w:hAnsi="Times New Roman" w:cs="Times New Roman"/>
          <w:sz w:val="28"/>
          <w:szCs w:val="28"/>
        </w:rPr>
        <w:t>) со дня получения соответствующего требования.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>В случае, если проверяемое лицо не имеет возможности представить истребуемые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истребуемые документы не могут быть представлены в установленные сроки, и о сроках, в течение которых проверяемое лицо может пр</w:t>
      </w:r>
      <w:r>
        <w:rPr>
          <w:rFonts w:ascii="Times New Roman" w:hAnsi="Times New Roman" w:cs="Times New Roman"/>
          <w:sz w:val="28"/>
          <w:szCs w:val="28"/>
        </w:rPr>
        <w:t>едставить истребуемые документы (п.3 ст.93 НК РФ).</w:t>
      </w:r>
    </w:p>
    <w:p w:rsidR="00292FDD" w:rsidP="00292FDD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Пунктом 2 ст.6.1 НК РФ установлено, что </w:t>
      </w:r>
      <w:r>
        <w:rPr>
          <w:rFonts w:ascii="Times New Roman" w:hAnsi="Times New Roman" w:cs="Times New Roman"/>
          <w:sz w:val="28"/>
        </w:rPr>
        <w:t>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932906" w:rsidRPr="00502BD7" w:rsidP="006F0A10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</w:rPr>
        <w:t>Срок, определенный днями, исчисляется в рабочих днях, если срок не установлен в календарных днях (п.6 ст.6.1 НК РФ).</w:t>
      </w:r>
    </w:p>
    <w:p w:rsidR="003210AE" w:rsidRPr="002E2473" w:rsidP="002E2473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9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0C7A9B" w:rsidR="000C7A9B">
        <w:rPr>
          <w:rFonts w:ascii="Times New Roman" w:hAnsi="Times New Roman" w:cs="Times New Roman"/>
          <w:sz w:val="28"/>
          <w:szCs w:val="28"/>
        </w:rPr>
        <w:t>в адрес общества</w:t>
      </w:r>
      <w:r w:rsidRPr="000C7A9B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направлено требование о преставлении </w:t>
      </w:r>
      <w:r w:rsidRPr="00C60CE2" w:rsidR="00C60CE2"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Pr="00C60CE2" w:rsidR="00C60CE2">
        <w:rPr>
          <w:rFonts w:ascii="Times New Roman" w:hAnsi="Times New Roman" w:cs="Times New Roman"/>
          <w:sz w:val="28"/>
          <w:szCs w:val="28"/>
        </w:rPr>
        <w:t>№</w:t>
      </w:r>
      <w:r w:rsidR="00743316">
        <w:rPr>
          <w:rFonts w:ascii="Times New Roman" w:hAnsi="Times New Roman" w:cs="Times New Roman"/>
          <w:sz w:val="28"/>
          <w:szCs w:val="28"/>
        </w:rPr>
        <w:t>1</w:t>
      </w:r>
      <w:r w:rsidR="00C63299">
        <w:rPr>
          <w:rFonts w:ascii="Times New Roman" w:hAnsi="Times New Roman" w:cs="Times New Roman"/>
          <w:sz w:val="28"/>
          <w:szCs w:val="28"/>
        </w:rPr>
        <w:t>8</w:t>
      </w:r>
      <w:r w:rsidR="005216F0">
        <w:rPr>
          <w:rFonts w:ascii="Times New Roman" w:hAnsi="Times New Roman" w:cs="Times New Roman"/>
          <w:sz w:val="28"/>
          <w:szCs w:val="28"/>
        </w:rPr>
        <w:t>44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от </w:t>
      </w:r>
      <w:r w:rsidR="00743316">
        <w:rPr>
          <w:rFonts w:ascii="Times New Roman" w:hAnsi="Times New Roman" w:cs="Times New Roman"/>
          <w:sz w:val="28"/>
          <w:szCs w:val="28"/>
        </w:rPr>
        <w:t>0</w:t>
      </w:r>
      <w:r w:rsidR="005216F0">
        <w:rPr>
          <w:rFonts w:ascii="Times New Roman" w:hAnsi="Times New Roman" w:cs="Times New Roman"/>
          <w:sz w:val="28"/>
          <w:szCs w:val="28"/>
        </w:rPr>
        <w:t>8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>.</w:t>
      </w:r>
      <w:r w:rsidRPr="0062478B" w:rsidR="0062478B">
        <w:rPr>
          <w:rFonts w:ascii="Times New Roman" w:hAnsi="Times New Roman" w:cs="Times New Roman"/>
          <w:sz w:val="28"/>
          <w:szCs w:val="28"/>
        </w:rPr>
        <w:t xml:space="preserve"> </w:t>
      </w:r>
      <w:r w:rsidR="00C60CE2">
        <w:rPr>
          <w:rFonts w:ascii="Times New Roman" w:hAnsi="Times New Roman" w:cs="Times New Roman"/>
          <w:sz w:val="28"/>
          <w:szCs w:val="28"/>
        </w:rPr>
        <w:t xml:space="preserve">в рамках камеральной налоговой проверки </w:t>
      </w:r>
      <w:r w:rsidR="00743316">
        <w:rPr>
          <w:rFonts w:ascii="Times New Roman" w:hAnsi="Times New Roman" w:cs="Times New Roman"/>
          <w:sz w:val="28"/>
          <w:szCs w:val="28"/>
        </w:rPr>
        <w:t xml:space="preserve">уточненной налоговой декларации по налогу на добавленную стоимость за </w:t>
      </w:r>
      <w:r w:rsidR="005E347B">
        <w:rPr>
          <w:rFonts w:ascii="Times New Roman" w:hAnsi="Times New Roman" w:cs="Times New Roman"/>
          <w:sz w:val="28"/>
          <w:szCs w:val="28"/>
        </w:rPr>
        <w:t>1</w:t>
      </w:r>
      <w:r w:rsidR="0074331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5216F0">
        <w:rPr>
          <w:rFonts w:ascii="Times New Roman" w:hAnsi="Times New Roman" w:cs="Times New Roman"/>
          <w:sz w:val="28"/>
          <w:szCs w:val="28"/>
        </w:rPr>
        <w:t>18</w:t>
      </w:r>
      <w:r w:rsidR="00743316">
        <w:rPr>
          <w:rFonts w:ascii="Times New Roman" w:hAnsi="Times New Roman" w:cs="Times New Roman"/>
          <w:sz w:val="28"/>
          <w:szCs w:val="28"/>
        </w:rPr>
        <w:t>г</w:t>
      </w:r>
      <w:r w:rsidR="00C60CE2">
        <w:rPr>
          <w:rFonts w:ascii="Times New Roman" w:hAnsi="Times New Roman" w:cs="Times New Roman"/>
          <w:sz w:val="28"/>
          <w:szCs w:val="28"/>
        </w:rPr>
        <w:t>.,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C60CE2">
        <w:rPr>
          <w:rFonts w:ascii="Times New Roman" w:hAnsi="Times New Roman" w:cs="Times New Roman"/>
          <w:sz w:val="28"/>
          <w:szCs w:val="28"/>
        </w:rPr>
        <w:t>получено налогоплат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C60CE2">
        <w:rPr>
          <w:rFonts w:ascii="Times New Roman" w:hAnsi="Times New Roman" w:cs="Times New Roman"/>
          <w:sz w:val="28"/>
          <w:szCs w:val="28"/>
        </w:rPr>
        <w:t>ьщико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="005216F0">
        <w:rPr>
          <w:rFonts w:ascii="Times New Roman" w:hAnsi="Times New Roman" w:cs="Times New Roman"/>
          <w:sz w:val="28"/>
          <w:szCs w:val="28"/>
        </w:rPr>
        <w:t>30</w:t>
      </w:r>
      <w:r w:rsidR="00743316">
        <w:rPr>
          <w:rFonts w:ascii="Times New Roman" w:hAnsi="Times New Roman" w:cs="Times New Roman"/>
          <w:sz w:val="28"/>
          <w:szCs w:val="28"/>
        </w:rPr>
        <w:t>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следовательно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, представить </w:t>
      </w:r>
      <w:r w:rsidR="000C7A9B">
        <w:rPr>
          <w:rFonts w:ascii="Times New Roman" w:hAnsi="Times New Roman" w:cs="Times New Roman"/>
          <w:sz w:val="28"/>
          <w:szCs w:val="28"/>
        </w:rPr>
        <w:t>запрашиваемую информацию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 в налоговый орган обществу надлежало не позднее </w:t>
      </w:r>
      <w:r w:rsidR="005216F0">
        <w:rPr>
          <w:rFonts w:ascii="Times New Roman" w:hAnsi="Times New Roman" w:cs="Times New Roman"/>
          <w:sz w:val="28"/>
          <w:szCs w:val="28"/>
        </w:rPr>
        <w:t>13.08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0C7A9B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между тем информация</w:t>
      </w:r>
      <w:r w:rsidR="000C7A9B">
        <w:rPr>
          <w:rFonts w:ascii="Times New Roman" w:hAnsi="Times New Roman" w:cs="Times New Roman"/>
          <w:sz w:val="28"/>
          <w:szCs w:val="28"/>
        </w:rPr>
        <w:t xml:space="preserve"> </w:t>
      </w:r>
      <w:r w:rsidR="00EF5404">
        <w:rPr>
          <w:rFonts w:ascii="Times New Roman" w:hAnsi="Times New Roman" w:cs="Times New Roman"/>
          <w:sz w:val="28"/>
          <w:szCs w:val="28"/>
        </w:rPr>
        <w:t xml:space="preserve">не </w:t>
      </w:r>
      <w:r w:rsidR="002E2473">
        <w:rPr>
          <w:rFonts w:ascii="Times New Roman" w:hAnsi="Times New Roman" w:cs="Times New Roman"/>
          <w:sz w:val="28"/>
          <w:szCs w:val="28"/>
        </w:rPr>
        <w:t>представлена</w:t>
      </w:r>
      <w:r w:rsidR="00802EDD">
        <w:rPr>
          <w:rFonts w:ascii="Times New Roman" w:hAnsi="Times New Roman" w:cs="Times New Roman"/>
          <w:sz w:val="28"/>
          <w:szCs w:val="28"/>
        </w:rPr>
        <w:t xml:space="preserve">, направлен ответ от </w:t>
      </w:r>
      <w:r w:rsidR="005216F0">
        <w:rPr>
          <w:rFonts w:ascii="Times New Roman" w:hAnsi="Times New Roman" w:cs="Times New Roman"/>
          <w:sz w:val="28"/>
          <w:szCs w:val="28"/>
        </w:rPr>
        <w:t>13.08</w:t>
      </w:r>
      <w:r w:rsidR="00802EDD">
        <w:rPr>
          <w:rFonts w:ascii="Times New Roman" w:hAnsi="Times New Roman" w:cs="Times New Roman"/>
          <w:sz w:val="28"/>
          <w:szCs w:val="28"/>
        </w:rPr>
        <w:t xml:space="preserve">.2021г. </w:t>
      </w:r>
      <w:r w:rsidR="00FE263F">
        <w:rPr>
          <w:rFonts w:ascii="Times New Roman" w:hAnsi="Times New Roman" w:cs="Times New Roman"/>
          <w:sz w:val="28"/>
          <w:szCs w:val="28"/>
        </w:rPr>
        <w:t>об отказе в</w:t>
      </w:r>
      <w:r w:rsidR="00802EDD">
        <w:rPr>
          <w:rFonts w:ascii="Times New Roman" w:hAnsi="Times New Roman" w:cs="Times New Roman"/>
          <w:sz w:val="28"/>
          <w:szCs w:val="28"/>
        </w:rPr>
        <w:t xml:space="preserve"> предоставлении документов.</w:t>
      </w:r>
    </w:p>
    <w:p w:rsidR="002C3B9A" w:rsidRP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EF5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аместителем начальника отдела налогообложения управления бухгалтерского учета исполнительного аппарата 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Шулаева Г.М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>, в должностные обязанности которой входит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числе,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своевременного представления, оформления и сбора необходимой информации, копий первичных документов, различных запрашиваемых сведений в рамках выездных, камеральных проверок налоговых органов, при аудиторских проверках; обеспечение переписки с налоговым органом по вопросу начисления, уплаты, возврата сумм налога на добавленную стоимость; контроль подготовки, сдачи информации по налогу для своевременного составления отчетности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разделы 3, 5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должностной инструкции).</w:t>
      </w:r>
    </w:p>
    <w:p w:rsidR="00B1764F" w:rsidRPr="00E43EF3" w:rsidP="00E43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</w:t>
      </w:r>
      <w:r w:rsidRPr="00E43EF3" w:rsidR="001E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20.12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43EF3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о предоставлении 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(информации) 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16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квитанцией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216F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.07.2021г.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электронного документа, ответом на требование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216F0">
        <w:rPr>
          <w:rFonts w:ascii="Times New Roman" w:eastAsia="Times New Roman" w:hAnsi="Times New Roman" w:cs="Times New Roman"/>
          <w:sz w:val="28"/>
          <w:szCs w:val="28"/>
          <w:lang w:eastAsia="ru-RU"/>
        </w:rPr>
        <w:t>13.08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об обнаружении фактов, свидетельствующих о предусмотренных Налоговы</w:t>
      </w:r>
      <w:r w:rsidR="00802EDD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кодексом Российской Федерации налоговых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от </w:t>
      </w:r>
      <w:r w:rsidR="005216F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.08.2021г., решением о привлечении лица к ответственности за налоговое правонарушение от </w:t>
      </w:r>
      <w:r w:rsidR="005216F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.10.2021г.,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действиях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ч.1 ст.15.6 КоАП РФ</w:t>
      </w:r>
      <w:r w:rsidRPr="00E43EF3">
        <w:rPr>
          <w:rFonts w:ascii="Times New Roman" w:hAnsi="Times New Roman" w:cs="Times New Roman"/>
          <w:sz w:val="28"/>
        </w:rPr>
        <w:t>.</w:t>
      </w:r>
    </w:p>
    <w:p w:rsidR="006E7076" w:rsidP="00060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</w:t>
      </w:r>
      <w:r w:rsidRPr="000600AD" w:rsidR="00B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смягчающие </w:t>
      </w:r>
      <w:r w:rsidRPr="000600AD"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</w:t>
      </w:r>
    </w:p>
    <w:p w:rsid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виновной, ее имущественное положение, а также имеющие в производстве мирового судьи аналогичные дела об административных правонарушениях.</w:t>
      </w:r>
    </w:p>
    <w:p w:rsidR="00EF5A08" w:rsidRPr="00EF5A08" w:rsidP="00EF5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EF5A08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EF5A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ст.29.9-29.11 КоАП РФ, мировой судья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Шулаеву Г</w:t>
      </w:r>
      <w:r w:rsidR="00EC1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C1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ч.1 ст.15.6 КоАП РФ, и назначить ей административное наказание в виде административного штрафа в размере 350 (триста пятьдесят) рублей. </w:t>
      </w:r>
    </w:p>
    <w:p w:rsidR="00E43EF3" w:rsidRPr="009851DC" w:rsidP="00E43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в законную силу, по с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ледующим реквизитам: </w:t>
      </w:r>
      <w:r w:rsidRPr="00531AD2" w:rsidR="00531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г.Казань// УФК по РТ, к/с 40102810445370000079, </w:t>
      </w:r>
      <w:r w:rsidRPr="00985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73111601153010006140, 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УИН 03186909000000000</w:t>
      </w:r>
      <w:r w:rsidRPr="00F020D7" w:rsidR="009851D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23A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E347B">
        <w:rPr>
          <w:rFonts w:ascii="Times New Roman" w:eastAsia="Calibri" w:hAnsi="Times New Roman" w:cs="Times New Roman"/>
          <w:sz w:val="28"/>
          <w:szCs w:val="28"/>
          <w:lang w:eastAsia="ru-RU"/>
        </w:rPr>
        <w:t>533</w:t>
      </w:r>
      <w:r w:rsidR="00117A8B">
        <w:rPr>
          <w:rFonts w:ascii="Times New Roman" w:eastAsia="Calibri" w:hAnsi="Times New Roman" w:cs="Times New Roman"/>
          <w:sz w:val="28"/>
          <w:szCs w:val="28"/>
          <w:lang w:eastAsia="ru-RU"/>
        </w:rPr>
        <w:t>468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461F" w:rsidRPr="007E461F" w:rsidP="007E4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2129" w:rsidRPr="00E42129" w:rsidP="00E42129">
      <w:pPr>
        <w:spacing w:after="1" w:line="280" w:lineRule="atLeast"/>
        <w:ind w:firstLine="708"/>
        <w:jc w:val="both"/>
      </w:pP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 не менее одной тысячи рублей, </w:t>
      </w: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531AD2" w:rsidRPr="00531AD2" w:rsidP="00531AD2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531AD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531AD2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531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Аблакова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 w:rsidR="00502BD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E461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E2E9E" w:rsidRPr="007B6917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18698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5B7" w:rsidP="00F145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145B7" w:rsidP="00F145B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6047092"/>
      <w:docPartObj>
        <w:docPartGallery w:val="Page Numbers (Top of Page)"/>
        <w:docPartUnique/>
      </w:docPartObj>
    </w:sdtPr>
    <w:sdtContent>
      <w:p w:rsidR="002606D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2F7">
          <w:rPr>
            <w:noProof/>
          </w:rPr>
          <w:t>4</w:t>
        </w:r>
        <w:r>
          <w:fldChar w:fldCharType="end"/>
        </w:r>
      </w:p>
    </w:sdtContent>
  </w:sdt>
  <w:p w:rsidR="00F145B7" w:rsidP="00F145B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76"/>
    <w:rsid w:val="00030D00"/>
    <w:rsid w:val="00031FF1"/>
    <w:rsid w:val="00043A71"/>
    <w:rsid w:val="000600AD"/>
    <w:rsid w:val="000B2CBE"/>
    <w:rsid w:val="000C597E"/>
    <w:rsid w:val="000C7A9B"/>
    <w:rsid w:val="000D7DE7"/>
    <w:rsid w:val="00102278"/>
    <w:rsid w:val="00103CC2"/>
    <w:rsid w:val="00117A8B"/>
    <w:rsid w:val="001E2E9E"/>
    <w:rsid w:val="0020345E"/>
    <w:rsid w:val="002539A1"/>
    <w:rsid w:val="002606DC"/>
    <w:rsid w:val="00292FDD"/>
    <w:rsid w:val="002A2EA1"/>
    <w:rsid w:val="002C3B9A"/>
    <w:rsid w:val="002E2473"/>
    <w:rsid w:val="003210AE"/>
    <w:rsid w:val="003507EE"/>
    <w:rsid w:val="003D5C72"/>
    <w:rsid w:val="00447739"/>
    <w:rsid w:val="00482C04"/>
    <w:rsid w:val="00487AEE"/>
    <w:rsid w:val="004B4B57"/>
    <w:rsid w:val="004C66A4"/>
    <w:rsid w:val="004F44F0"/>
    <w:rsid w:val="004F56B8"/>
    <w:rsid w:val="00502BD7"/>
    <w:rsid w:val="0050651C"/>
    <w:rsid w:val="005216F0"/>
    <w:rsid w:val="0052584A"/>
    <w:rsid w:val="00531AD2"/>
    <w:rsid w:val="00561666"/>
    <w:rsid w:val="005923A5"/>
    <w:rsid w:val="005B23AC"/>
    <w:rsid w:val="005E347B"/>
    <w:rsid w:val="006127A3"/>
    <w:rsid w:val="0062478B"/>
    <w:rsid w:val="00636E19"/>
    <w:rsid w:val="00693CFF"/>
    <w:rsid w:val="006A4724"/>
    <w:rsid w:val="006E7076"/>
    <w:rsid w:val="006F0A10"/>
    <w:rsid w:val="0073519E"/>
    <w:rsid w:val="00743316"/>
    <w:rsid w:val="00746612"/>
    <w:rsid w:val="007B6917"/>
    <w:rsid w:val="007E461F"/>
    <w:rsid w:val="00802EDD"/>
    <w:rsid w:val="0081275C"/>
    <w:rsid w:val="0082004A"/>
    <w:rsid w:val="00852F21"/>
    <w:rsid w:val="008829B8"/>
    <w:rsid w:val="00890C38"/>
    <w:rsid w:val="00932906"/>
    <w:rsid w:val="00936DB7"/>
    <w:rsid w:val="00960EB7"/>
    <w:rsid w:val="009851DC"/>
    <w:rsid w:val="0099735E"/>
    <w:rsid w:val="009B2A68"/>
    <w:rsid w:val="00A623FE"/>
    <w:rsid w:val="00A64F47"/>
    <w:rsid w:val="00A67B39"/>
    <w:rsid w:val="00A91B37"/>
    <w:rsid w:val="00A97C37"/>
    <w:rsid w:val="00AB2404"/>
    <w:rsid w:val="00AD1789"/>
    <w:rsid w:val="00AD5C4F"/>
    <w:rsid w:val="00B1764F"/>
    <w:rsid w:val="00BE189B"/>
    <w:rsid w:val="00C05F4B"/>
    <w:rsid w:val="00C607C1"/>
    <w:rsid w:val="00C60CE2"/>
    <w:rsid w:val="00C63299"/>
    <w:rsid w:val="00C966AC"/>
    <w:rsid w:val="00CB72FF"/>
    <w:rsid w:val="00D026C7"/>
    <w:rsid w:val="00D1268F"/>
    <w:rsid w:val="00D24F5F"/>
    <w:rsid w:val="00D368AE"/>
    <w:rsid w:val="00D5598D"/>
    <w:rsid w:val="00DA63CD"/>
    <w:rsid w:val="00DF762D"/>
    <w:rsid w:val="00E42129"/>
    <w:rsid w:val="00E43EF3"/>
    <w:rsid w:val="00E92220"/>
    <w:rsid w:val="00E93EBB"/>
    <w:rsid w:val="00EC12F7"/>
    <w:rsid w:val="00ED2741"/>
    <w:rsid w:val="00EF5404"/>
    <w:rsid w:val="00EF5A08"/>
    <w:rsid w:val="00F020D7"/>
    <w:rsid w:val="00F145B7"/>
    <w:rsid w:val="00F2776B"/>
    <w:rsid w:val="00F442B1"/>
    <w:rsid w:val="00F971AD"/>
    <w:rsid w:val="00FA6293"/>
    <w:rsid w:val="00FB2534"/>
    <w:rsid w:val="00FC5FD3"/>
    <w:rsid w:val="00FD3F9A"/>
    <w:rsid w:val="00FE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C71473-9B62-4A95-A4E4-DF6412F6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E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E7076"/>
  </w:style>
  <w:style w:type="character" w:styleId="PageNumber">
    <w:name w:val="page number"/>
    <w:basedOn w:val="DefaultParagraphFont"/>
    <w:rsid w:val="006E7076"/>
  </w:style>
  <w:style w:type="paragraph" w:customStyle="1" w:styleId="ConsPlusNormal">
    <w:name w:val="ConsPlusNormal"/>
    <w:rsid w:val="006E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1268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F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26CD769DBF57070DDA288B7D90BB86898F537245477136088B1F4579316A96CCB09786484BE443A93D688BC952A26AEAACC7A4773B6B02K9p6L" TargetMode="External" /><Relationship Id="rId5" Type="http://schemas.openxmlformats.org/officeDocument/2006/relationships/hyperlink" Target="consultantplus://offline/ref=8D5B50EDE06F3AA7A9281DE449AB0065617D122B498D9D08B997D6932F245F8C91AE4D8152B025D203822A6F555B3FC6373FBF9A69L3e3J" TargetMode="External" /><Relationship Id="rId6" Type="http://schemas.openxmlformats.org/officeDocument/2006/relationships/hyperlink" Target="consultantplus://offline/ref=8D5B50EDE06F3AA7A9281DE449AB0065617D122B498D9D08B997D6932F245F8C91AE4D8752BA2D8D06973B37585822D93720A3986B31LAe8J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