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72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5726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</w:t>
      </w:r>
      <w:r w:rsidR="0025726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79A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572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Янышева Р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по найму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 w:rsidR="00257264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57264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57264">
        <w:rPr>
          <w:rFonts w:ascii="Times New Roman" w:eastAsia="Calibri" w:hAnsi="Times New Roman" w:cs="Times New Roman"/>
          <w:sz w:val="28"/>
          <w:szCs w:val="28"/>
        </w:rPr>
        <w:t>Янышев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257264">
        <w:rPr>
          <w:rFonts w:ascii="Times New Roman" w:eastAsia="Calibri" w:hAnsi="Times New Roman" w:cs="Times New Roman"/>
          <w:sz w:val="28"/>
          <w:szCs w:val="28"/>
        </w:rPr>
        <w:t xml:space="preserve">напротив дома </w:t>
      </w:r>
      <w:r w:rsidR="00257264">
        <w:rPr>
          <w:rFonts w:ascii="Times New Roman" w:eastAsia="Calibri" w:hAnsi="Times New Roman" w:cs="Times New Roman"/>
          <w:sz w:val="28"/>
          <w:szCs w:val="28"/>
        </w:rPr>
        <w:t>№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257264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0332E9"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57264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D47988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264">
        <w:rPr>
          <w:rFonts w:ascii="Times New Roman" w:eastAsia="Calibri" w:hAnsi="Times New Roman" w:cs="Times New Roman"/>
          <w:sz w:val="28"/>
          <w:szCs w:val="28"/>
        </w:rPr>
        <w:t>Янышев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257264" w:rsidR="00257264">
        <w:rPr>
          <w:rFonts w:ascii="Times New Roman" w:eastAsia="Calibri" w:hAnsi="Times New Roman" w:cs="Times New Roman"/>
          <w:sz w:val="28"/>
          <w:szCs w:val="28"/>
        </w:rPr>
        <w:t>Янышев</w:t>
      </w:r>
      <w:r w:rsidR="00257264">
        <w:rPr>
          <w:rFonts w:ascii="Times New Roman" w:eastAsia="Calibri" w:hAnsi="Times New Roman" w:cs="Times New Roman"/>
          <w:sz w:val="28"/>
          <w:szCs w:val="28"/>
        </w:rPr>
        <w:t>а</w:t>
      </w:r>
      <w:r w:rsidRPr="00257264" w:rsidR="00257264">
        <w:rPr>
          <w:rFonts w:ascii="Times New Roman" w:eastAsia="Calibri" w:hAnsi="Times New Roman" w:cs="Times New Roman"/>
          <w:sz w:val="28"/>
          <w:szCs w:val="28"/>
        </w:rPr>
        <w:t xml:space="preserve">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332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257264" w:rsidR="00257264">
        <w:rPr>
          <w:rFonts w:ascii="Times New Roman" w:eastAsia="Calibri" w:hAnsi="Times New Roman" w:cs="Times New Roman"/>
          <w:sz w:val="28"/>
          <w:szCs w:val="28"/>
        </w:rPr>
        <w:t>Янышев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7264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257264" w:rsidR="00257264">
        <w:rPr>
          <w:rFonts w:ascii="Times New Roman" w:eastAsia="Calibri" w:hAnsi="Times New Roman" w:cs="Times New Roman"/>
          <w:sz w:val="28"/>
          <w:szCs w:val="28"/>
        </w:rPr>
        <w:t>Янышев Р.М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257264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57264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64">
        <w:rPr>
          <w:rFonts w:ascii="Times New Roman" w:eastAsia="Calibri" w:hAnsi="Times New Roman" w:cs="Times New Roman"/>
          <w:sz w:val="28"/>
          <w:szCs w:val="28"/>
          <w:lang w:eastAsia="ru-RU"/>
        </w:rPr>
        <w:t>Янышева Р</w:t>
      </w:r>
      <w:r w:rsidR="000332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57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0332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57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EE79A9"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257264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57264">
        <w:rPr>
          <w:rFonts w:ascii="Times New Roman" w:eastAsia="Calibri" w:hAnsi="Times New Roman" w:cs="Times New Roman"/>
          <w:sz w:val="28"/>
          <w:szCs w:val="28"/>
        </w:rPr>
        <w:t>00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E79A9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32E9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332E9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57264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0B37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EE79A9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