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4DE" w:rsidRPr="00EA1C21" w:rsidP="0073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6133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61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1331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4D748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A1C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134A6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214D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425</w:t>
      </w:r>
      <w:r w:rsidR="0061331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1331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304DE" w:rsidRPr="00EA1C21" w:rsidP="00730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7304DE" w:rsidRPr="00EA1C21" w:rsidP="007304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C3C2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86DB1" w:rsidRPr="00D11B89" w:rsidP="007304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ст.15.33.2 Кодекса Российской Федерации об административных правонарушениях (далее – КоАП РФ) в отношении 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>Киселева В</w:t>
      </w:r>
      <w:r w:rsidR="006B44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6B44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B44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011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44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6B44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B44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14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86DB1" w:rsidRPr="00D11B89" w:rsidP="00F86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71535">
        <w:rPr>
          <w:rFonts w:ascii="Times New Roman" w:eastAsia="Calibri" w:hAnsi="Times New Roman" w:cs="Times New Roman"/>
          <w:sz w:val="28"/>
        </w:rPr>
        <w:t>О</w:t>
      </w:r>
      <w:r w:rsidRPr="00171535" w:rsidR="00171535">
        <w:rPr>
          <w:rFonts w:ascii="Times New Roman" w:eastAsia="Calibri" w:hAnsi="Times New Roman" w:cs="Times New Roman"/>
          <w:sz w:val="28"/>
        </w:rPr>
        <w:t>бществ</w:t>
      </w:r>
      <w:r w:rsidR="00171535">
        <w:rPr>
          <w:rFonts w:ascii="Times New Roman" w:eastAsia="Calibri" w:hAnsi="Times New Roman" w:cs="Times New Roman"/>
          <w:sz w:val="28"/>
        </w:rPr>
        <w:t>о</w:t>
      </w:r>
      <w:r w:rsidRPr="00171535" w:rsidR="00171535">
        <w:rPr>
          <w:rFonts w:ascii="Times New Roman" w:eastAsia="Calibri" w:hAnsi="Times New Roman" w:cs="Times New Roman"/>
          <w:sz w:val="28"/>
        </w:rPr>
        <w:t xml:space="preserve"> с ограниченной ответственностью «</w:t>
      </w:r>
      <w:r w:rsidR="006B44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71535">
        <w:rPr>
          <w:rFonts w:ascii="Times New Roman" w:eastAsia="Calibri" w:hAnsi="Times New Roman" w:cs="Times New Roman"/>
          <w:sz w:val="28"/>
        </w:rPr>
        <w:t>»</w:t>
      </w:r>
      <w:r w:rsidR="0082052C">
        <w:rPr>
          <w:rFonts w:ascii="Times New Roman" w:eastAsia="Calibri" w:hAnsi="Times New Roman" w:cs="Times New Roman"/>
          <w:sz w:val="28"/>
        </w:rPr>
        <w:t>,</w:t>
      </w:r>
      <w:r w:rsidR="000214DA">
        <w:rPr>
          <w:rFonts w:ascii="Times New Roman" w:eastAsia="Calibri" w:hAnsi="Times New Roman" w:cs="Times New Roman"/>
          <w:sz w:val="28"/>
        </w:rPr>
        <w:t xml:space="preserve"> расположенн</w:t>
      </w:r>
      <w:r w:rsidR="005D6193">
        <w:rPr>
          <w:rFonts w:ascii="Times New Roman" w:eastAsia="Calibri" w:hAnsi="Times New Roman" w:cs="Times New Roman"/>
          <w:sz w:val="28"/>
        </w:rPr>
        <w:t>ое</w:t>
      </w:r>
      <w:r w:rsidR="000214DA">
        <w:rPr>
          <w:rFonts w:ascii="Times New Roman" w:eastAsia="Calibri" w:hAnsi="Times New Roman" w:cs="Times New Roman"/>
          <w:sz w:val="28"/>
        </w:rPr>
        <w:t xml:space="preserve"> по адресу: </w:t>
      </w:r>
      <w:r w:rsidR="006B44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12253">
        <w:rPr>
          <w:rFonts w:ascii="Times New Roman" w:eastAsia="Calibri" w:hAnsi="Times New Roman" w:cs="Times New Roman"/>
          <w:sz w:val="28"/>
        </w:rPr>
        <w:t>,</w:t>
      </w:r>
      <w:r w:rsidRPr="00D11B89">
        <w:rPr>
          <w:rFonts w:ascii="Times New Roman" w:eastAsia="Calibri" w:hAnsi="Times New Roman" w:cs="Times New Roman"/>
          <w:sz w:val="28"/>
        </w:rPr>
        <w:t xml:space="preserve"> (далее – </w:t>
      </w:r>
      <w:r w:rsidR="00D46307">
        <w:rPr>
          <w:rFonts w:ascii="Times New Roman" w:eastAsia="Calibri" w:hAnsi="Times New Roman" w:cs="Times New Roman"/>
          <w:sz w:val="28"/>
        </w:rPr>
        <w:t>общество</w:t>
      </w:r>
      <w:r w:rsidR="0082052C">
        <w:rPr>
          <w:rFonts w:ascii="Times New Roman" w:eastAsia="Calibri" w:hAnsi="Times New Roman" w:cs="Times New Roman"/>
          <w:sz w:val="28"/>
        </w:rPr>
        <w:t>)</w:t>
      </w:r>
      <w:r w:rsidRPr="00D11B89">
        <w:rPr>
          <w:rFonts w:ascii="Times New Roman" w:eastAsia="Calibri" w:hAnsi="Times New Roman" w:cs="Times New Roman"/>
          <w:sz w:val="28"/>
        </w:rPr>
        <w:t xml:space="preserve"> в нарушение </w:t>
      </w:r>
      <w:hyperlink r:id="rId4" w:history="1">
        <w:r w:rsidRPr="00D11B89">
          <w:rPr>
            <w:rFonts w:ascii="Times New Roman" w:eastAsia="Calibri" w:hAnsi="Times New Roman" w:cs="Times New Roman"/>
            <w:sz w:val="28"/>
          </w:rPr>
          <w:t>п.2.2</w:t>
        </w:r>
      </w:hyperlink>
      <w:r w:rsidRPr="00D11B89">
        <w:rPr>
          <w:rFonts w:ascii="Times New Roman" w:eastAsia="Calibri" w:hAnsi="Times New Roman" w:cs="Times New Roman"/>
          <w:sz w:val="28"/>
        </w:rPr>
        <w:t xml:space="preserve"> ст.11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«</w:t>
      </w:r>
      <w:r w:rsidRPr="00D11B89">
        <w:rPr>
          <w:rFonts w:ascii="Times New Roman" w:eastAsia="Calibri" w:hAnsi="Times New Roman" w:cs="Times New Roman"/>
          <w:sz w:val="28"/>
        </w:rPr>
        <w:t>Об индивидуальном (персонифицированном) учете в системе обязательного пенсионного страхования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Закона) сведения о каждом работающем застрахованном лице по форме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Исходная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за </w:t>
      </w:r>
      <w:r w:rsidR="00613319">
        <w:rPr>
          <w:rFonts w:ascii="Times New Roman" w:eastAsia="Calibri" w:hAnsi="Times New Roman" w:cs="Times New Roman"/>
          <w:sz w:val="28"/>
          <w:szCs w:val="28"/>
          <w:lang w:eastAsia="ru-RU"/>
        </w:rPr>
        <w:t>март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 представ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ило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нарушением установленного законодательством срока.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п.2.2 ст.11 Закона</w:t>
      </w:r>
      <w:r w:rsidRPr="00D11B89">
        <w:rPr>
          <w:rFonts w:ascii="Times New Roman" w:eastAsia="Calibri" w:hAnsi="Times New Roman" w:cs="Times New Roman"/>
          <w:sz w:val="28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сведения: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1) страховой номер индивидуального лицевого счета;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2) фамилию, имя и отчество;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71535" w:rsidRPr="00D11B89" w:rsidP="00D4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Следовательно, срок предоставления указанных сведений за </w:t>
      </w:r>
      <w:r w:rsidR="00613319">
        <w:rPr>
          <w:rFonts w:ascii="Times New Roman" w:eastAsia="Calibri" w:hAnsi="Times New Roman" w:cs="Times New Roman"/>
          <w:sz w:val="28"/>
          <w:szCs w:val="28"/>
          <w:lang w:eastAsia="ru-RU"/>
        </w:rPr>
        <w:t>март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Pr="00F11564" w:rsidR="00F1156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</w:t>
      </w:r>
      <w:r w:rsidR="00613319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6DB1" w:rsidP="00F86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представленных материалов следует, что сведения о застрахованном лице в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Отделение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Пенсионного фонда Российской Федерации</w:t>
      </w:r>
      <w:r w:rsidRPr="008D0705" w:rsidR="008D07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Республике Татарстан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613319">
        <w:rPr>
          <w:rFonts w:ascii="Times New Roman" w:eastAsia="Calibri" w:hAnsi="Times New Roman" w:cs="Times New Roman"/>
          <w:sz w:val="28"/>
          <w:szCs w:val="28"/>
          <w:lang w:eastAsia="ru-RU"/>
        </w:rPr>
        <w:t>март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Pr="00BD293A" w:rsidR="00BD293A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представлены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., то есть с нарушением установленного срока.</w:t>
      </w:r>
    </w:p>
    <w:p w:rsidR="00D0122C" w:rsidRPr="00D11B89" w:rsidP="00D012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12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выписке из Единого государственного реестра юридических лиц </w:t>
      </w:r>
      <w:r w:rsidR="006B44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Киселев В.А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6307" w:rsidRPr="00D46307" w:rsidP="00D46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6307">
        <w:rPr>
          <w:rFonts w:ascii="Times New Roman" w:eastAsia="Calibri" w:hAnsi="Times New Roman" w:cs="Times New Roman"/>
          <w:sz w:val="28"/>
          <w:szCs w:val="28"/>
          <w:lang w:eastAsia="ru-RU"/>
        </w:rPr>
        <w:t>Киселев В.А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46307">
        <w:rPr>
          <w:rFonts w:ascii="Times New Roman" w:eastAsia="Calibri" w:hAnsi="Times New Roman" w:cs="Times New Roman"/>
          <w:sz w:val="28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D17F45" w:rsidRPr="00207484" w:rsidP="00D463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доказательствами, в его действиях содержится состав административного правонарушения, предусмотренного 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ст.15.33.2 КоАП РФ, как </w:t>
      </w:r>
      <w:r w:rsidRPr="00D11B89">
        <w:rPr>
          <w:rFonts w:ascii="Times New Roman" w:eastAsia="Calibri" w:hAnsi="Times New Roman" w:cs="Times New Roman"/>
          <w:sz w:val="28"/>
        </w:rPr>
        <w:t xml:space="preserve"> </w:t>
      </w:r>
      <w:r w:rsidR="005D6193">
        <w:rPr>
          <w:rFonts w:ascii="Times New Roman" w:eastAsia="Calibri" w:hAnsi="Times New Roman" w:cs="Times New Roman"/>
          <w:sz w:val="28"/>
          <w:szCs w:val="28"/>
        </w:rPr>
        <w:t>н</w:t>
      </w:r>
      <w:r w:rsidRPr="005D6193" w:rsidR="005D6193">
        <w:rPr>
          <w:rFonts w:ascii="Times New Roman" w:eastAsia="Calibri" w:hAnsi="Times New Roman" w:cs="Times New Roman"/>
          <w:sz w:val="28"/>
          <w:szCs w:val="28"/>
        </w:rPr>
        <w:t>епредставление в установленный </w:t>
      </w:r>
      <w:hyperlink r:id="rId5" w:anchor="/document/10106192/entry/8" w:history="1">
        <w:r w:rsidRPr="005D6193" w:rsidR="005D6193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5D6193" w:rsidR="005D6193">
        <w:rPr>
          <w:rFonts w:ascii="Times New Roman" w:eastAsia="Calibri" w:hAnsi="Times New Roman" w:cs="Times New Roman"/>
          <w:sz w:val="28"/>
          <w:szCs w:val="28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r w:rsidR="005D6193">
        <w:rPr>
          <w:rFonts w:ascii="Times New Roman" w:eastAsia="Calibri" w:hAnsi="Times New Roman" w:cs="Times New Roman"/>
          <w:sz w:val="28"/>
          <w:szCs w:val="28"/>
        </w:rPr>
        <w:t>ч.2 ст.15.33.2 КоАП РФ</w:t>
      </w:r>
      <w:r w:rsidRPr="00D11B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052C" w:rsidP="00160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смягчающие </w:t>
      </w:r>
      <w:r w:rsidR="001608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не установлены. </w:t>
      </w:r>
    </w:p>
    <w:p w:rsidR="0082052C" w:rsidRPr="00D11B89" w:rsidP="008205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AE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D21A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A3C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</w:t>
      </w:r>
      <w:r w:rsidR="00D463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8A3C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имущественное положение</w:t>
      </w:r>
      <w:r w:rsidRPr="008A3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</w:t>
      </w:r>
      <w:r w:rsidR="0016088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52C" w:rsidP="00820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Киселева В</w:t>
      </w:r>
      <w:r w:rsidR="006B44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B44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12253"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ч.1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ст.15.33.2 КоАП РФ, и назначить е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6B4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300 (триста) рублей. </w:t>
      </w:r>
    </w:p>
    <w:p w:rsidR="0082052C" w:rsidRPr="00F02B1E" w:rsidP="008205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ГУ-Отделение Пенсионного фонда РФ в РТ</w:t>
      </w: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>), ИНН 1653017530, КПП 165501001, БИК 04920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5400</w:t>
      </w: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Банк получателя: Отделение-НБ РТ,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счет 03100643000000011100</w:t>
      </w: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>, КБК 39211601230060000140, ОКТМО 92701000, УИН 013-071-0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30027</w:t>
      </w: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12253" w:rsidRPr="00922AAB" w:rsidP="00612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тел/факс: 8 (8553) 226502, </w:t>
      </w:r>
      <w:r w:rsidRPr="00922AA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22AA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12253" w:rsidRPr="00402F92" w:rsidP="00612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12253" w:rsidRPr="0030231E" w:rsidP="00612253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2253" w:rsidP="00612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612253" w:rsidRPr="00402F92" w:rsidP="00612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2253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2253" w:rsidRPr="008A442B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DC6D1E" w:rsidRPr="00D11B89" w:rsidP="00612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sectPr w:rsidSect="004B6448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B1E" w:rsidP="00BA34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92B1E" w:rsidP="00BA34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B1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B440A">
      <w:rPr>
        <w:noProof/>
      </w:rPr>
      <w:t>2</w:t>
    </w:r>
    <w:r>
      <w:rPr>
        <w:noProof/>
      </w:rPr>
      <w:fldChar w:fldCharType="end"/>
    </w:r>
  </w:p>
  <w:p w:rsidR="00292B1E" w:rsidP="00BA34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B1"/>
    <w:rsid w:val="00002AF4"/>
    <w:rsid w:val="00015366"/>
    <w:rsid w:val="000214DA"/>
    <w:rsid w:val="0008050F"/>
    <w:rsid w:val="000E198D"/>
    <w:rsid w:val="00134A61"/>
    <w:rsid w:val="00150DC6"/>
    <w:rsid w:val="0016088D"/>
    <w:rsid w:val="00165F5A"/>
    <w:rsid w:val="00171535"/>
    <w:rsid w:val="001A0096"/>
    <w:rsid w:val="00200F8B"/>
    <w:rsid w:val="00207484"/>
    <w:rsid w:val="0026214D"/>
    <w:rsid w:val="00292B1E"/>
    <w:rsid w:val="0030231E"/>
    <w:rsid w:val="00402F92"/>
    <w:rsid w:val="004101EB"/>
    <w:rsid w:val="00417475"/>
    <w:rsid w:val="0043094B"/>
    <w:rsid w:val="004A4C13"/>
    <w:rsid w:val="004B6448"/>
    <w:rsid w:val="004D7485"/>
    <w:rsid w:val="004E784F"/>
    <w:rsid w:val="004F0D75"/>
    <w:rsid w:val="005D6193"/>
    <w:rsid w:val="00612253"/>
    <w:rsid w:val="00613319"/>
    <w:rsid w:val="006B440A"/>
    <w:rsid w:val="006B66DF"/>
    <w:rsid w:val="00703348"/>
    <w:rsid w:val="007304DE"/>
    <w:rsid w:val="007A4AF1"/>
    <w:rsid w:val="007F59C7"/>
    <w:rsid w:val="0082052C"/>
    <w:rsid w:val="00833804"/>
    <w:rsid w:val="008A3CC4"/>
    <w:rsid w:val="008A442B"/>
    <w:rsid w:val="008C3C2E"/>
    <w:rsid w:val="008D0705"/>
    <w:rsid w:val="008E7F65"/>
    <w:rsid w:val="00913011"/>
    <w:rsid w:val="00922AAB"/>
    <w:rsid w:val="00954E52"/>
    <w:rsid w:val="00960FAB"/>
    <w:rsid w:val="00964CD6"/>
    <w:rsid w:val="009A0F1D"/>
    <w:rsid w:val="009A10D7"/>
    <w:rsid w:val="009A18BC"/>
    <w:rsid w:val="009E3E6C"/>
    <w:rsid w:val="00A0118D"/>
    <w:rsid w:val="00A529BB"/>
    <w:rsid w:val="00A9739D"/>
    <w:rsid w:val="00AD33A6"/>
    <w:rsid w:val="00B5004B"/>
    <w:rsid w:val="00BA343B"/>
    <w:rsid w:val="00BA3B09"/>
    <w:rsid w:val="00BD293A"/>
    <w:rsid w:val="00BD6582"/>
    <w:rsid w:val="00C265AE"/>
    <w:rsid w:val="00C34ED1"/>
    <w:rsid w:val="00C96C31"/>
    <w:rsid w:val="00CF0A0A"/>
    <w:rsid w:val="00CF21F0"/>
    <w:rsid w:val="00CF372C"/>
    <w:rsid w:val="00D0122C"/>
    <w:rsid w:val="00D02DAC"/>
    <w:rsid w:val="00D11B89"/>
    <w:rsid w:val="00D17F45"/>
    <w:rsid w:val="00D30E7B"/>
    <w:rsid w:val="00D46307"/>
    <w:rsid w:val="00DA0060"/>
    <w:rsid w:val="00DC2729"/>
    <w:rsid w:val="00DC6D1E"/>
    <w:rsid w:val="00EA1C21"/>
    <w:rsid w:val="00F029C2"/>
    <w:rsid w:val="00F02B1E"/>
    <w:rsid w:val="00F11564"/>
    <w:rsid w:val="00F71683"/>
    <w:rsid w:val="00F86DB1"/>
    <w:rsid w:val="00FA560D"/>
    <w:rsid w:val="00FD21AE"/>
    <w:rsid w:val="00FD36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B5BFAA-D3D4-401E-9502-A1A4C905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6DB1"/>
  </w:style>
  <w:style w:type="character" w:styleId="PageNumber">
    <w:name w:val="page number"/>
    <w:uiPriority w:val="99"/>
    <w:rsid w:val="00F86DB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D6193"/>
    <w:rPr>
      <w:color w:val="0563C1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4B6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B6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9953F76DFD985919D484658716534ED9EA004B324CD3FFCB4C50622F67EA070269620000E0s2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ms.3506@tatar.ru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