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4DE" w:rsidRPr="00EA1C21" w:rsidP="0073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E17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4D74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A1C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134A6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214D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425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B5EB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7304DE" w:rsidRPr="00EA1C21" w:rsidP="00730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7304DE" w:rsidRPr="00EA1C21" w:rsidP="007304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5511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86DB1" w:rsidRPr="00D11B89" w:rsidP="00730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ст.15.33.2 Кодекса Российской Федерации об административных правонарушениях (далее – КоАП РФ) в отношении 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Хисамовой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023E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23E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23E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011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3E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023E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23E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14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86DB1" w:rsidRPr="00D11B89" w:rsidP="00F86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71535">
        <w:rPr>
          <w:rFonts w:ascii="Times New Roman" w:eastAsia="Calibri" w:hAnsi="Times New Roman" w:cs="Times New Roman"/>
          <w:sz w:val="28"/>
        </w:rPr>
        <w:t>О</w:t>
      </w:r>
      <w:r w:rsidRPr="00171535" w:rsidR="00171535">
        <w:rPr>
          <w:rFonts w:ascii="Times New Roman" w:eastAsia="Calibri" w:hAnsi="Times New Roman" w:cs="Times New Roman"/>
          <w:sz w:val="28"/>
        </w:rPr>
        <w:t>бществ</w:t>
      </w:r>
      <w:r w:rsidR="00171535">
        <w:rPr>
          <w:rFonts w:ascii="Times New Roman" w:eastAsia="Calibri" w:hAnsi="Times New Roman" w:cs="Times New Roman"/>
          <w:sz w:val="28"/>
        </w:rPr>
        <w:t>о</w:t>
      </w:r>
      <w:r w:rsidRPr="00171535" w:rsidR="00171535">
        <w:rPr>
          <w:rFonts w:ascii="Times New Roman" w:eastAsia="Calibri" w:hAnsi="Times New Roman" w:cs="Times New Roman"/>
          <w:sz w:val="28"/>
        </w:rPr>
        <w:t xml:space="preserve"> с</w:t>
      </w:r>
      <w:r w:rsidR="00023E75">
        <w:rPr>
          <w:rFonts w:ascii="Times New Roman" w:eastAsia="Calibri" w:hAnsi="Times New Roman" w:cs="Times New Roman"/>
          <w:sz w:val="28"/>
        </w:rPr>
        <w:t xml:space="preserve"> ограниченной ответственностью </w:t>
      </w:r>
      <w:r w:rsidR="00023E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2052C">
        <w:rPr>
          <w:rFonts w:ascii="Times New Roman" w:eastAsia="Calibri" w:hAnsi="Times New Roman" w:cs="Times New Roman"/>
          <w:sz w:val="28"/>
        </w:rPr>
        <w:t>,</w:t>
      </w:r>
      <w:r w:rsidR="000214DA">
        <w:rPr>
          <w:rFonts w:ascii="Times New Roman" w:eastAsia="Calibri" w:hAnsi="Times New Roman" w:cs="Times New Roman"/>
          <w:sz w:val="28"/>
        </w:rPr>
        <w:t xml:space="preserve"> расположенн</w:t>
      </w:r>
      <w:r w:rsidR="005D6193">
        <w:rPr>
          <w:rFonts w:ascii="Times New Roman" w:eastAsia="Calibri" w:hAnsi="Times New Roman" w:cs="Times New Roman"/>
          <w:sz w:val="28"/>
        </w:rPr>
        <w:t>ое</w:t>
      </w:r>
      <w:r w:rsidR="000214DA">
        <w:rPr>
          <w:rFonts w:ascii="Times New Roman" w:eastAsia="Calibri" w:hAnsi="Times New Roman" w:cs="Times New Roman"/>
          <w:sz w:val="28"/>
        </w:rPr>
        <w:t xml:space="preserve"> по адресу: </w:t>
      </w:r>
      <w:r w:rsidR="00023E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12253">
        <w:rPr>
          <w:rFonts w:ascii="Times New Roman" w:eastAsia="Calibri" w:hAnsi="Times New Roman" w:cs="Times New Roman"/>
          <w:sz w:val="28"/>
        </w:rPr>
        <w:t>,</w:t>
      </w:r>
      <w:r w:rsidRPr="00D11B89">
        <w:rPr>
          <w:rFonts w:ascii="Times New Roman" w:eastAsia="Calibri" w:hAnsi="Times New Roman" w:cs="Times New Roman"/>
          <w:sz w:val="28"/>
        </w:rPr>
        <w:t xml:space="preserve"> (далее – </w:t>
      </w:r>
      <w:r w:rsidR="00196EAA">
        <w:rPr>
          <w:rFonts w:ascii="Times New Roman" w:eastAsia="Calibri" w:hAnsi="Times New Roman" w:cs="Times New Roman"/>
          <w:sz w:val="28"/>
        </w:rPr>
        <w:t>общество</w:t>
      </w:r>
      <w:r w:rsidR="0082052C">
        <w:rPr>
          <w:rFonts w:ascii="Times New Roman" w:eastAsia="Calibri" w:hAnsi="Times New Roman" w:cs="Times New Roman"/>
          <w:sz w:val="28"/>
        </w:rPr>
        <w:t>)</w:t>
      </w:r>
      <w:r w:rsidRPr="00D11B89">
        <w:rPr>
          <w:rFonts w:ascii="Times New Roman" w:eastAsia="Calibri" w:hAnsi="Times New Roman" w:cs="Times New Roman"/>
          <w:sz w:val="28"/>
        </w:rPr>
        <w:t xml:space="preserve"> в нарушение </w:t>
      </w:r>
      <w:hyperlink r:id="rId4" w:history="1">
        <w:r w:rsidRPr="00D11B89">
          <w:rPr>
            <w:rFonts w:ascii="Times New Roman" w:eastAsia="Calibri" w:hAnsi="Times New Roman" w:cs="Times New Roman"/>
            <w:sz w:val="28"/>
          </w:rPr>
          <w:t>п.2.2</w:t>
        </w:r>
      </w:hyperlink>
      <w:r w:rsidRPr="00D11B89">
        <w:rPr>
          <w:rFonts w:ascii="Times New Roman" w:eastAsia="Calibri" w:hAnsi="Times New Roman" w:cs="Times New Roman"/>
          <w:sz w:val="28"/>
        </w:rPr>
        <w:t xml:space="preserve"> ст.11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«</w:t>
      </w:r>
      <w:r w:rsidRPr="00D11B89">
        <w:rPr>
          <w:rFonts w:ascii="Times New Roman" w:eastAsia="Calibri" w:hAnsi="Times New Roman" w:cs="Times New Roman"/>
          <w:sz w:val="28"/>
        </w:rPr>
        <w:t>Об индивидуальном (персонифицированном) учете в системе обязательного пенсионного страхования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Закона) сведения о каждом работающем застрахованном лице по форме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Исходная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за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 представ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ило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нарушением установленного законодательством срока.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п.2.2 ст.11 Закона</w:t>
      </w:r>
      <w:r w:rsidRPr="00D11B89">
        <w:rPr>
          <w:rFonts w:ascii="Times New Roman" w:eastAsia="Calibri" w:hAnsi="Times New Roman" w:cs="Times New Roman"/>
          <w:sz w:val="28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сведения: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1) страховой номер индивидуального лицевого счета;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2) фамилию, имя и отчество;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71535" w:rsidRPr="00D11B89" w:rsidP="00171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срок предоставления указанных сведений за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Pr="00F11564" w:rsidR="00F1156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июня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6DB1" w:rsidP="00F86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представленных материалов следует, что сведения о застрахованном лице в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Отделение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Пенсионного фонда Российской Федерации</w:t>
      </w:r>
      <w:r w:rsidRPr="008D0705" w:rsidR="008D07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Республике Татарстан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за ма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Pr="00BD293A" w:rsidR="00BD293A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представлены 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., то есть с нарушением установленного срока.</w:t>
      </w:r>
    </w:p>
    <w:p w:rsidR="00D0122C" w:rsidRPr="00D11B89" w:rsidP="00D012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122C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выписке из Единого государст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венного реестра юридических лиц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3E7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1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6EAA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Хисамова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17E6" w:rsidRPr="00AE17E6" w:rsidP="00AE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7E6">
        <w:rPr>
          <w:rFonts w:ascii="Times New Roman" w:eastAsia="Calibri" w:hAnsi="Times New Roman" w:cs="Times New Roman"/>
          <w:sz w:val="28"/>
          <w:szCs w:val="28"/>
          <w:lang w:eastAsia="ru-RU"/>
        </w:rPr>
        <w:t>Хисамова</w:t>
      </w:r>
      <w:r w:rsidRPr="00AE17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E17E6">
        <w:rPr>
          <w:rFonts w:ascii="Times New Roman" w:eastAsia="Calibri" w:hAnsi="Times New Roman" w:cs="Times New Roman"/>
          <w:sz w:val="28"/>
        </w:rPr>
        <w:t>о времени и месте рассмотрения дела извещен</w:t>
      </w:r>
      <w:r>
        <w:rPr>
          <w:rFonts w:ascii="Times New Roman" w:eastAsia="Calibri" w:hAnsi="Times New Roman" w:cs="Times New Roman"/>
          <w:sz w:val="28"/>
        </w:rPr>
        <w:t>а</w:t>
      </w:r>
      <w:r w:rsidRPr="00AE17E6">
        <w:rPr>
          <w:rFonts w:ascii="Times New Roman" w:eastAsia="Calibri" w:hAnsi="Times New Roman" w:cs="Times New Roman"/>
          <w:sz w:val="28"/>
        </w:rPr>
        <w:t xml:space="preserve">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D17F45" w:rsidRPr="00207484" w:rsidP="00AE17E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доказательствами, в его действиях содержится состав административного правонарушения, предусмотренного 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ст.15.33.2 КоАП РФ, как </w:t>
      </w:r>
      <w:r w:rsidRPr="00D11B89">
        <w:rPr>
          <w:rFonts w:ascii="Times New Roman" w:eastAsia="Calibri" w:hAnsi="Times New Roman" w:cs="Times New Roman"/>
          <w:sz w:val="28"/>
        </w:rPr>
        <w:t xml:space="preserve"> </w:t>
      </w:r>
      <w:r w:rsidR="005D6193">
        <w:rPr>
          <w:rFonts w:ascii="Times New Roman" w:eastAsia="Calibri" w:hAnsi="Times New Roman" w:cs="Times New Roman"/>
          <w:sz w:val="28"/>
          <w:szCs w:val="28"/>
        </w:rPr>
        <w:t>н</w:t>
      </w:r>
      <w:r w:rsidRPr="005D6193" w:rsidR="005D6193">
        <w:rPr>
          <w:rFonts w:ascii="Times New Roman" w:eastAsia="Calibri" w:hAnsi="Times New Roman" w:cs="Times New Roman"/>
          <w:sz w:val="28"/>
          <w:szCs w:val="28"/>
        </w:rPr>
        <w:t>епредставление в установленный </w:t>
      </w:r>
      <w:hyperlink r:id="rId5" w:anchor="/document/10106192/entry/8" w:history="1">
        <w:r w:rsidRPr="005D6193" w:rsidR="005D6193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5D6193" w:rsidR="005D6193">
        <w:rPr>
          <w:rFonts w:ascii="Times New Roman" w:eastAsia="Calibri" w:hAnsi="Times New Roman" w:cs="Times New Roman"/>
          <w:sz w:val="28"/>
          <w:szCs w:val="28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r w:rsidR="005D6193">
        <w:rPr>
          <w:rFonts w:ascii="Times New Roman" w:eastAsia="Calibri" w:hAnsi="Times New Roman" w:cs="Times New Roman"/>
          <w:sz w:val="28"/>
          <w:szCs w:val="28"/>
        </w:rPr>
        <w:t>ч.2 ст.15.33.2 КоАП РФ</w:t>
      </w:r>
      <w:r w:rsidRPr="00D11B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5EB8" w:rsidRPr="00AC704A" w:rsidP="000B5EB8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соответствии с </w:t>
      </w:r>
      <w:hyperlink r:id="rId6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ч.1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являющимся субъектами малого и среднего предпринимательства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раздела II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</w:t>
      </w:r>
      <w:hyperlink r:id="rId8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за исключением случаев, предусмотренных </w:t>
      </w:r>
      <w:hyperlink r:id="rId9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0B5EB8" w:rsidRPr="00AC704A" w:rsidP="000B5EB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силу </w:t>
      </w:r>
      <w:hyperlink r:id="rId8" w:history="1">
        <w:r w:rsidRPr="00AC704A">
          <w:rPr>
            <w:rFonts w:ascii="Times New Roman" w:eastAsia="Calibri" w:hAnsi="Times New Roman" w:cs="Times New Roman"/>
            <w:sz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B5EB8" w:rsidRPr="00AC704A" w:rsidP="000B5EB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Согласно сведениям, полученным из Единого реестра субъектов малого и среднего предпринимательства, </w:t>
      </w:r>
      <w:r w:rsidR="00AE17E6">
        <w:rPr>
          <w:rFonts w:ascii="Times New Roman" w:eastAsia="Calibri" w:hAnsi="Times New Roman" w:cs="Times New Roman"/>
          <w:sz w:val="28"/>
        </w:rPr>
        <w:t>01</w:t>
      </w:r>
      <w:r>
        <w:rPr>
          <w:rFonts w:ascii="Times New Roman" w:eastAsia="Calibri" w:hAnsi="Times New Roman" w:cs="Times New Roman"/>
          <w:sz w:val="28"/>
        </w:rPr>
        <w:t>.08.201</w:t>
      </w:r>
      <w:r w:rsidR="00AE17E6">
        <w:rPr>
          <w:rFonts w:ascii="Times New Roman" w:eastAsia="Calibri" w:hAnsi="Times New Roman" w:cs="Times New Roman"/>
          <w:sz w:val="28"/>
        </w:rPr>
        <w:t>6</w:t>
      </w:r>
      <w:r>
        <w:rPr>
          <w:rFonts w:ascii="Times New Roman" w:eastAsia="Calibri" w:hAnsi="Times New Roman" w:cs="Times New Roman"/>
          <w:sz w:val="28"/>
        </w:rPr>
        <w:t>г</w:t>
      </w:r>
      <w:r w:rsidRPr="00AC704A">
        <w:rPr>
          <w:rFonts w:ascii="Times New Roman" w:eastAsia="Calibri" w:hAnsi="Times New Roman" w:cs="Times New Roman"/>
          <w:sz w:val="28"/>
        </w:rPr>
        <w:t>. общество включено в указанный реестр и отнесено к категории «</w:t>
      </w:r>
      <w:r w:rsidRPr="00AC704A">
        <w:rPr>
          <w:rFonts w:ascii="Times New Roman" w:eastAsia="Calibri" w:hAnsi="Times New Roman" w:cs="Times New Roman"/>
          <w:sz w:val="28"/>
        </w:rPr>
        <w:t>м</w:t>
      </w:r>
      <w:r w:rsidR="00171AC1">
        <w:rPr>
          <w:rFonts w:ascii="Times New Roman" w:eastAsia="Calibri" w:hAnsi="Times New Roman" w:cs="Times New Roman"/>
          <w:sz w:val="28"/>
        </w:rPr>
        <w:t>икро</w:t>
      </w:r>
      <w:r w:rsidRPr="00AC704A">
        <w:rPr>
          <w:rFonts w:ascii="Times New Roman" w:eastAsia="Calibri" w:hAnsi="Times New Roman" w:cs="Times New Roman"/>
          <w:sz w:val="28"/>
        </w:rPr>
        <w:t>предприятие</w:t>
      </w:r>
      <w:r w:rsidRPr="00AC704A">
        <w:rPr>
          <w:rFonts w:ascii="Times New Roman" w:eastAsia="Calibri" w:hAnsi="Times New Roman" w:cs="Times New Roman"/>
          <w:sz w:val="28"/>
        </w:rPr>
        <w:t>».</w:t>
      </w:r>
    </w:p>
    <w:p w:rsidR="000B5EB8" w:rsidRPr="00AC704A" w:rsidP="000B5EB8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Как следует из материалов дела, директор общества </w:t>
      </w:r>
      <w:r w:rsidRPr="00AE17E6" w:rsidR="00AE17E6">
        <w:rPr>
          <w:rFonts w:ascii="Times New Roman" w:eastAsia="Calibri" w:hAnsi="Times New Roman" w:cs="Times New Roman"/>
          <w:sz w:val="28"/>
        </w:rPr>
        <w:t>Хисамова</w:t>
      </w:r>
      <w:r w:rsidRPr="00AE17E6" w:rsidR="00AE17E6">
        <w:rPr>
          <w:rFonts w:ascii="Times New Roman" w:eastAsia="Calibri" w:hAnsi="Times New Roman" w:cs="Times New Roman"/>
          <w:sz w:val="28"/>
        </w:rPr>
        <w:t xml:space="preserve"> А.М</w:t>
      </w:r>
      <w:r>
        <w:rPr>
          <w:rFonts w:ascii="Times New Roman" w:eastAsia="Calibri" w:hAnsi="Times New Roman" w:cs="Times New Roman"/>
          <w:sz w:val="28"/>
        </w:rPr>
        <w:t>.</w:t>
      </w:r>
      <w:r w:rsidRPr="00AC704A">
        <w:rPr>
          <w:rFonts w:ascii="Times New Roman" w:eastAsia="Calibri" w:hAnsi="Times New Roman" w:cs="Times New Roman"/>
          <w:sz w:val="28"/>
        </w:rPr>
        <w:t xml:space="preserve"> к административной ответственности ранее не привлекал</w:t>
      </w:r>
      <w:r w:rsidR="00AE17E6">
        <w:rPr>
          <w:rFonts w:ascii="Times New Roman" w:eastAsia="Calibri" w:hAnsi="Times New Roman" w:cs="Times New Roman"/>
          <w:sz w:val="28"/>
        </w:rPr>
        <w:t>ась</w:t>
      </w:r>
      <w:r w:rsidRPr="00AC704A">
        <w:rPr>
          <w:rFonts w:ascii="Times New Roman" w:eastAsia="Calibri" w:hAnsi="Times New Roman" w:cs="Times New Roman"/>
          <w:sz w:val="28"/>
        </w:rPr>
        <w:t>, а не</w:t>
      </w:r>
      <w:r>
        <w:rPr>
          <w:rFonts w:ascii="Times New Roman" w:eastAsia="Calibri" w:hAnsi="Times New Roman" w:cs="Times New Roman"/>
          <w:sz w:val="28"/>
        </w:rPr>
        <w:t xml:space="preserve">своевременное </w:t>
      </w:r>
      <w:r w:rsidRPr="00AC704A">
        <w:rPr>
          <w:rFonts w:ascii="Times New Roman" w:eastAsia="Calibri" w:hAnsi="Times New Roman" w:cs="Times New Roman"/>
          <w:sz w:val="28"/>
        </w:rPr>
        <w:t xml:space="preserve">представление </w:t>
      </w:r>
      <w:r>
        <w:rPr>
          <w:rFonts w:ascii="Times New Roman" w:eastAsia="Calibri" w:hAnsi="Times New Roman" w:cs="Times New Roman"/>
          <w:sz w:val="28"/>
        </w:rPr>
        <w:t>отчетных сведений</w:t>
      </w:r>
      <w:r w:rsidRPr="00AC704A">
        <w:rPr>
          <w:rFonts w:ascii="Times New Roman" w:eastAsia="Calibri" w:hAnsi="Times New Roman" w:cs="Times New Roman"/>
          <w:sz w:val="28"/>
        </w:rPr>
        <w:t xml:space="preserve">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52C" w:rsidP="00820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7E6"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Хисамов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AE17E6"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023E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E17E6"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23E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E17E6"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ч.1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ст.15.33.2 КоАП РФ, и назначить е</w:t>
      </w:r>
      <w:r w:rsidR="00AE17E6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023E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300 (триста) рублей. </w:t>
      </w:r>
    </w:p>
    <w:p w:rsidR="000B5EB8" w:rsidRPr="00AC704A" w:rsidP="000B5E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ч.1 ст.4.1.1 КоАП РФ заменить административный штраф на предупреждение.</w:t>
      </w:r>
    </w:p>
    <w:p w:rsidR="00612253" w:rsidRPr="0030231E" w:rsidP="00612253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2253" w:rsidP="00612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12253" w:rsidRPr="00402F92" w:rsidP="00612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2253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2253" w:rsidRPr="008A442B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DC6D1E" w:rsidRPr="00D11B89" w:rsidP="00612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sectPr w:rsidSect="00DC6D1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B1E" w:rsidP="00BA34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92B1E" w:rsidP="00BA34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B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23E75">
      <w:rPr>
        <w:noProof/>
      </w:rPr>
      <w:t>2</w:t>
    </w:r>
    <w:r>
      <w:rPr>
        <w:noProof/>
      </w:rPr>
      <w:fldChar w:fldCharType="end"/>
    </w:r>
  </w:p>
  <w:p w:rsidR="00292B1E" w:rsidP="00BA34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1"/>
    <w:rsid w:val="00002AF4"/>
    <w:rsid w:val="00015366"/>
    <w:rsid w:val="000214DA"/>
    <w:rsid w:val="00023E75"/>
    <w:rsid w:val="0008050F"/>
    <w:rsid w:val="000B5EB8"/>
    <w:rsid w:val="000E198D"/>
    <w:rsid w:val="00134A61"/>
    <w:rsid w:val="00150DC6"/>
    <w:rsid w:val="0016088D"/>
    <w:rsid w:val="00165F5A"/>
    <w:rsid w:val="00171535"/>
    <w:rsid w:val="00171AC1"/>
    <w:rsid w:val="00196EAA"/>
    <w:rsid w:val="001A0096"/>
    <w:rsid w:val="00200F8B"/>
    <w:rsid w:val="00207484"/>
    <w:rsid w:val="00232E4F"/>
    <w:rsid w:val="0026214D"/>
    <w:rsid w:val="00292B1E"/>
    <w:rsid w:val="0030231E"/>
    <w:rsid w:val="00402F92"/>
    <w:rsid w:val="004101EB"/>
    <w:rsid w:val="0043094B"/>
    <w:rsid w:val="00455113"/>
    <w:rsid w:val="004A4C13"/>
    <w:rsid w:val="004D7485"/>
    <w:rsid w:val="004E784F"/>
    <w:rsid w:val="004F0D75"/>
    <w:rsid w:val="005D6193"/>
    <w:rsid w:val="005E6C02"/>
    <w:rsid w:val="00612253"/>
    <w:rsid w:val="006B66DF"/>
    <w:rsid w:val="00703348"/>
    <w:rsid w:val="007304DE"/>
    <w:rsid w:val="007A4AF1"/>
    <w:rsid w:val="007F59C7"/>
    <w:rsid w:val="0082052C"/>
    <w:rsid w:val="00833804"/>
    <w:rsid w:val="008A442B"/>
    <w:rsid w:val="008D0705"/>
    <w:rsid w:val="00913011"/>
    <w:rsid w:val="00954E52"/>
    <w:rsid w:val="00960FAB"/>
    <w:rsid w:val="00964CD6"/>
    <w:rsid w:val="009A0F1D"/>
    <w:rsid w:val="009A10D7"/>
    <w:rsid w:val="009A18BC"/>
    <w:rsid w:val="009E3E6C"/>
    <w:rsid w:val="00A0118D"/>
    <w:rsid w:val="00A529BB"/>
    <w:rsid w:val="00A9739D"/>
    <w:rsid w:val="00AC704A"/>
    <w:rsid w:val="00AD33A6"/>
    <w:rsid w:val="00AE17E6"/>
    <w:rsid w:val="00B5004B"/>
    <w:rsid w:val="00BA343B"/>
    <w:rsid w:val="00BA3B09"/>
    <w:rsid w:val="00BD293A"/>
    <w:rsid w:val="00BD6582"/>
    <w:rsid w:val="00C265AE"/>
    <w:rsid w:val="00C34ED1"/>
    <w:rsid w:val="00CF0A0A"/>
    <w:rsid w:val="00CF21F0"/>
    <w:rsid w:val="00CF372C"/>
    <w:rsid w:val="00D0122C"/>
    <w:rsid w:val="00D02DAC"/>
    <w:rsid w:val="00D11B89"/>
    <w:rsid w:val="00D17F45"/>
    <w:rsid w:val="00D30E7B"/>
    <w:rsid w:val="00D47A92"/>
    <w:rsid w:val="00DA0060"/>
    <w:rsid w:val="00DC2729"/>
    <w:rsid w:val="00DC6D1E"/>
    <w:rsid w:val="00EA1C21"/>
    <w:rsid w:val="00F029C2"/>
    <w:rsid w:val="00F02B1E"/>
    <w:rsid w:val="00F11564"/>
    <w:rsid w:val="00F71683"/>
    <w:rsid w:val="00F86DB1"/>
    <w:rsid w:val="00FA560D"/>
    <w:rsid w:val="00FD3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B5BFAA-D3D4-401E-9502-A1A4C905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6DB1"/>
  </w:style>
  <w:style w:type="character" w:styleId="PageNumber">
    <w:name w:val="page number"/>
    <w:uiPriority w:val="99"/>
    <w:rsid w:val="00F86DB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D6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9953F76DFD985919D484658716534ED9EA004B324CD3FFCB4C50622F67EA070269620000E0s2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D14C11AB2033EE1F5882C01CEEF6DCD502CB8CDE69816DB53E14FFE587365827526C29EFD9F4ICf5H" TargetMode="External" /><Relationship Id="rId7" Type="http://schemas.openxmlformats.org/officeDocument/2006/relationships/hyperlink" Target="consultantplus://offline/ref=D14C11AB2033EE1F5882C01CEEF6DCD502CB8CDE69816DB53E14FFE587365827526C29E9DBF6C52FICf1H" TargetMode="External" /><Relationship Id="rId8" Type="http://schemas.openxmlformats.org/officeDocument/2006/relationships/hyperlink" Target="consultantplus://offline/ref=D14C11AB2033EE1F5882C01CEEF6DCD502CB8CDE69816DB53E14FFE587365827526C29EADAF1ICfDH" TargetMode="External" /><Relationship Id="rId9" Type="http://schemas.openxmlformats.org/officeDocument/2006/relationships/hyperlink" Target="consultantplus://offline/ref=D14C11AB2033EE1F5882C01CEEF6DCD502CB8CDE69816DB53E14FFE587365827526C29EFD9F4ICf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